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FA45" w14:textId="77777777" w:rsidR="005B5303" w:rsidRDefault="002773D1" w:rsidP="005B5303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7E444D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="006A156A">
        <w:rPr>
          <w:rFonts w:ascii="Arial" w:hAnsi="Arial" w:cs="Arial"/>
          <w:b/>
          <w:sz w:val="24"/>
          <w:szCs w:val="24"/>
        </w:rPr>
        <w:t>3.1.6</w:t>
      </w:r>
      <w:r w:rsidR="00B97F1C" w:rsidRPr="007E444D">
        <w:rPr>
          <w:rFonts w:ascii="Arial" w:hAnsi="Arial" w:cs="Arial"/>
          <w:b/>
          <w:sz w:val="24"/>
          <w:szCs w:val="24"/>
        </w:rPr>
        <w:t xml:space="preserve"> </w:t>
      </w:r>
      <w:r w:rsidR="00E15996" w:rsidRPr="007E444D">
        <w:rPr>
          <w:rFonts w:ascii="Arial" w:hAnsi="Arial" w:cs="Arial"/>
          <w:b/>
          <w:sz w:val="24"/>
          <w:szCs w:val="24"/>
        </w:rPr>
        <w:t>–</w:t>
      </w:r>
      <w:r w:rsidR="00B10FBB" w:rsidRPr="007E444D">
        <w:rPr>
          <w:rFonts w:ascii="Arial" w:hAnsi="Arial" w:cs="Arial"/>
          <w:b/>
          <w:sz w:val="24"/>
          <w:szCs w:val="24"/>
        </w:rPr>
        <w:t xml:space="preserve"> </w:t>
      </w:r>
      <w:r w:rsidR="006A156A">
        <w:rPr>
          <w:rFonts w:ascii="Arial" w:hAnsi="Arial" w:cs="Arial"/>
          <w:b/>
          <w:sz w:val="24"/>
          <w:szCs w:val="24"/>
        </w:rPr>
        <w:t>Security Evaluations</w:t>
      </w:r>
      <w:r w:rsidR="00B23027" w:rsidRPr="007E444D">
        <w:rPr>
          <w:rFonts w:ascii="Arial" w:hAnsi="Arial" w:cs="Arial"/>
          <w:b/>
          <w:sz w:val="24"/>
          <w:szCs w:val="24"/>
        </w:rPr>
        <w:t xml:space="preserve"> </w:t>
      </w:r>
    </w:p>
    <w:p w14:paraId="6D7A4062" w14:textId="40284C34" w:rsidR="00E15996" w:rsidRDefault="007E444D" w:rsidP="005B5303">
      <w:pPr>
        <w:spacing w:before="60"/>
        <w:rPr>
          <w:rFonts w:ascii="Arial" w:hAnsi="Arial" w:cs="Arial"/>
          <w:i/>
          <w:sz w:val="24"/>
          <w:szCs w:val="24"/>
        </w:rPr>
      </w:pPr>
      <w:r w:rsidRPr="005B5303">
        <w:rPr>
          <w:rFonts w:ascii="Arial" w:hAnsi="Arial" w:cs="Arial"/>
          <w:i/>
          <w:sz w:val="24"/>
          <w:szCs w:val="24"/>
        </w:rPr>
        <w:t xml:space="preserve">Compliance </w:t>
      </w:r>
      <w:r w:rsidR="005B5303">
        <w:rPr>
          <w:rFonts w:ascii="Arial" w:hAnsi="Arial" w:cs="Arial"/>
          <w:i/>
          <w:sz w:val="24"/>
          <w:szCs w:val="24"/>
        </w:rPr>
        <w:t xml:space="preserve">Review </w:t>
      </w:r>
      <w:r w:rsidRPr="005B5303">
        <w:rPr>
          <w:rFonts w:ascii="Arial" w:hAnsi="Arial" w:cs="Arial"/>
          <w:i/>
          <w:sz w:val="24"/>
          <w:szCs w:val="24"/>
        </w:rPr>
        <w:t xml:space="preserve">Tool </w:t>
      </w:r>
      <w:r w:rsidRPr="00E93E02">
        <w:rPr>
          <w:rFonts w:ascii="Arial" w:hAnsi="Arial" w:cs="Arial"/>
          <w:i/>
          <w:sz w:val="24"/>
          <w:szCs w:val="24"/>
        </w:rPr>
        <w:t>Question</w:t>
      </w:r>
      <w:r w:rsidR="005B5303" w:rsidRPr="00E93E02">
        <w:rPr>
          <w:rFonts w:ascii="Arial" w:hAnsi="Arial" w:cs="Arial"/>
          <w:i/>
          <w:sz w:val="24"/>
          <w:szCs w:val="24"/>
        </w:rPr>
        <w:t xml:space="preserve"> #</w:t>
      </w:r>
      <w:r w:rsidR="00C42101">
        <w:rPr>
          <w:rFonts w:ascii="Arial" w:hAnsi="Arial" w:cs="Arial"/>
          <w:i/>
          <w:sz w:val="24"/>
          <w:szCs w:val="24"/>
        </w:rPr>
        <w:t>51</w:t>
      </w:r>
    </w:p>
    <w:p w14:paraId="2C344773" w14:textId="77777777" w:rsidR="00C42101" w:rsidRPr="009B193E" w:rsidRDefault="00C42101" w:rsidP="00C42101">
      <w:pPr>
        <w:pStyle w:val="Heading2"/>
        <w:spacing w:before="240" w:after="120"/>
        <w:ind w:right="-86"/>
        <w:rPr>
          <w:rFonts w:ascii="Arial" w:hAnsi="Arial" w:cs="Arial"/>
          <w:b w:val="0"/>
          <w:color w:val="auto"/>
          <w:sz w:val="18"/>
          <w:szCs w:val="18"/>
        </w:rPr>
      </w:pPr>
      <w:r w:rsidRPr="009B193E">
        <w:rPr>
          <w:rFonts w:ascii="Arial" w:hAnsi="Arial" w:cs="Arial"/>
          <w:color w:val="auto"/>
        </w:rPr>
        <w:t xml:space="preserve">Artifact Must Haves </w:t>
      </w:r>
    </w:p>
    <w:tbl>
      <w:tblPr>
        <w:tblStyle w:val="TableGrid"/>
        <w:tblW w:w="10328" w:type="dxa"/>
        <w:tblInd w:w="-113" w:type="dxa"/>
        <w:tblLook w:val="04A0" w:firstRow="1" w:lastRow="0" w:firstColumn="1" w:lastColumn="0" w:noHBand="0" w:noVBand="1"/>
        <w:tblDescription w:val="Checklist for Security Evaluation artifact"/>
      </w:tblPr>
      <w:tblGrid>
        <w:gridCol w:w="828"/>
        <w:gridCol w:w="5040"/>
        <w:gridCol w:w="1177"/>
        <w:gridCol w:w="3283"/>
      </w:tblGrid>
      <w:tr w:rsidR="00C42101" w:rsidRPr="001A176B" w14:paraId="27CB8EA0" w14:textId="77777777" w:rsidTr="1112252C">
        <w:trPr>
          <w:tblHeader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14:paraId="6CA5D23A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</w:t>
            </w:r>
            <w:r w:rsidRPr="001A176B">
              <w:rPr>
                <w:rFonts w:ascii="Arial" w:eastAsia="Times New Roman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5040" w:type="dxa"/>
            <w:shd w:val="clear" w:color="auto" w:fill="8DB3E2" w:themeFill="text2" w:themeFillTint="66"/>
            <w:vAlign w:val="center"/>
          </w:tcPr>
          <w:p w14:paraId="307EF7E7" w14:textId="77777777" w:rsidR="00C42101" w:rsidRPr="001A176B" w:rsidRDefault="00C42101" w:rsidP="00F22C9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76B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177" w:type="dxa"/>
            <w:shd w:val="clear" w:color="auto" w:fill="8DB3E2" w:themeFill="text2" w:themeFillTint="66"/>
            <w:vAlign w:val="center"/>
          </w:tcPr>
          <w:p w14:paraId="11F92413" w14:textId="77777777" w:rsidR="00C42101" w:rsidRPr="001A176B" w:rsidRDefault="00C42101" w:rsidP="00F22C9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76B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3283" w:type="dxa"/>
            <w:shd w:val="clear" w:color="auto" w:fill="8DB3E2" w:themeFill="text2" w:themeFillTint="66"/>
            <w:vAlign w:val="center"/>
          </w:tcPr>
          <w:p w14:paraId="1DE9A780" w14:textId="77777777" w:rsidR="00C42101" w:rsidRPr="001A176B" w:rsidRDefault="00C42101" w:rsidP="00F22C9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76B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C42101" w:rsidRPr="001A176B" w14:paraId="350AD065" w14:textId="77777777" w:rsidTr="1112252C">
        <w:tc>
          <w:tcPr>
            <w:tcW w:w="828" w:type="dxa"/>
            <w:shd w:val="clear" w:color="auto" w:fill="C6D9F1" w:themeFill="text2" w:themeFillTint="33"/>
            <w:vAlign w:val="center"/>
          </w:tcPr>
          <w:p w14:paraId="472B61A6" w14:textId="77777777" w:rsidR="00C42101" w:rsidRDefault="00C42101" w:rsidP="00F22C98">
            <w:pPr>
              <w:tabs>
                <w:tab w:val="left" w:pos="192"/>
              </w:tabs>
              <w:spacing w:before="100" w:beforeAutospacing="1" w:after="100" w:afterAutospacing="1"/>
              <w:ind w:left="19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C6D9F1" w:themeFill="text2" w:themeFillTint="33"/>
          </w:tcPr>
          <w:p w14:paraId="664DE8C1" w14:textId="77777777" w:rsidR="00C42101" w:rsidRDefault="00C42101" w:rsidP="00F2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Security Evaluations</w:t>
            </w:r>
          </w:p>
        </w:tc>
        <w:tc>
          <w:tcPr>
            <w:tcW w:w="1177" w:type="dxa"/>
            <w:shd w:val="clear" w:color="auto" w:fill="C6D9F1" w:themeFill="text2" w:themeFillTint="33"/>
            <w:vAlign w:val="center"/>
          </w:tcPr>
          <w:p w14:paraId="55E730F1" w14:textId="77777777" w:rsidR="00C42101" w:rsidRPr="001A176B" w:rsidRDefault="00C42101" w:rsidP="00F22C9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C6D9F1" w:themeFill="text2" w:themeFillTint="33"/>
          </w:tcPr>
          <w:p w14:paraId="214D7EEB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0B57E54C" w14:textId="77777777" w:rsidTr="1112252C">
        <w:tc>
          <w:tcPr>
            <w:tcW w:w="828" w:type="dxa"/>
            <w:vAlign w:val="center"/>
          </w:tcPr>
          <w:p w14:paraId="7AE9700E" w14:textId="77777777" w:rsidR="00C42101" w:rsidRPr="004522F7" w:rsidRDefault="00C42101" w:rsidP="00F22C98">
            <w:pPr>
              <w:tabs>
                <w:tab w:val="left" w:pos="192"/>
              </w:tabs>
              <w:spacing w:before="100" w:beforeAutospacing="1" w:after="100" w:afterAutospacing="1"/>
              <w:ind w:left="19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14:paraId="687CC038" w14:textId="77777777" w:rsidR="00C42101" w:rsidRPr="001A176B" w:rsidRDefault="00C42101" w:rsidP="00F22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organization submit an artifact(s) regarding how they perform technical  Security Evaluations?</w:t>
            </w:r>
          </w:p>
        </w:tc>
        <w:tc>
          <w:tcPr>
            <w:tcW w:w="1177" w:type="dxa"/>
            <w:vAlign w:val="center"/>
          </w:tcPr>
          <w:p w14:paraId="14E71D5B" w14:textId="77777777" w:rsidR="00C42101" w:rsidRPr="001A176B" w:rsidRDefault="00C42101" w:rsidP="00F22C9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015DECF3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62B1D457" w14:textId="77777777" w:rsidTr="1112252C">
        <w:tc>
          <w:tcPr>
            <w:tcW w:w="828" w:type="dxa"/>
            <w:vAlign w:val="center"/>
          </w:tcPr>
          <w:p w14:paraId="46043EDF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14:paraId="2BECC113" w14:textId="77777777" w:rsidR="00C42101" w:rsidRPr="001A176B" w:rsidRDefault="00C42101" w:rsidP="00F22C98">
            <w:pPr>
              <w:rPr>
                <w:rFonts w:ascii="Arial" w:hAnsi="Arial" w:cs="Arial"/>
                <w:sz w:val="24"/>
                <w:szCs w:val="24"/>
              </w:rPr>
            </w:pPr>
            <w:r w:rsidRPr="001A176B">
              <w:rPr>
                <w:rFonts w:ascii="Arial" w:hAnsi="Arial" w:cs="Arial"/>
                <w:sz w:val="24"/>
                <w:szCs w:val="24"/>
              </w:rPr>
              <w:t>Does the artifact(s) describe the process/guidelines</w:t>
            </w:r>
            <w:r>
              <w:rPr>
                <w:rFonts w:ascii="Arial" w:hAnsi="Arial" w:cs="Arial"/>
                <w:sz w:val="24"/>
                <w:szCs w:val="24"/>
              </w:rPr>
              <w:t>/methodology</w:t>
            </w:r>
            <w:r w:rsidRPr="001A176B">
              <w:rPr>
                <w:rFonts w:ascii="Arial" w:hAnsi="Arial" w:cs="Arial"/>
                <w:sz w:val="24"/>
                <w:szCs w:val="24"/>
              </w:rPr>
              <w:t xml:space="preserve"> use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A176B">
              <w:rPr>
                <w:rFonts w:ascii="Arial" w:hAnsi="Arial" w:cs="Arial"/>
                <w:sz w:val="24"/>
                <w:szCs w:val="24"/>
              </w:rPr>
              <w:t xml:space="preserve"> to perform </w:t>
            </w:r>
            <w:r>
              <w:rPr>
                <w:rFonts w:ascii="Arial" w:hAnsi="Arial" w:cs="Arial"/>
                <w:sz w:val="24"/>
                <w:szCs w:val="24"/>
              </w:rPr>
              <w:t>Technical Security Evaluations, as follow:</w:t>
            </w:r>
          </w:p>
        </w:tc>
        <w:tc>
          <w:tcPr>
            <w:tcW w:w="1177" w:type="dxa"/>
            <w:vAlign w:val="center"/>
          </w:tcPr>
          <w:p w14:paraId="34B7BFC8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3" w:type="dxa"/>
          </w:tcPr>
          <w:p w14:paraId="0845393F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3F14F95F" w14:textId="77777777" w:rsidTr="1112252C">
        <w:tc>
          <w:tcPr>
            <w:tcW w:w="828" w:type="dxa"/>
            <w:vAlign w:val="center"/>
          </w:tcPr>
          <w:p w14:paraId="5B2BFF1F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5040" w:type="dxa"/>
          </w:tcPr>
          <w:p w14:paraId="41E72938" w14:textId="77777777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F6161">
              <w:rPr>
                <w:rFonts w:ascii="Arial" w:hAnsi="Arial" w:cs="Arial"/>
                <w:sz w:val="24"/>
                <w:szCs w:val="24"/>
              </w:rPr>
              <w:t>Identify the scope of the analysis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77" w:type="dxa"/>
            <w:vAlign w:val="center"/>
          </w:tcPr>
          <w:p w14:paraId="5C2524D4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1802D0E7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70B06D92" w14:textId="77777777" w:rsidTr="1112252C">
        <w:tc>
          <w:tcPr>
            <w:tcW w:w="828" w:type="dxa"/>
            <w:vAlign w:val="center"/>
          </w:tcPr>
          <w:p w14:paraId="22AF87FB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5040" w:type="dxa"/>
          </w:tcPr>
          <w:p w14:paraId="43007330" w14:textId="77777777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F6161">
              <w:rPr>
                <w:rFonts w:ascii="Arial" w:hAnsi="Arial" w:cs="Arial"/>
                <w:sz w:val="24"/>
                <w:szCs w:val="24"/>
              </w:rPr>
              <w:t>Gather data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77" w:type="dxa"/>
            <w:vAlign w:val="center"/>
          </w:tcPr>
          <w:p w14:paraId="034FCB76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273D2B3C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08302484" w14:textId="77777777" w:rsidTr="1112252C">
        <w:tc>
          <w:tcPr>
            <w:tcW w:w="828" w:type="dxa"/>
            <w:vAlign w:val="center"/>
          </w:tcPr>
          <w:p w14:paraId="3B68638A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2c</w:t>
            </w:r>
          </w:p>
        </w:tc>
        <w:tc>
          <w:tcPr>
            <w:tcW w:w="5040" w:type="dxa"/>
          </w:tcPr>
          <w:p w14:paraId="2EBF7562" w14:textId="77777777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F6161">
              <w:rPr>
                <w:rFonts w:ascii="Arial" w:hAnsi="Arial" w:cs="Arial"/>
                <w:sz w:val="24"/>
                <w:szCs w:val="24"/>
              </w:rPr>
              <w:t>Identify and document potential threats and vulnerabilities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(including probability and consequences)?</w:t>
            </w:r>
          </w:p>
        </w:tc>
        <w:tc>
          <w:tcPr>
            <w:tcW w:w="1177" w:type="dxa"/>
            <w:vAlign w:val="center"/>
          </w:tcPr>
          <w:p w14:paraId="0206F8B0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607F215F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779C1741" w14:textId="77777777" w:rsidTr="1112252C">
        <w:tc>
          <w:tcPr>
            <w:tcW w:w="828" w:type="dxa"/>
            <w:vAlign w:val="center"/>
          </w:tcPr>
          <w:p w14:paraId="39F58EC1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2d</w:t>
            </w:r>
          </w:p>
        </w:tc>
        <w:tc>
          <w:tcPr>
            <w:tcW w:w="5040" w:type="dxa"/>
          </w:tcPr>
          <w:p w14:paraId="1C7261CD" w14:textId="77777777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 current security measures?</w:t>
            </w:r>
          </w:p>
        </w:tc>
        <w:tc>
          <w:tcPr>
            <w:tcW w:w="1177" w:type="dxa"/>
            <w:vAlign w:val="center"/>
          </w:tcPr>
          <w:p w14:paraId="6B1EA739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120226ED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0EAD606C" w14:textId="77777777" w:rsidTr="1112252C">
        <w:tc>
          <w:tcPr>
            <w:tcW w:w="828" w:type="dxa"/>
            <w:vAlign w:val="center"/>
          </w:tcPr>
          <w:p w14:paraId="3A350B8E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2e</w:t>
            </w:r>
          </w:p>
        </w:tc>
        <w:tc>
          <w:tcPr>
            <w:tcW w:w="5040" w:type="dxa"/>
          </w:tcPr>
          <w:p w14:paraId="200912A4" w14:textId="156B444E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1112252C">
              <w:rPr>
                <w:rFonts w:ascii="Arial" w:hAnsi="Arial" w:cs="Arial"/>
                <w:sz w:val="24"/>
                <w:szCs w:val="24"/>
              </w:rPr>
              <w:t>Document the results of a vu</w:t>
            </w:r>
            <w:r w:rsidR="2AC18D39" w:rsidRPr="1112252C">
              <w:rPr>
                <w:rFonts w:ascii="Arial" w:hAnsi="Arial" w:cs="Arial"/>
                <w:sz w:val="24"/>
                <w:szCs w:val="24"/>
              </w:rPr>
              <w:t>l</w:t>
            </w:r>
            <w:r w:rsidRPr="1112252C">
              <w:rPr>
                <w:rFonts w:ascii="Arial" w:hAnsi="Arial" w:cs="Arial"/>
                <w:sz w:val="24"/>
                <w:szCs w:val="24"/>
              </w:rPr>
              <w:t>nerability scan?</w:t>
            </w:r>
          </w:p>
        </w:tc>
        <w:tc>
          <w:tcPr>
            <w:tcW w:w="1177" w:type="dxa"/>
            <w:vAlign w:val="center"/>
          </w:tcPr>
          <w:p w14:paraId="171CDF11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49A65F93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3D43F62D" w14:textId="77777777" w:rsidTr="1112252C">
        <w:tc>
          <w:tcPr>
            <w:tcW w:w="828" w:type="dxa"/>
            <w:vAlign w:val="center"/>
          </w:tcPr>
          <w:p w14:paraId="2C58D6CB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2f</w:t>
            </w:r>
          </w:p>
        </w:tc>
        <w:tc>
          <w:tcPr>
            <w:tcW w:w="5040" w:type="dxa"/>
          </w:tcPr>
          <w:p w14:paraId="6734EF21" w14:textId="193E174F" w:rsidR="00C4210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1112252C">
              <w:rPr>
                <w:rFonts w:ascii="Arial" w:hAnsi="Arial" w:cs="Arial"/>
                <w:sz w:val="24"/>
                <w:szCs w:val="24"/>
              </w:rPr>
              <w:t>Was the last vu</w:t>
            </w:r>
            <w:r w:rsidR="7DFA1F22" w:rsidRPr="1112252C">
              <w:rPr>
                <w:rFonts w:ascii="Arial" w:hAnsi="Arial" w:cs="Arial"/>
                <w:sz w:val="24"/>
                <w:szCs w:val="24"/>
              </w:rPr>
              <w:t>l</w:t>
            </w:r>
            <w:r w:rsidRPr="1112252C">
              <w:rPr>
                <w:rFonts w:ascii="Arial" w:hAnsi="Arial" w:cs="Arial"/>
                <w:sz w:val="24"/>
                <w:szCs w:val="24"/>
              </w:rPr>
              <w:t>nerability scan performed within the last two years?</w:t>
            </w:r>
          </w:p>
        </w:tc>
        <w:tc>
          <w:tcPr>
            <w:tcW w:w="1177" w:type="dxa"/>
            <w:vAlign w:val="center"/>
          </w:tcPr>
          <w:p w14:paraId="74C6A678" w14:textId="77777777" w:rsidR="00C42101" w:rsidRPr="001A176B" w:rsidRDefault="00C42101" w:rsidP="00F22C9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03ED2F80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6DC3F0D7" w14:textId="77777777" w:rsidTr="1112252C">
        <w:tc>
          <w:tcPr>
            <w:tcW w:w="828" w:type="dxa"/>
            <w:vAlign w:val="center"/>
          </w:tcPr>
          <w:p w14:paraId="7347EA6C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2g</w:t>
            </w:r>
          </w:p>
        </w:tc>
        <w:tc>
          <w:tcPr>
            <w:tcW w:w="5040" w:type="dxa"/>
          </w:tcPr>
          <w:p w14:paraId="28F9156A" w14:textId="788539F2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1112252C">
              <w:rPr>
                <w:rFonts w:ascii="Arial" w:hAnsi="Arial" w:cs="Arial"/>
                <w:sz w:val="24"/>
                <w:szCs w:val="24"/>
              </w:rPr>
              <w:t>Determine the potential impact of identified vu</w:t>
            </w:r>
            <w:r w:rsidR="7B2FA97F" w:rsidRPr="1112252C">
              <w:rPr>
                <w:rFonts w:ascii="Arial" w:hAnsi="Arial" w:cs="Arial"/>
                <w:sz w:val="24"/>
                <w:szCs w:val="24"/>
              </w:rPr>
              <w:t>l</w:t>
            </w:r>
            <w:r w:rsidRPr="1112252C">
              <w:rPr>
                <w:rFonts w:ascii="Arial" w:hAnsi="Arial" w:cs="Arial"/>
                <w:sz w:val="24"/>
                <w:szCs w:val="24"/>
              </w:rPr>
              <w:t>nerabilities?</w:t>
            </w:r>
          </w:p>
        </w:tc>
        <w:tc>
          <w:tcPr>
            <w:tcW w:w="1177" w:type="dxa"/>
            <w:vAlign w:val="center"/>
          </w:tcPr>
          <w:p w14:paraId="76B757CD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72B03A92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71AE780A" w14:textId="77777777" w:rsidTr="1112252C">
        <w:tc>
          <w:tcPr>
            <w:tcW w:w="828" w:type="dxa"/>
            <w:vAlign w:val="center"/>
          </w:tcPr>
          <w:p w14:paraId="10FB6769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2h</w:t>
            </w:r>
          </w:p>
        </w:tc>
        <w:tc>
          <w:tcPr>
            <w:tcW w:w="5040" w:type="dxa"/>
          </w:tcPr>
          <w:p w14:paraId="17BAF200" w14:textId="77777777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Determine the level of risk?</w:t>
            </w:r>
          </w:p>
        </w:tc>
        <w:tc>
          <w:tcPr>
            <w:tcW w:w="1177" w:type="dxa"/>
            <w:vAlign w:val="center"/>
          </w:tcPr>
          <w:p w14:paraId="79E2AF15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0863A49B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3EE9BE40" w14:textId="77777777" w:rsidTr="1112252C">
        <w:tc>
          <w:tcPr>
            <w:tcW w:w="828" w:type="dxa"/>
            <w:vAlign w:val="center"/>
          </w:tcPr>
          <w:p w14:paraId="4D401E81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14:paraId="2FDF12E8" w14:textId="77777777" w:rsidR="00C42101" w:rsidRPr="001A176B" w:rsidRDefault="00C42101" w:rsidP="00F22C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176B">
              <w:rPr>
                <w:rFonts w:ascii="Arial" w:hAnsi="Arial" w:cs="Arial"/>
                <w:sz w:val="24"/>
                <w:szCs w:val="24"/>
              </w:rPr>
              <w:t>Does the artifact(s) identify the assets (system and facility) that are at risk?</w:t>
            </w:r>
          </w:p>
        </w:tc>
        <w:tc>
          <w:tcPr>
            <w:tcW w:w="1177" w:type="dxa"/>
            <w:vAlign w:val="center"/>
          </w:tcPr>
          <w:p w14:paraId="1BE5122B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3DF6C4D4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78AFFE59" w14:textId="77777777" w:rsidTr="1112252C">
        <w:tc>
          <w:tcPr>
            <w:tcW w:w="828" w:type="dxa"/>
            <w:vAlign w:val="center"/>
          </w:tcPr>
          <w:p w14:paraId="283470CC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14:paraId="7ED809E3" w14:textId="77777777" w:rsidR="00C42101" w:rsidRPr="001A176B" w:rsidRDefault="00C42101" w:rsidP="00F22C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176B">
              <w:rPr>
                <w:rFonts w:ascii="Arial" w:hAnsi="Arial" w:cs="Arial"/>
                <w:sz w:val="24"/>
                <w:szCs w:val="24"/>
              </w:rPr>
              <w:t>Does the artifact(s) provide the identification and estimation of cost of protective measures that would eliminate or reduce the vulnerabilities to an acceptable level?</w:t>
            </w:r>
          </w:p>
        </w:tc>
        <w:tc>
          <w:tcPr>
            <w:tcW w:w="1177" w:type="dxa"/>
            <w:vAlign w:val="center"/>
          </w:tcPr>
          <w:p w14:paraId="41004A1E" w14:textId="77777777" w:rsidR="00C42101" w:rsidRPr="001A176B" w:rsidRDefault="00C42101" w:rsidP="00F22C9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43283618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3EF11B68" w14:textId="77777777" w:rsidTr="1112252C">
        <w:tc>
          <w:tcPr>
            <w:tcW w:w="828" w:type="dxa"/>
            <w:vAlign w:val="center"/>
          </w:tcPr>
          <w:p w14:paraId="12BD8F0D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14:paraId="0D259CCC" w14:textId="533FCC58" w:rsidR="00C42101" w:rsidRPr="001A176B" w:rsidRDefault="00C42101" w:rsidP="00F22C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1112252C">
              <w:rPr>
                <w:rFonts w:ascii="Arial" w:hAnsi="Arial" w:cs="Arial"/>
                <w:sz w:val="24"/>
                <w:szCs w:val="24"/>
              </w:rPr>
              <w:t>Does the artifact(s) describe the process to address vu</w:t>
            </w:r>
            <w:r w:rsidR="46E24CD1" w:rsidRPr="1112252C">
              <w:rPr>
                <w:rFonts w:ascii="Arial" w:hAnsi="Arial" w:cs="Arial"/>
                <w:sz w:val="24"/>
                <w:szCs w:val="24"/>
              </w:rPr>
              <w:t>l</w:t>
            </w:r>
            <w:r w:rsidRPr="1112252C">
              <w:rPr>
                <w:rFonts w:ascii="Arial" w:hAnsi="Arial" w:cs="Arial"/>
                <w:sz w:val="24"/>
                <w:szCs w:val="24"/>
              </w:rPr>
              <w:t>nerabilities in the Security Evaluation in a timely manner?</w:t>
            </w:r>
          </w:p>
        </w:tc>
        <w:tc>
          <w:tcPr>
            <w:tcW w:w="1177" w:type="dxa"/>
            <w:vAlign w:val="center"/>
          </w:tcPr>
          <w:p w14:paraId="76FD04FD" w14:textId="77777777" w:rsidR="00C42101" w:rsidRPr="001A176B" w:rsidRDefault="00C42101" w:rsidP="00F22C9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63B557AB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357F7EB4" w14:textId="77777777" w:rsidTr="1112252C">
        <w:tc>
          <w:tcPr>
            <w:tcW w:w="828" w:type="dxa"/>
            <w:vAlign w:val="center"/>
          </w:tcPr>
          <w:p w14:paraId="42B527EB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14:paraId="3AC9329F" w14:textId="77777777" w:rsidR="00C42101" w:rsidRPr="001A176B" w:rsidRDefault="00C42101" w:rsidP="00F22C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176B">
              <w:rPr>
                <w:rFonts w:ascii="Arial" w:hAnsi="Arial" w:cs="Arial"/>
                <w:sz w:val="24"/>
                <w:szCs w:val="24"/>
              </w:rPr>
              <w:t xml:space="preserve">Does the artifact(s) </w:t>
            </w:r>
            <w:r>
              <w:rPr>
                <w:rFonts w:ascii="Arial" w:hAnsi="Arial" w:cs="Arial"/>
                <w:sz w:val="24"/>
                <w:szCs w:val="24"/>
              </w:rPr>
              <w:t>describe how to communicate the results of the Security Evaluation to organization leadership</w:t>
            </w:r>
            <w:r w:rsidRPr="001A176B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77" w:type="dxa"/>
            <w:vAlign w:val="center"/>
          </w:tcPr>
          <w:p w14:paraId="53A7C5D8" w14:textId="77777777" w:rsidR="00C42101" w:rsidRPr="001A176B" w:rsidRDefault="00C42101" w:rsidP="00F22C9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665DBF44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58472B8B" w14:textId="77777777" w:rsidTr="1112252C">
        <w:tc>
          <w:tcPr>
            <w:tcW w:w="828" w:type="dxa"/>
            <w:vAlign w:val="center"/>
          </w:tcPr>
          <w:p w14:paraId="772C818D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14:paraId="0172E6FA" w14:textId="77777777" w:rsidR="00C42101" w:rsidRPr="00CD5B76" w:rsidRDefault="00C42101" w:rsidP="00F22C98">
            <w:pPr>
              <w:rPr>
                <w:rFonts w:ascii="Arial" w:hAnsi="Arial" w:cs="Arial"/>
                <w:sz w:val="24"/>
                <w:szCs w:val="24"/>
              </w:rPr>
            </w:pPr>
            <w:r w:rsidRPr="00CD5B76">
              <w:rPr>
                <w:rFonts w:ascii="Arial" w:hAnsi="Arial" w:cs="Arial"/>
                <w:sz w:val="24"/>
                <w:szCs w:val="24"/>
              </w:rPr>
              <w:t>Does the artifact(s) have official review/acceptance:</w:t>
            </w:r>
          </w:p>
        </w:tc>
        <w:tc>
          <w:tcPr>
            <w:tcW w:w="1177" w:type="dxa"/>
            <w:vAlign w:val="center"/>
          </w:tcPr>
          <w:p w14:paraId="3013B5E6" w14:textId="77777777" w:rsidR="00C42101" w:rsidRPr="00CD5B76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3" w:type="dxa"/>
          </w:tcPr>
          <w:p w14:paraId="7F36116B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44BA834B" w14:textId="77777777" w:rsidTr="1112252C">
        <w:tc>
          <w:tcPr>
            <w:tcW w:w="828" w:type="dxa"/>
            <w:vAlign w:val="center"/>
          </w:tcPr>
          <w:p w14:paraId="3D5E6ADB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</w:tc>
        <w:tc>
          <w:tcPr>
            <w:tcW w:w="5040" w:type="dxa"/>
          </w:tcPr>
          <w:p w14:paraId="6A363AF5" w14:textId="77777777" w:rsidR="00C42101" w:rsidRPr="00CD5B76" w:rsidRDefault="00C42101" w:rsidP="00F22C9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D5B76">
              <w:rPr>
                <w:rFonts w:ascii="Arial" w:hAnsi="Arial" w:cs="Arial"/>
                <w:sz w:val="24"/>
                <w:szCs w:val="24"/>
              </w:rPr>
              <w:t>Effective Date?</w:t>
            </w:r>
          </w:p>
        </w:tc>
        <w:tc>
          <w:tcPr>
            <w:tcW w:w="1177" w:type="dxa"/>
            <w:vAlign w:val="center"/>
          </w:tcPr>
          <w:p w14:paraId="3D80BC52" w14:textId="77777777" w:rsidR="00C42101" w:rsidRPr="00CD5B76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0EC55E2C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4C959ACC" w14:textId="77777777" w:rsidTr="1112252C">
        <w:tc>
          <w:tcPr>
            <w:tcW w:w="828" w:type="dxa"/>
            <w:vAlign w:val="center"/>
          </w:tcPr>
          <w:p w14:paraId="424BAEC2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</w:tc>
        <w:tc>
          <w:tcPr>
            <w:tcW w:w="5040" w:type="dxa"/>
          </w:tcPr>
          <w:p w14:paraId="6C7C327F" w14:textId="77777777" w:rsidR="00C42101" w:rsidRPr="00CD5B76" w:rsidRDefault="00C42101" w:rsidP="00F22C9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D5B76">
              <w:rPr>
                <w:rFonts w:ascii="Arial" w:hAnsi="Arial" w:cs="Arial"/>
                <w:sz w:val="24"/>
                <w:szCs w:val="24"/>
              </w:rPr>
              <w:t>Revision Date?</w:t>
            </w:r>
          </w:p>
        </w:tc>
        <w:tc>
          <w:tcPr>
            <w:tcW w:w="1177" w:type="dxa"/>
            <w:vAlign w:val="center"/>
          </w:tcPr>
          <w:p w14:paraId="73AA3329" w14:textId="77777777" w:rsidR="00C42101" w:rsidRPr="00CD5B76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6379A401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6F2B58E9" w14:textId="77777777" w:rsidTr="1112252C">
        <w:tc>
          <w:tcPr>
            <w:tcW w:w="828" w:type="dxa"/>
            <w:vAlign w:val="center"/>
          </w:tcPr>
          <w:p w14:paraId="2260552F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</w:tc>
        <w:tc>
          <w:tcPr>
            <w:tcW w:w="5040" w:type="dxa"/>
          </w:tcPr>
          <w:p w14:paraId="64B0B414" w14:textId="77777777" w:rsidR="00C42101" w:rsidRPr="00CD5B76" w:rsidRDefault="00C42101" w:rsidP="00F22C9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D5B76">
              <w:rPr>
                <w:rFonts w:ascii="Arial" w:hAnsi="Arial" w:cs="Arial"/>
                <w:sz w:val="24"/>
                <w:szCs w:val="24"/>
              </w:rPr>
              <w:t>Authorizing Sr.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B7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B76">
              <w:rPr>
                <w:rFonts w:ascii="Arial" w:hAnsi="Arial" w:cs="Arial"/>
                <w:sz w:val="24"/>
                <w:szCs w:val="24"/>
              </w:rPr>
              <w:t>Executive Management Signature?</w:t>
            </w:r>
          </w:p>
        </w:tc>
        <w:tc>
          <w:tcPr>
            <w:tcW w:w="1177" w:type="dxa"/>
            <w:vAlign w:val="center"/>
          </w:tcPr>
          <w:p w14:paraId="69F95275" w14:textId="77777777" w:rsidR="00C42101" w:rsidRPr="00CD5B76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1CDD41A0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57C3C2CC" w14:textId="77777777" w:rsidTr="1112252C">
        <w:trPr>
          <w:cantSplit/>
        </w:trPr>
        <w:tc>
          <w:tcPr>
            <w:tcW w:w="828" w:type="dxa"/>
            <w:shd w:val="clear" w:color="auto" w:fill="C6D9F1" w:themeFill="text2" w:themeFillTint="33"/>
            <w:vAlign w:val="center"/>
          </w:tcPr>
          <w:p w14:paraId="6CFECEEA" w14:textId="77777777" w:rsidR="00C42101" w:rsidRPr="00397AFB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C6D9F1" w:themeFill="text2" w:themeFillTint="33"/>
          </w:tcPr>
          <w:p w14:paraId="0654D2FC" w14:textId="5723BD1B" w:rsidR="00C42101" w:rsidRPr="00397AFB" w:rsidRDefault="00C42101" w:rsidP="00C42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Non-technical Security Evaluations</w:t>
            </w:r>
          </w:p>
        </w:tc>
        <w:tc>
          <w:tcPr>
            <w:tcW w:w="1177" w:type="dxa"/>
            <w:shd w:val="clear" w:color="auto" w:fill="C6D9F1" w:themeFill="text2" w:themeFillTint="33"/>
            <w:vAlign w:val="center"/>
          </w:tcPr>
          <w:p w14:paraId="7F2EB747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C6D9F1" w:themeFill="text2" w:themeFillTint="33"/>
          </w:tcPr>
          <w:p w14:paraId="3E3A25AA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11610CE6" w14:textId="77777777" w:rsidTr="1112252C">
        <w:tc>
          <w:tcPr>
            <w:tcW w:w="828" w:type="dxa"/>
            <w:vAlign w:val="center"/>
          </w:tcPr>
          <w:p w14:paraId="0C14F65C" w14:textId="77777777" w:rsidR="00C42101" w:rsidRPr="00397AFB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 w:rsidRPr="00397A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14:paraId="1B3BF0A1" w14:textId="77777777" w:rsidR="00C42101" w:rsidRPr="00397AFB" w:rsidRDefault="00C42101" w:rsidP="00F22C98">
            <w:pPr>
              <w:rPr>
                <w:rFonts w:ascii="Arial" w:hAnsi="Arial" w:cs="Arial"/>
                <w:sz w:val="24"/>
                <w:szCs w:val="24"/>
              </w:rPr>
            </w:pPr>
            <w:r w:rsidRPr="00397AFB">
              <w:rPr>
                <w:rFonts w:ascii="Arial" w:hAnsi="Arial" w:cs="Arial"/>
                <w:sz w:val="24"/>
                <w:szCs w:val="24"/>
              </w:rPr>
              <w:t>Did the organization submit an artifact(s) regarding how they perform non-technical Security Evaluations?</w:t>
            </w:r>
          </w:p>
        </w:tc>
        <w:tc>
          <w:tcPr>
            <w:tcW w:w="1177" w:type="dxa"/>
            <w:vAlign w:val="center"/>
          </w:tcPr>
          <w:p w14:paraId="658B15B8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23CD2DC1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1C93D072" w14:textId="77777777" w:rsidTr="1112252C">
        <w:tc>
          <w:tcPr>
            <w:tcW w:w="828" w:type="dxa"/>
          </w:tcPr>
          <w:p w14:paraId="5338877B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14:paraId="3AB24ECE" w14:textId="77777777" w:rsidR="00C42101" w:rsidRPr="001A176B" w:rsidRDefault="00C42101" w:rsidP="00F22C98">
            <w:pPr>
              <w:rPr>
                <w:rFonts w:ascii="Arial" w:hAnsi="Arial" w:cs="Arial"/>
                <w:sz w:val="24"/>
                <w:szCs w:val="24"/>
              </w:rPr>
            </w:pPr>
            <w:r w:rsidRPr="001A176B">
              <w:rPr>
                <w:rFonts w:ascii="Arial" w:hAnsi="Arial" w:cs="Arial"/>
                <w:sz w:val="24"/>
                <w:szCs w:val="24"/>
              </w:rPr>
              <w:t>Does the artifact(s) describe the process/guidelines</w:t>
            </w:r>
            <w:r>
              <w:rPr>
                <w:rFonts w:ascii="Arial" w:hAnsi="Arial" w:cs="Arial"/>
                <w:sz w:val="24"/>
                <w:szCs w:val="24"/>
              </w:rPr>
              <w:t>/methodology</w:t>
            </w:r>
            <w:r w:rsidRPr="001A176B">
              <w:rPr>
                <w:rFonts w:ascii="Arial" w:hAnsi="Arial" w:cs="Arial"/>
                <w:sz w:val="24"/>
                <w:szCs w:val="24"/>
              </w:rPr>
              <w:t xml:space="preserve"> use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A176B">
              <w:rPr>
                <w:rFonts w:ascii="Arial" w:hAnsi="Arial" w:cs="Arial"/>
                <w:sz w:val="24"/>
                <w:szCs w:val="24"/>
              </w:rPr>
              <w:t xml:space="preserve"> to perform </w:t>
            </w:r>
            <w:r>
              <w:rPr>
                <w:rFonts w:ascii="Arial" w:hAnsi="Arial" w:cs="Arial"/>
                <w:sz w:val="24"/>
                <w:szCs w:val="24"/>
              </w:rPr>
              <w:t>the non-technical Security Evaluations, as follow:</w:t>
            </w:r>
          </w:p>
        </w:tc>
        <w:tc>
          <w:tcPr>
            <w:tcW w:w="1177" w:type="dxa"/>
          </w:tcPr>
          <w:p w14:paraId="6585F57F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3" w:type="dxa"/>
          </w:tcPr>
          <w:p w14:paraId="5F27FFF9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01AA3854" w14:textId="77777777" w:rsidTr="1112252C">
        <w:tc>
          <w:tcPr>
            <w:tcW w:w="828" w:type="dxa"/>
          </w:tcPr>
          <w:p w14:paraId="6DB068D9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</w:t>
            </w:r>
          </w:p>
        </w:tc>
        <w:tc>
          <w:tcPr>
            <w:tcW w:w="5040" w:type="dxa"/>
          </w:tcPr>
          <w:p w14:paraId="23B338F5" w14:textId="77777777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F6161">
              <w:rPr>
                <w:rFonts w:ascii="Arial" w:hAnsi="Arial" w:cs="Arial"/>
                <w:sz w:val="24"/>
                <w:szCs w:val="24"/>
              </w:rPr>
              <w:t>Identify the scope of the analysis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77" w:type="dxa"/>
          </w:tcPr>
          <w:p w14:paraId="2D9CC6AD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727EB31C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30BD5498" w14:textId="77777777" w:rsidTr="1112252C">
        <w:tc>
          <w:tcPr>
            <w:tcW w:w="828" w:type="dxa"/>
          </w:tcPr>
          <w:p w14:paraId="7A3FAB6E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9b</w:t>
            </w:r>
          </w:p>
        </w:tc>
        <w:tc>
          <w:tcPr>
            <w:tcW w:w="5040" w:type="dxa"/>
          </w:tcPr>
          <w:p w14:paraId="77A08EA6" w14:textId="77777777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F6161">
              <w:rPr>
                <w:rFonts w:ascii="Arial" w:hAnsi="Arial" w:cs="Arial"/>
                <w:sz w:val="24"/>
                <w:szCs w:val="24"/>
              </w:rPr>
              <w:t>Gather data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77" w:type="dxa"/>
          </w:tcPr>
          <w:p w14:paraId="658D6D10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7D9DFB44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727D87C8" w14:textId="77777777" w:rsidTr="1112252C">
        <w:tc>
          <w:tcPr>
            <w:tcW w:w="828" w:type="dxa"/>
          </w:tcPr>
          <w:p w14:paraId="6A630C7B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9c</w:t>
            </w:r>
          </w:p>
        </w:tc>
        <w:tc>
          <w:tcPr>
            <w:tcW w:w="5040" w:type="dxa"/>
          </w:tcPr>
          <w:p w14:paraId="74E2AC89" w14:textId="77777777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F6161">
              <w:rPr>
                <w:rFonts w:ascii="Arial" w:hAnsi="Arial" w:cs="Arial"/>
                <w:sz w:val="24"/>
                <w:szCs w:val="24"/>
              </w:rPr>
              <w:t>Identify and document potential threats and vulnerabilities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(including probability and consequences)?</w:t>
            </w:r>
          </w:p>
        </w:tc>
        <w:tc>
          <w:tcPr>
            <w:tcW w:w="1177" w:type="dxa"/>
          </w:tcPr>
          <w:p w14:paraId="37020C84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64A6EA75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4530697F" w14:textId="77777777" w:rsidTr="1112252C">
        <w:tc>
          <w:tcPr>
            <w:tcW w:w="828" w:type="dxa"/>
          </w:tcPr>
          <w:p w14:paraId="54CEF878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9d</w:t>
            </w:r>
          </w:p>
        </w:tc>
        <w:tc>
          <w:tcPr>
            <w:tcW w:w="5040" w:type="dxa"/>
          </w:tcPr>
          <w:p w14:paraId="231EF454" w14:textId="77777777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 current security measures?</w:t>
            </w:r>
          </w:p>
        </w:tc>
        <w:tc>
          <w:tcPr>
            <w:tcW w:w="1177" w:type="dxa"/>
          </w:tcPr>
          <w:p w14:paraId="75900118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3086F9F8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117A016F" w14:textId="77777777" w:rsidTr="1112252C">
        <w:tc>
          <w:tcPr>
            <w:tcW w:w="828" w:type="dxa"/>
          </w:tcPr>
          <w:p w14:paraId="6D4C1522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9e</w:t>
            </w:r>
          </w:p>
        </w:tc>
        <w:tc>
          <w:tcPr>
            <w:tcW w:w="5040" w:type="dxa"/>
          </w:tcPr>
          <w:p w14:paraId="1AD3BE0D" w14:textId="39982C0C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1112252C">
              <w:rPr>
                <w:rFonts w:ascii="Arial" w:hAnsi="Arial" w:cs="Arial"/>
                <w:sz w:val="24"/>
                <w:szCs w:val="24"/>
              </w:rPr>
              <w:t>Determine the potential impact of identified vu</w:t>
            </w:r>
            <w:r w:rsidR="42D1A39F" w:rsidRPr="1112252C">
              <w:rPr>
                <w:rFonts w:ascii="Arial" w:hAnsi="Arial" w:cs="Arial"/>
                <w:sz w:val="24"/>
                <w:szCs w:val="24"/>
              </w:rPr>
              <w:t>l</w:t>
            </w:r>
            <w:r w:rsidRPr="1112252C">
              <w:rPr>
                <w:rFonts w:ascii="Arial" w:hAnsi="Arial" w:cs="Arial"/>
                <w:sz w:val="24"/>
                <w:szCs w:val="24"/>
              </w:rPr>
              <w:t>nerabilities?</w:t>
            </w:r>
          </w:p>
        </w:tc>
        <w:tc>
          <w:tcPr>
            <w:tcW w:w="1177" w:type="dxa"/>
          </w:tcPr>
          <w:p w14:paraId="482EC693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4584C4AD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26F5CF86" w14:textId="77777777" w:rsidTr="1112252C">
        <w:tc>
          <w:tcPr>
            <w:tcW w:w="828" w:type="dxa"/>
          </w:tcPr>
          <w:p w14:paraId="1095B7F9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9f</w:t>
            </w:r>
          </w:p>
        </w:tc>
        <w:tc>
          <w:tcPr>
            <w:tcW w:w="5040" w:type="dxa"/>
          </w:tcPr>
          <w:p w14:paraId="5ABF8B38" w14:textId="77777777" w:rsidR="00C42101" w:rsidRPr="00DF6161" w:rsidRDefault="00C42101" w:rsidP="00F22C9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Determine the level of risk?</w:t>
            </w:r>
          </w:p>
        </w:tc>
        <w:tc>
          <w:tcPr>
            <w:tcW w:w="1177" w:type="dxa"/>
          </w:tcPr>
          <w:p w14:paraId="014CD34A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7B527F97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3DEF0667" w14:textId="77777777" w:rsidTr="1112252C">
        <w:tc>
          <w:tcPr>
            <w:tcW w:w="828" w:type="dxa"/>
          </w:tcPr>
          <w:p w14:paraId="3F271CE0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14:paraId="5A8B8501" w14:textId="77777777" w:rsidR="00C42101" w:rsidRPr="001A176B" w:rsidRDefault="00C42101" w:rsidP="00F22C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176B">
              <w:rPr>
                <w:rFonts w:ascii="Arial" w:hAnsi="Arial" w:cs="Arial"/>
                <w:sz w:val="24"/>
                <w:szCs w:val="24"/>
              </w:rPr>
              <w:t>Does the artifact(s) identify the assets (system and facility) that are at risk?</w:t>
            </w:r>
          </w:p>
        </w:tc>
        <w:tc>
          <w:tcPr>
            <w:tcW w:w="1177" w:type="dxa"/>
          </w:tcPr>
          <w:p w14:paraId="357A6A14" w14:textId="77777777" w:rsidR="00C42101" w:rsidRPr="001A176B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34445EA1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425C2538" w14:textId="77777777" w:rsidTr="1112252C">
        <w:tc>
          <w:tcPr>
            <w:tcW w:w="828" w:type="dxa"/>
          </w:tcPr>
          <w:p w14:paraId="15D574F0" w14:textId="77777777" w:rsidR="00C42101" w:rsidRPr="004522F7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40" w:type="dxa"/>
          </w:tcPr>
          <w:p w14:paraId="38F3D4A9" w14:textId="77777777" w:rsidR="00C42101" w:rsidRPr="001A176B" w:rsidRDefault="00C42101" w:rsidP="00F22C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176B">
              <w:rPr>
                <w:rFonts w:ascii="Arial" w:hAnsi="Arial" w:cs="Arial"/>
                <w:sz w:val="24"/>
                <w:szCs w:val="24"/>
              </w:rPr>
              <w:t>Does the artifact(s) provide the identification and estimation of cost of protective measures that would eliminate or reduce the vulnerabilities to an acceptable level?</w:t>
            </w:r>
          </w:p>
        </w:tc>
        <w:tc>
          <w:tcPr>
            <w:tcW w:w="1177" w:type="dxa"/>
          </w:tcPr>
          <w:p w14:paraId="7D321715" w14:textId="77777777" w:rsidR="00C42101" w:rsidRPr="001A176B" w:rsidRDefault="00C42101" w:rsidP="00F22C9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05AC699B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4A474012" w14:textId="77777777" w:rsidTr="1112252C">
        <w:tc>
          <w:tcPr>
            <w:tcW w:w="828" w:type="dxa"/>
          </w:tcPr>
          <w:p w14:paraId="640C9AE0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40" w:type="dxa"/>
          </w:tcPr>
          <w:p w14:paraId="529E72CB" w14:textId="426CBC0F" w:rsidR="00C42101" w:rsidRPr="001A176B" w:rsidRDefault="00C42101" w:rsidP="00F22C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1112252C">
              <w:rPr>
                <w:rFonts w:ascii="Arial" w:hAnsi="Arial" w:cs="Arial"/>
                <w:sz w:val="24"/>
                <w:szCs w:val="24"/>
              </w:rPr>
              <w:t>Does the artifact(s) describe the process to address vu</w:t>
            </w:r>
            <w:r w:rsidR="741666A7" w:rsidRPr="1112252C">
              <w:rPr>
                <w:rFonts w:ascii="Arial" w:hAnsi="Arial" w:cs="Arial"/>
                <w:sz w:val="24"/>
                <w:szCs w:val="24"/>
              </w:rPr>
              <w:t>l</w:t>
            </w:r>
            <w:r w:rsidRPr="1112252C">
              <w:rPr>
                <w:rFonts w:ascii="Arial" w:hAnsi="Arial" w:cs="Arial"/>
                <w:sz w:val="24"/>
                <w:szCs w:val="24"/>
              </w:rPr>
              <w:t>nerabilities in the Security Evaluation in a timely manner?</w:t>
            </w:r>
          </w:p>
        </w:tc>
        <w:tc>
          <w:tcPr>
            <w:tcW w:w="1177" w:type="dxa"/>
          </w:tcPr>
          <w:p w14:paraId="23A6B369" w14:textId="77777777" w:rsidR="00C42101" w:rsidRPr="001A176B" w:rsidRDefault="00C42101" w:rsidP="00F22C9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4D3D7891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7BEE31A8" w14:textId="77777777" w:rsidTr="1112252C">
        <w:tc>
          <w:tcPr>
            <w:tcW w:w="828" w:type="dxa"/>
          </w:tcPr>
          <w:p w14:paraId="2A71D3DF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40" w:type="dxa"/>
          </w:tcPr>
          <w:p w14:paraId="6BD9E9FA" w14:textId="77777777" w:rsidR="00C42101" w:rsidRPr="001A176B" w:rsidRDefault="00C42101" w:rsidP="00F22C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176B">
              <w:rPr>
                <w:rFonts w:ascii="Arial" w:hAnsi="Arial" w:cs="Arial"/>
                <w:sz w:val="24"/>
                <w:szCs w:val="24"/>
              </w:rPr>
              <w:t xml:space="preserve">Does the artifact(s) </w:t>
            </w:r>
            <w:r>
              <w:rPr>
                <w:rFonts w:ascii="Arial" w:hAnsi="Arial" w:cs="Arial"/>
                <w:sz w:val="24"/>
                <w:szCs w:val="24"/>
              </w:rPr>
              <w:t>describe how to communicate the results of the Security Evaluation to organization leadership</w:t>
            </w:r>
            <w:r w:rsidRPr="001A176B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77" w:type="dxa"/>
          </w:tcPr>
          <w:p w14:paraId="21F1FF1A" w14:textId="77777777" w:rsidR="00C42101" w:rsidRPr="001A176B" w:rsidRDefault="00C42101" w:rsidP="00F22C9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5BD455D8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117711D5" w14:textId="77777777" w:rsidTr="1112252C">
        <w:tc>
          <w:tcPr>
            <w:tcW w:w="828" w:type="dxa"/>
          </w:tcPr>
          <w:p w14:paraId="7BF3F356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40" w:type="dxa"/>
          </w:tcPr>
          <w:p w14:paraId="58CB2D71" w14:textId="77777777" w:rsidR="00C42101" w:rsidRPr="00CD5B76" w:rsidRDefault="00C42101" w:rsidP="00F22C98">
            <w:pPr>
              <w:rPr>
                <w:rFonts w:ascii="Arial" w:hAnsi="Arial" w:cs="Arial"/>
                <w:sz w:val="24"/>
                <w:szCs w:val="24"/>
              </w:rPr>
            </w:pPr>
            <w:r w:rsidRPr="00CD5B76">
              <w:rPr>
                <w:rFonts w:ascii="Arial" w:hAnsi="Arial" w:cs="Arial"/>
                <w:sz w:val="24"/>
                <w:szCs w:val="24"/>
              </w:rPr>
              <w:t>Does the artifact(s) have official review/acceptance:</w:t>
            </w:r>
          </w:p>
        </w:tc>
        <w:tc>
          <w:tcPr>
            <w:tcW w:w="1177" w:type="dxa"/>
          </w:tcPr>
          <w:p w14:paraId="059B23FE" w14:textId="77777777" w:rsidR="00C42101" w:rsidRPr="00CD5B76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3283" w:type="dxa"/>
          </w:tcPr>
          <w:p w14:paraId="2BC075E1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5AD63AF4" w14:textId="77777777" w:rsidTr="1112252C">
        <w:tc>
          <w:tcPr>
            <w:tcW w:w="828" w:type="dxa"/>
          </w:tcPr>
          <w:p w14:paraId="1FF3CABC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14a</w:t>
            </w:r>
          </w:p>
        </w:tc>
        <w:tc>
          <w:tcPr>
            <w:tcW w:w="5040" w:type="dxa"/>
          </w:tcPr>
          <w:p w14:paraId="66B5442B" w14:textId="77777777" w:rsidR="00C42101" w:rsidRPr="00CD5B76" w:rsidRDefault="00C42101" w:rsidP="00F22C9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D5B76">
              <w:rPr>
                <w:rFonts w:ascii="Arial" w:hAnsi="Arial" w:cs="Arial"/>
                <w:sz w:val="24"/>
                <w:szCs w:val="24"/>
              </w:rPr>
              <w:t>Effective Date?</w:t>
            </w:r>
          </w:p>
        </w:tc>
        <w:tc>
          <w:tcPr>
            <w:tcW w:w="1177" w:type="dxa"/>
          </w:tcPr>
          <w:p w14:paraId="53051676" w14:textId="77777777" w:rsidR="00C42101" w:rsidRPr="00CD5B76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053B9BD7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58FAEB7A" w14:textId="77777777" w:rsidTr="1112252C">
        <w:tc>
          <w:tcPr>
            <w:tcW w:w="828" w:type="dxa"/>
          </w:tcPr>
          <w:p w14:paraId="67A09727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14b</w:t>
            </w:r>
          </w:p>
        </w:tc>
        <w:tc>
          <w:tcPr>
            <w:tcW w:w="5040" w:type="dxa"/>
          </w:tcPr>
          <w:p w14:paraId="16D39E51" w14:textId="77777777" w:rsidR="00C42101" w:rsidRPr="00CD5B76" w:rsidRDefault="00C42101" w:rsidP="00F22C9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D5B76">
              <w:rPr>
                <w:rFonts w:ascii="Arial" w:hAnsi="Arial" w:cs="Arial"/>
                <w:sz w:val="24"/>
                <w:szCs w:val="24"/>
              </w:rPr>
              <w:t>Revision Date?</w:t>
            </w:r>
          </w:p>
        </w:tc>
        <w:tc>
          <w:tcPr>
            <w:tcW w:w="1177" w:type="dxa"/>
          </w:tcPr>
          <w:p w14:paraId="4F6D5986" w14:textId="77777777" w:rsidR="00C42101" w:rsidRPr="00CD5B76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31104A30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101" w:rsidRPr="001A176B" w14:paraId="07957DFC" w14:textId="77777777" w:rsidTr="1112252C">
        <w:tc>
          <w:tcPr>
            <w:tcW w:w="828" w:type="dxa"/>
          </w:tcPr>
          <w:p w14:paraId="2D289192" w14:textId="77777777" w:rsidR="00C42101" w:rsidRPr="00040908" w:rsidRDefault="00C42101" w:rsidP="00F22C98">
            <w:pPr>
              <w:tabs>
                <w:tab w:val="left" w:pos="192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14c</w:t>
            </w:r>
          </w:p>
        </w:tc>
        <w:tc>
          <w:tcPr>
            <w:tcW w:w="5040" w:type="dxa"/>
          </w:tcPr>
          <w:p w14:paraId="0865573F" w14:textId="38CE2418" w:rsidR="00C42101" w:rsidRPr="00CD5B76" w:rsidRDefault="009B193E" w:rsidP="00F22C9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9B193E">
              <w:rPr>
                <w:rFonts w:ascii="Arial" w:hAnsi="Arial" w:cs="Arial"/>
                <w:sz w:val="24"/>
                <w:szCs w:val="24"/>
              </w:rPr>
              <w:t>Document the authorizing (senior or executive) management approval?</w:t>
            </w:r>
          </w:p>
        </w:tc>
        <w:tc>
          <w:tcPr>
            <w:tcW w:w="1177" w:type="dxa"/>
          </w:tcPr>
          <w:p w14:paraId="32D0D11F" w14:textId="77777777" w:rsidR="00C42101" w:rsidRPr="00CD5B76" w:rsidRDefault="00C42101" w:rsidP="00F22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</w:tcPr>
          <w:p w14:paraId="0FF365CF" w14:textId="77777777" w:rsidR="00C42101" w:rsidRPr="001A176B" w:rsidRDefault="00C42101" w:rsidP="00F22C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D0EE07A" w14:textId="77777777" w:rsidR="00C42101" w:rsidRDefault="00C42101" w:rsidP="00C42101">
      <w:pPr>
        <w:rPr>
          <w:rFonts w:ascii="Arial" w:hAnsi="Arial" w:cs="Arial"/>
        </w:rPr>
      </w:pPr>
    </w:p>
    <w:p w14:paraId="51DBFB4D" w14:textId="77777777" w:rsidR="00C42101" w:rsidRDefault="00C42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C65714" w14:textId="21443CC4" w:rsidR="00C42101" w:rsidRDefault="00C42101" w:rsidP="00C42101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Title(s) of Submitted Policy/Document/Artifact(s) Reviewed: </w:t>
      </w:r>
    </w:p>
    <w:p w14:paraId="6A075AED" w14:textId="77777777" w:rsidR="00C42101" w:rsidRPr="00241594" w:rsidRDefault="00C42101" w:rsidP="00C42101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7382CEF" w14:textId="77777777" w:rsidR="00C42101" w:rsidRPr="00241594" w:rsidRDefault="00C42101" w:rsidP="00C42101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120A9D0" w14:textId="77777777" w:rsidR="00C42101" w:rsidRDefault="00C42101" w:rsidP="00C42101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5D1F53FF" w14:textId="6A46E587" w:rsidR="00C42101" w:rsidRDefault="00C42101" w:rsidP="00C42101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EA880E7" w14:textId="3010D25D" w:rsidR="00C42101" w:rsidRPr="00241594" w:rsidRDefault="00C42101" w:rsidP="00C42101">
      <w:pPr>
        <w:rPr>
          <w:rFonts w:ascii="Arial" w:hAnsi="Arial" w:cs="Arial"/>
          <w:sz w:val="24"/>
          <w:szCs w:val="24"/>
        </w:rPr>
      </w:pPr>
      <w:r w:rsidRPr="1112252C">
        <w:rPr>
          <w:rFonts w:ascii="Arial" w:hAnsi="Arial" w:cs="Arial"/>
          <w:sz w:val="24"/>
          <w:szCs w:val="24"/>
        </w:rPr>
        <w:t>Overall C</w:t>
      </w:r>
      <w:r w:rsidR="7DA87D45" w:rsidRPr="1112252C">
        <w:rPr>
          <w:rFonts w:ascii="Arial" w:hAnsi="Arial" w:cs="Arial"/>
          <w:sz w:val="24"/>
          <w:szCs w:val="24"/>
        </w:rPr>
        <w:t>D</w:t>
      </w:r>
      <w:r w:rsidRPr="1112252C">
        <w:rPr>
          <w:rFonts w:ascii="Arial" w:hAnsi="Arial" w:cs="Arial"/>
          <w:sz w:val="24"/>
          <w:szCs w:val="24"/>
        </w:rPr>
        <w:t>II Reviewer Comments:</w:t>
      </w:r>
    </w:p>
    <w:p w14:paraId="6165E732" w14:textId="77777777" w:rsidR="00C42101" w:rsidRPr="00241594" w:rsidRDefault="00C42101" w:rsidP="00C42101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D635BBB" w14:textId="77777777" w:rsidR="00C42101" w:rsidRPr="00241594" w:rsidRDefault="00C42101" w:rsidP="00C42101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7C2E45D" w14:textId="77777777" w:rsidR="00C42101" w:rsidRPr="00241594" w:rsidRDefault="00C42101" w:rsidP="00C42101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ABF6594" w14:textId="77777777" w:rsidR="00C42101" w:rsidRPr="00241594" w:rsidRDefault="00C42101" w:rsidP="00C42101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BA8B587" w14:textId="77777777" w:rsidR="00C42101" w:rsidRPr="00241594" w:rsidRDefault="00C42101" w:rsidP="00C42101">
      <w:pPr>
        <w:spacing w:after="0"/>
        <w:rPr>
          <w:rFonts w:ascii="Arial" w:hAnsi="Arial" w:cs="Arial"/>
          <w:sz w:val="24"/>
          <w:szCs w:val="24"/>
        </w:rPr>
      </w:pPr>
    </w:p>
    <w:p w14:paraId="12490949" w14:textId="1A3E10A9" w:rsidR="00C42101" w:rsidRPr="00241594" w:rsidRDefault="00C42101" w:rsidP="00C42101">
      <w:pPr>
        <w:rPr>
          <w:rFonts w:ascii="Arial" w:hAnsi="Arial" w:cs="Arial"/>
          <w:sz w:val="24"/>
          <w:szCs w:val="24"/>
        </w:rPr>
      </w:pPr>
      <w:r w:rsidRPr="1112252C">
        <w:rPr>
          <w:rFonts w:ascii="Arial" w:hAnsi="Arial" w:cs="Arial"/>
          <w:sz w:val="24"/>
          <w:szCs w:val="24"/>
        </w:rPr>
        <w:t>Name of C</w:t>
      </w:r>
      <w:r w:rsidR="0404363F" w:rsidRPr="1112252C">
        <w:rPr>
          <w:rFonts w:ascii="Arial" w:hAnsi="Arial" w:cs="Arial"/>
          <w:sz w:val="24"/>
          <w:szCs w:val="24"/>
        </w:rPr>
        <w:t>D</w:t>
      </w:r>
      <w:r w:rsidRPr="1112252C">
        <w:rPr>
          <w:rFonts w:ascii="Arial" w:hAnsi="Arial" w:cs="Arial"/>
          <w:sz w:val="24"/>
          <w:szCs w:val="24"/>
        </w:rPr>
        <w:t>II Reviewer: _____________________ Date Reviewed: ____________</w:t>
      </w:r>
    </w:p>
    <w:p w14:paraId="16F5F822" w14:textId="77777777" w:rsidR="00C42101" w:rsidRPr="00C943E8" w:rsidRDefault="00C42101" w:rsidP="00C42101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Ti</w:t>
      </w:r>
      <w:r w:rsidRPr="00C943E8">
        <w:rPr>
          <w:rFonts w:ascii="Arial" w:hAnsi="Arial" w:cs="Arial"/>
          <w:sz w:val="24"/>
          <w:szCs w:val="24"/>
        </w:rPr>
        <w:t>tle of or link to Other Source(s) used (e.g., sources not in checklist, templates) – Optional:</w:t>
      </w:r>
    </w:p>
    <w:p w14:paraId="1460C928" w14:textId="6BC6EDD0" w:rsidR="00C42101" w:rsidRPr="003B6854" w:rsidRDefault="00C42101" w:rsidP="00C42101">
      <w:pPr>
        <w:pStyle w:val="Default"/>
      </w:pPr>
      <w:r>
        <w:t xml:space="preserve">NIST </w:t>
      </w:r>
      <w:hyperlink r:id="rId11" w:history="1">
        <w:r w:rsidRPr="00C42101">
          <w:rPr>
            <w:rStyle w:val="Hyperlink"/>
          </w:rPr>
          <w:t>SP 800-53 Assessing Security and Privacy Controls in Federal Information Systems and Organizations Building Effective Assessment Plans publication</w:t>
        </w:r>
      </w:hyperlink>
      <w:r>
        <w:t xml:space="preserve"> can be found at the following link:</w:t>
      </w:r>
    </w:p>
    <w:p w14:paraId="647E6AD2" w14:textId="115069C8" w:rsidR="003B6AFD" w:rsidRPr="00040908" w:rsidRDefault="00C42101" w:rsidP="00C42101">
      <w:r w:rsidRPr="00C42101">
        <w:rPr>
          <w:rFonts w:ascii="Arial" w:hAnsi="Arial" w:cs="Arial"/>
          <w:sz w:val="24"/>
          <w:szCs w:val="24"/>
        </w:rPr>
        <w:t>http://nvlpubs.nist.gov/nistpubs/SpecialPublications/NIST.SP.800-53Ar4.pdf</w:t>
      </w:r>
    </w:p>
    <w:sectPr w:rsidR="003B6AFD" w:rsidRPr="00040908" w:rsidSect="005B530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70AE" w14:textId="77777777" w:rsidR="002B2C30" w:rsidRDefault="002B2C30" w:rsidP="00744645">
      <w:pPr>
        <w:spacing w:after="0" w:line="240" w:lineRule="auto"/>
      </w:pPr>
      <w:r>
        <w:separator/>
      </w:r>
    </w:p>
  </w:endnote>
  <w:endnote w:type="continuationSeparator" w:id="0">
    <w:p w14:paraId="03C4244E" w14:textId="77777777" w:rsidR="002B2C30" w:rsidRDefault="002B2C30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1648D34" w14:textId="3BAFFE57" w:rsidR="00744645" w:rsidRDefault="00744645" w:rsidP="00C56FC8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FA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9B193E">
          <w:rPr>
            <w:spacing w:val="60"/>
          </w:rPr>
          <w:t>Page</w:t>
        </w:r>
      </w:p>
    </w:sdtContent>
  </w:sdt>
  <w:p w14:paraId="0989B26D" w14:textId="4B05B428" w:rsidR="00744645" w:rsidRPr="00AC7AC9" w:rsidRDefault="1112252C">
    <w:pPr>
      <w:pStyle w:val="Footer"/>
      <w:rPr>
        <w:sz w:val="18"/>
        <w:szCs w:val="18"/>
      </w:rPr>
    </w:pPr>
    <w:r w:rsidRPr="1112252C">
      <w:rPr>
        <w:sz w:val="18"/>
        <w:szCs w:val="18"/>
      </w:rPr>
      <w:t xml:space="preserve">Publication Date: </w:t>
    </w:r>
    <w:r w:rsidR="009B193E">
      <w:rPr>
        <w:sz w:val="18"/>
        <w:szCs w:val="18"/>
      </w:rPr>
      <w:t>June 2022</w:t>
    </w:r>
    <w:r w:rsidR="00B23027">
      <w:tab/>
    </w:r>
    <w:r w:rsidRPr="1112252C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B389" w14:textId="77777777" w:rsidR="002B2C30" w:rsidRDefault="002B2C30" w:rsidP="00744645">
      <w:pPr>
        <w:spacing w:after="0" w:line="240" w:lineRule="auto"/>
      </w:pPr>
      <w:r>
        <w:separator/>
      </w:r>
    </w:p>
  </w:footnote>
  <w:footnote w:type="continuationSeparator" w:id="0">
    <w:p w14:paraId="630FC9A9" w14:textId="77777777" w:rsidR="002B2C30" w:rsidRDefault="002B2C30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D955" w14:textId="0E292C34" w:rsidR="00744645" w:rsidRPr="002773D1" w:rsidRDefault="002773D1" w:rsidP="002773D1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2773D1">
      <w:rPr>
        <w:rFonts w:asciiTheme="minorHAnsi" w:hAnsiTheme="minorHAnsi"/>
        <w:b w:val="0"/>
        <w:sz w:val="22"/>
        <w:szCs w:val="22"/>
      </w:rPr>
      <w:t xml:space="preserve">Checklist of Requirements for: </w:t>
    </w:r>
    <w:r w:rsidR="00062731">
      <w:rPr>
        <w:rFonts w:asciiTheme="minorHAnsi" w:hAnsiTheme="minorHAnsi"/>
        <w:b w:val="0"/>
        <w:sz w:val="22"/>
        <w:szCs w:val="22"/>
      </w:rPr>
      <w:t xml:space="preserve">  </w:t>
    </w:r>
    <w:r w:rsidR="006A156A">
      <w:rPr>
        <w:rFonts w:asciiTheme="minorHAnsi" w:hAnsiTheme="minorHAnsi"/>
        <w:b w:val="0"/>
        <w:sz w:val="22"/>
        <w:szCs w:val="22"/>
      </w:rPr>
      <w:t>Security Evaluations</w:t>
    </w:r>
    <w:r w:rsidR="0030329F">
      <w:rPr>
        <w:rFonts w:asciiTheme="minorHAnsi" w:hAnsiTheme="minorHAnsi"/>
        <w:b w:val="0"/>
        <w:sz w:val="22"/>
        <w:szCs w:val="22"/>
      </w:rPr>
      <w:t xml:space="preserve"> (Artifact #22)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9.75pt;height:223.5pt" o:bullet="t">
        <v:imagedata r:id="rId1" o:title="MC900442139[1]"/>
      </v:shape>
    </w:pict>
  </w:numPicBullet>
  <w:numPicBullet w:numPicBulletId="1">
    <w:pict>
      <v:shape id="_x0000_i1027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0723F8A"/>
    <w:multiLevelType w:val="hybridMultilevel"/>
    <w:tmpl w:val="81808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C227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630"/>
    <w:multiLevelType w:val="hybridMultilevel"/>
    <w:tmpl w:val="2A402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339CB"/>
    <w:multiLevelType w:val="hybridMultilevel"/>
    <w:tmpl w:val="B95A2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67254F"/>
    <w:multiLevelType w:val="hybridMultilevel"/>
    <w:tmpl w:val="DEF4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5E27"/>
    <w:multiLevelType w:val="hybridMultilevel"/>
    <w:tmpl w:val="FD96EC4C"/>
    <w:lvl w:ilvl="0" w:tplc="5ADC2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EE3610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0563"/>
    <w:multiLevelType w:val="hybridMultilevel"/>
    <w:tmpl w:val="5120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4A603A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C1F41"/>
    <w:multiLevelType w:val="hybridMultilevel"/>
    <w:tmpl w:val="E454E9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10375"/>
    <w:multiLevelType w:val="hybridMultilevel"/>
    <w:tmpl w:val="93BE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E08FB"/>
    <w:multiLevelType w:val="hybridMultilevel"/>
    <w:tmpl w:val="576A1598"/>
    <w:lvl w:ilvl="0" w:tplc="FF922074">
      <w:start w:val="1"/>
      <w:numFmt w:val="decimal"/>
      <w:lvlText w:val="%1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0" w15:restartNumberingAfterBreak="0">
    <w:nsid w:val="321C1FE6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661E0"/>
    <w:multiLevelType w:val="hybridMultilevel"/>
    <w:tmpl w:val="51C6A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447C94"/>
    <w:multiLevelType w:val="hybridMultilevel"/>
    <w:tmpl w:val="2FF0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11058"/>
    <w:multiLevelType w:val="hybridMultilevel"/>
    <w:tmpl w:val="F2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23CB"/>
    <w:multiLevelType w:val="hybridMultilevel"/>
    <w:tmpl w:val="BDB4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4451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DF7174"/>
    <w:multiLevelType w:val="hybridMultilevel"/>
    <w:tmpl w:val="8F1A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367FE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D2922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25A95"/>
    <w:multiLevelType w:val="hybridMultilevel"/>
    <w:tmpl w:val="7DA824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0071AB"/>
    <w:multiLevelType w:val="hybridMultilevel"/>
    <w:tmpl w:val="095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A15A4"/>
    <w:multiLevelType w:val="hybridMultilevel"/>
    <w:tmpl w:val="E0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3466E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5119E"/>
    <w:multiLevelType w:val="hybridMultilevel"/>
    <w:tmpl w:val="390045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11"/>
  </w:num>
  <w:num w:numId="4">
    <w:abstractNumId w:val="5"/>
  </w:num>
  <w:num w:numId="5">
    <w:abstractNumId w:val="35"/>
  </w:num>
  <w:num w:numId="6">
    <w:abstractNumId w:val="16"/>
  </w:num>
  <w:num w:numId="7">
    <w:abstractNumId w:val="14"/>
  </w:num>
  <w:num w:numId="8">
    <w:abstractNumId w:val="10"/>
  </w:num>
  <w:num w:numId="9">
    <w:abstractNumId w:val="27"/>
  </w:num>
  <w:num w:numId="10">
    <w:abstractNumId w:val="29"/>
  </w:num>
  <w:num w:numId="11">
    <w:abstractNumId w:val="3"/>
  </w:num>
  <w:num w:numId="12">
    <w:abstractNumId w:val="17"/>
  </w:num>
  <w:num w:numId="13">
    <w:abstractNumId w:val="18"/>
  </w:num>
  <w:num w:numId="14">
    <w:abstractNumId w:val="9"/>
  </w:num>
  <w:num w:numId="15">
    <w:abstractNumId w:val="36"/>
  </w:num>
  <w:num w:numId="16">
    <w:abstractNumId w:val="23"/>
  </w:num>
  <w:num w:numId="17">
    <w:abstractNumId w:val="37"/>
  </w:num>
  <w:num w:numId="18">
    <w:abstractNumId w:val="31"/>
  </w:num>
  <w:num w:numId="19">
    <w:abstractNumId w:val="30"/>
  </w:num>
  <w:num w:numId="20">
    <w:abstractNumId w:val="28"/>
  </w:num>
  <w:num w:numId="21">
    <w:abstractNumId w:val="33"/>
  </w:num>
  <w:num w:numId="22">
    <w:abstractNumId w:val="12"/>
  </w:num>
  <w:num w:numId="23">
    <w:abstractNumId w:val="1"/>
  </w:num>
  <w:num w:numId="24">
    <w:abstractNumId w:val="32"/>
  </w:num>
  <w:num w:numId="25">
    <w:abstractNumId w:val="20"/>
  </w:num>
  <w:num w:numId="26">
    <w:abstractNumId w:val="39"/>
  </w:num>
  <w:num w:numId="27">
    <w:abstractNumId w:val="8"/>
  </w:num>
  <w:num w:numId="28">
    <w:abstractNumId w:val="34"/>
  </w:num>
  <w:num w:numId="29">
    <w:abstractNumId w:val="40"/>
  </w:num>
  <w:num w:numId="30">
    <w:abstractNumId w:val="0"/>
  </w:num>
  <w:num w:numId="31">
    <w:abstractNumId w:val="21"/>
  </w:num>
  <w:num w:numId="32">
    <w:abstractNumId w:val="7"/>
  </w:num>
  <w:num w:numId="33">
    <w:abstractNumId w:val="2"/>
  </w:num>
  <w:num w:numId="34">
    <w:abstractNumId w:val="24"/>
  </w:num>
  <w:num w:numId="35">
    <w:abstractNumId w:val="15"/>
  </w:num>
  <w:num w:numId="36">
    <w:abstractNumId w:val="26"/>
  </w:num>
  <w:num w:numId="37">
    <w:abstractNumId w:val="6"/>
  </w:num>
  <w:num w:numId="38">
    <w:abstractNumId w:val="13"/>
  </w:num>
  <w:num w:numId="39">
    <w:abstractNumId w:val="4"/>
  </w:num>
  <w:num w:numId="40">
    <w:abstractNumId w:val="2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4630"/>
    <w:rsid w:val="0000639F"/>
    <w:rsid w:val="00010A58"/>
    <w:rsid w:val="000122F3"/>
    <w:rsid w:val="00014337"/>
    <w:rsid w:val="0002292E"/>
    <w:rsid w:val="00023207"/>
    <w:rsid w:val="00027286"/>
    <w:rsid w:val="0003001E"/>
    <w:rsid w:val="00033A17"/>
    <w:rsid w:val="00040908"/>
    <w:rsid w:val="00041537"/>
    <w:rsid w:val="000424AB"/>
    <w:rsid w:val="000511C8"/>
    <w:rsid w:val="000533D4"/>
    <w:rsid w:val="00057678"/>
    <w:rsid w:val="00060142"/>
    <w:rsid w:val="0006108C"/>
    <w:rsid w:val="00062731"/>
    <w:rsid w:val="0006324F"/>
    <w:rsid w:val="00065007"/>
    <w:rsid w:val="00066637"/>
    <w:rsid w:val="000700DA"/>
    <w:rsid w:val="0007425F"/>
    <w:rsid w:val="00075131"/>
    <w:rsid w:val="00077BF1"/>
    <w:rsid w:val="000816BB"/>
    <w:rsid w:val="00083D4B"/>
    <w:rsid w:val="0009036B"/>
    <w:rsid w:val="00090D79"/>
    <w:rsid w:val="00091A18"/>
    <w:rsid w:val="000949B2"/>
    <w:rsid w:val="000A0E89"/>
    <w:rsid w:val="000A59F5"/>
    <w:rsid w:val="000B13D0"/>
    <w:rsid w:val="000B1BA8"/>
    <w:rsid w:val="000B392E"/>
    <w:rsid w:val="000C2FC5"/>
    <w:rsid w:val="000C4133"/>
    <w:rsid w:val="000C6E3F"/>
    <w:rsid w:val="000D264F"/>
    <w:rsid w:val="000D4D3F"/>
    <w:rsid w:val="000D6A75"/>
    <w:rsid w:val="000D756F"/>
    <w:rsid w:val="000D7D4C"/>
    <w:rsid w:val="000E0BCC"/>
    <w:rsid w:val="000E1480"/>
    <w:rsid w:val="000E1C20"/>
    <w:rsid w:val="000E1CE0"/>
    <w:rsid w:val="000E42BF"/>
    <w:rsid w:val="000E504F"/>
    <w:rsid w:val="000E7E85"/>
    <w:rsid w:val="000F05A6"/>
    <w:rsid w:val="000F16F5"/>
    <w:rsid w:val="000F399D"/>
    <w:rsid w:val="000F69C1"/>
    <w:rsid w:val="000F7C41"/>
    <w:rsid w:val="00100751"/>
    <w:rsid w:val="00102262"/>
    <w:rsid w:val="001022FD"/>
    <w:rsid w:val="00104D40"/>
    <w:rsid w:val="001054FE"/>
    <w:rsid w:val="0011150D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26BA"/>
    <w:rsid w:val="0013328D"/>
    <w:rsid w:val="0013456D"/>
    <w:rsid w:val="00135EB2"/>
    <w:rsid w:val="00135FA7"/>
    <w:rsid w:val="00136AC6"/>
    <w:rsid w:val="001408F1"/>
    <w:rsid w:val="00141342"/>
    <w:rsid w:val="001453A6"/>
    <w:rsid w:val="00146845"/>
    <w:rsid w:val="001473E3"/>
    <w:rsid w:val="001535BB"/>
    <w:rsid w:val="00153BD1"/>
    <w:rsid w:val="00156672"/>
    <w:rsid w:val="00157208"/>
    <w:rsid w:val="0016427A"/>
    <w:rsid w:val="001646D8"/>
    <w:rsid w:val="00164E75"/>
    <w:rsid w:val="00170A8E"/>
    <w:rsid w:val="00171E40"/>
    <w:rsid w:val="001726DF"/>
    <w:rsid w:val="001735C8"/>
    <w:rsid w:val="00174374"/>
    <w:rsid w:val="00177554"/>
    <w:rsid w:val="001777BF"/>
    <w:rsid w:val="001835FE"/>
    <w:rsid w:val="001876C8"/>
    <w:rsid w:val="0019021E"/>
    <w:rsid w:val="00191D8D"/>
    <w:rsid w:val="00192FDC"/>
    <w:rsid w:val="001978F3"/>
    <w:rsid w:val="00197BEB"/>
    <w:rsid w:val="00197CF1"/>
    <w:rsid w:val="001A0113"/>
    <w:rsid w:val="001A0EE8"/>
    <w:rsid w:val="001A176B"/>
    <w:rsid w:val="001A3498"/>
    <w:rsid w:val="001A58DD"/>
    <w:rsid w:val="001A5D83"/>
    <w:rsid w:val="001B1E16"/>
    <w:rsid w:val="001B272E"/>
    <w:rsid w:val="001B6498"/>
    <w:rsid w:val="001B70E8"/>
    <w:rsid w:val="001B754E"/>
    <w:rsid w:val="001C11B3"/>
    <w:rsid w:val="001C45F5"/>
    <w:rsid w:val="001D2F1D"/>
    <w:rsid w:val="001D375F"/>
    <w:rsid w:val="001D64FD"/>
    <w:rsid w:val="001D65B2"/>
    <w:rsid w:val="001D79BC"/>
    <w:rsid w:val="001D7E70"/>
    <w:rsid w:val="001E1BF5"/>
    <w:rsid w:val="001E424D"/>
    <w:rsid w:val="001E56BC"/>
    <w:rsid w:val="001E746F"/>
    <w:rsid w:val="001F54C8"/>
    <w:rsid w:val="00200903"/>
    <w:rsid w:val="00201884"/>
    <w:rsid w:val="002018DD"/>
    <w:rsid w:val="00212374"/>
    <w:rsid w:val="00216F89"/>
    <w:rsid w:val="00221010"/>
    <w:rsid w:val="002211B9"/>
    <w:rsid w:val="00222ECA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DBC"/>
    <w:rsid w:val="00235967"/>
    <w:rsid w:val="002369D7"/>
    <w:rsid w:val="00237748"/>
    <w:rsid w:val="002379DF"/>
    <w:rsid w:val="00240544"/>
    <w:rsid w:val="0024088A"/>
    <w:rsid w:val="00241E8A"/>
    <w:rsid w:val="0024221D"/>
    <w:rsid w:val="00245BA3"/>
    <w:rsid w:val="0025023A"/>
    <w:rsid w:val="002520DE"/>
    <w:rsid w:val="002524EC"/>
    <w:rsid w:val="00252E45"/>
    <w:rsid w:val="00261A65"/>
    <w:rsid w:val="00262D25"/>
    <w:rsid w:val="002656CB"/>
    <w:rsid w:val="00265EDE"/>
    <w:rsid w:val="00271280"/>
    <w:rsid w:val="00273F32"/>
    <w:rsid w:val="002769AF"/>
    <w:rsid w:val="002773D1"/>
    <w:rsid w:val="00277C7F"/>
    <w:rsid w:val="00280E8F"/>
    <w:rsid w:val="00283E6E"/>
    <w:rsid w:val="00285842"/>
    <w:rsid w:val="0028584B"/>
    <w:rsid w:val="00285DC5"/>
    <w:rsid w:val="0028648D"/>
    <w:rsid w:val="0028652D"/>
    <w:rsid w:val="0029476B"/>
    <w:rsid w:val="002A49A8"/>
    <w:rsid w:val="002A4FE1"/>
    <w:rsid w:val="002A5409"/>
    <w:rsid w:val="002B2986"/>
    <w:rsid w:val="002B2C30"/>
    <w:rsid w:val="002B3447"/>
    <w:rsid w:val="002C2EF8"/>
    <w:rsid w:val="002C315B"/>
    <w:rsid w:val="002C31FA"/>
    <w:rsid w:val="002D293C"/>
    <w:rsid w:val="002D463E"/>
    <w:rsid w:val="002D6CDD"/>
    <w:rsid w:val="002E2E27"/>
    <w:rsid w:val="002E358C"/>
    <w:rsid w:val="002E3DD7"/>
    <w:rsid w:val="002E6584"/>
    <w:rsid w:val="002F105A"/>
    <w:rsid w:val="002F1966"/>
    <w:rsid w:val="002F3D87"/>
    <w:rsid w:val="002F4148"/>
    <w:rsid w:val="002F4C88"/>
    <w:rsid w:val="002F6588"/>
    <w:rsid w:val="00301537"/>
    <w:rsid w:val="0030329F"/>
    <w:rsid w:val="003049AE"/>
    <w:rsid w:val="003053A9"/>
    <w:rsid w:val="003059F4"/>
    <w:rsid w:val="00306C95"/>
    <w:rsid w:val="00313394"/>
    <w:rsid w:val="00314C61"/>
    <w:rsid w:val="00321E15"/>
    <w:rsid w:val="003220FB"/>
    <w:rsid w:val="00323F56"/>
    <w:rsid w:val="00324C8C"/>
    <w:rsid w:val="00325253"/>
    <w:rsid w:val="00325900"/>
    <w:rsid w:val="00325D9E"/>
    <w:rsid w:val="00326A22"/>
    <w:rsid w:val="00330EA0"/>
    <w:rsid w:val="00331381"/>
    <w:rsid w:val="003345A2"/>
    <w:rsid w:val="003345B2"/>
    <w:rsid w:val="003361ED"/>
    <w:rsid w:val="003445E3"/>
    <w:rsid w:val="00344E1C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57B2D"/>
    <w:rsid w:val="00365216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E8"/>
    <w:rsid w:val="00396067"/>
    <w:rsid w:val="003A0433"/>
    <w:rsid w:val="003A1707"/>
    <w:rsid w:val="003A1F1A"/>
    <w:rsid w:val="003A4638"/>
    <w:rsid w:val="003A4EBF"/>
    <w:rsid w:val="003A78E9"/>
    <w:rsid w:val="003B1A84"/>
    <w:rsid w:val="003B6AFD"/>
    <w:rsid w:val="003C0151"/>
    <w:rsid w:val="003C0857"/>
    <w:rsid w:val="003C101A"/>
    <w:rsid w:val="003C1D23"/>
    <w:rsid w:val="003C203E"/>
    <w:rsid w:val="003C3820"/>
    <w:rsid w:val="003C3DA6"/>
    <w:rsid w:val="003C5872"/>
    <w:rsid w:val="003C6B25"/>
    <w:rsid w:val="003C7395"/>
    <w:rsid w:val="003D214F"/>
    <w:rsid w:val="003D49F4"/>
    <w:rsid w:val="003D5FF8"/>
    <w:rsid w:val="003D64FB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73D3"/>
    <w:rsid w:val="00410493"/>
    <w:rsid w:val="00411C99"/>
    <w:rsid w:val="00412E38"/>
    <w:rsid w:val="00414490"/>
    <w:rsid w:val="00416D7F"/>
    <w:rsid w:val="004229DC"/>
    <w:rsid w:val="00422B64"/>
    <w:rsid w:val="00423D48"/>
    <w:rsid w:val="0042495C"/>
    <w:rsid w:val="004271C6"/>
    <w:rsid w:val="00431E0C"/>
    <w:rsid w:val="004363C7"/>
    <w:rsid w:val="00436D64"/>
    <w:rsid w:val="00436E87"/>
    <w:rsid w:val="00443D55"/>
    <w:rsid w:val="00444157"/>
    <w:rsid w:val="0045225B"/>
    <w:rsid w:val="004522F7"/>
    <w:rsid w:val="00462051"/>
    <w:rsid w:val="00462C47"/>
    <w:rsid w:val="00462DAD"/>
    <w:rsid w:val="00463E1C"/>
    <w:rsid w:val="00466A20"/>
    <w:rsid w:val="00467578"/>
    <w:rsid w:val="00475826"/>
    <w:rsid w:val="00475B2C"/>
    <w:rsid w:val="004829E5"/>
    <w:rsid w:val="00485DDE"/>
    <w:rsid w:val="00486B4A"/>
    <w:rsid w:val="00492C0D"/>
    <w:rsid w:val="00493BB3"/>
    <w:rsid w:val="00496C04"/>
    <w:rsid w:val="004A3460"/>
    <w:rsid w:val="004A71EB"/>
    <w:rsid w:val="004B05C6"/>
    <w:rsid w:val="004B254E"/>
    <w:rsid w:val="004B2B6A"/>
    <w:rsid w:val="004B3C9C"/>
    <w:rsid w:val="004B4268"/>
    <w:rsid w:val="004B4C68"/>
    <w:rsid w:val="004B6369"/>
    <w:rsid w:val="004C1425"/>
    <w:rsid w:val="004C19DB"/>
    <w:rsid w:val="004C2B71"/>
    <w:rsid w:val="004C5EF7"/>
    <w:rsid w:val="004C6577"/>
    <w:rsid w:val="004C66DA"/>
    <w:rsid w:val="004D4BF9"/>
    <w:rsid w:val="004D63DB"/>
    <w:rsid w:val="004E2725"/>
    <w:rsid w:val="004E2B61"/>
    <w:rsid w:val="004E2F58"/>
    <w:rsid w:val="004E443D"/>
    <w:rsid w:val="004E7D0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20732"/>
    <w:rsid w:val="00521677"/>
    <w:rsid w:val="0052695F"/>
    <w:rsid w:val="00527AC4"/>
    <w:rsid w:val="00527FAC"/>
    <w:rsid w:val="00532919"/>
    <w:rsid w:val="00532D36"/>
    <w:rsid w:val="00540434"/>
    <w:rsid w:val="0054499E"/>
    <w:rsid w:val="00547934"/>
    <w:rsid w:val="005502BA"/>
    <w:rsid w:val="00551D13"/>
    <w:rsid w:val="005520AD"/>
    <w:rsid w:val="00554667"/>
    <w:rsid w:val="00554FD1"/>
    <w:rsid w:val="00560CEF"/>
    <w:rsid w:val="005634BC"/>
    <w:rsid w:val="00565C9B"/>
    <w:rsid w:val="00566B7D"/>
    <w:rsid w:val="00567EAB"/>
    <w:rsid w:val="005725BE"/>
    <w:rsid w:val="005736C1"/>
    <w:rsid w:val="00580881"/>
    <w:rsid w:val="00585A38"/>
    <w:rsid w:val="00586AB7"/>
    <w:rsid w:val="00590399"/>
    <w:rsid w:val="005906E1"/>
    <w:rsid w:val="00590BCA"/>
    <w:rsid w:val="005913C6"/>
    <w:rsid w:val="005914B2"/>
    <w:rsid w:val="005926AB"/>
    <w:rsid w:val="00594A4A"/>
    <w:rsid w:val="005963CB"/>
    <w:rsid w:val="005A08C4"/>
    <w:rsid w:val="005A28F1"/>
    <w:rsid w:val="005A3C60"/>
    <w:rsid w:val="005A4B44"/>
    <w:rsid w:val="005A5D3A"/>
    <w:rsid w:val="005A6879"/>
    <w:rsid w:val="005B30AF"/>
    <w:rsid w:val="005B3770"/>
    <w:rsid w:val="005B40CD"/>
    <w:rsid w:val="005B480C"/>
    <w:rsid w:val="005B5303"/>
    <w:rsid w:val="005B5FA7"/>
    <w:rsid w:val="005C4DF8"/>
    <w:rsid w:val="005C6D05"/>
    <w:rsid w:val="005D1844"/>
    <w:rsid w:val="005D3D8C"/>
    <w:rsid w:val="005D5984"/>
    <w:rsid w:val="005D6341"/>
    <w:rsid w:val="005E0675"/>
    <w:rsid w:val="005E20B1"/>
    <w:rsid w:val="005E2483"/>
    <w:rsid w:val="005E724D"/>
    <w:rsid w:val="005F3E5A"/>
    <w:rsid w:val="005F755C"/>
    <w:rsid w:val="0060072F"/>
    <w:rsid w:val="0060473D"/>
    <w:rsid w:val="0060659F"/>
    <w:rsid w:val="00606B0D"/>
    <w:rsid w:val="00607A7C"/>
    <w:rsid w:val="006103FC"/>
    <w:rsid w:val="006202F7"/>
    <w:rsid w:val="00620B7A"/>
    <w:rsid w:val="006217A5"/>
    <w:rsid w:val="006244A2"/>
    <w:rsid w:val="006260EC"/>
    <w:rsid w:val="00626FD8"/>
    <w:rsid w:val="00633549"/>
    <w:rsid w:val="00640707"/>
    <w:rsid w:val="00640B58"/>
    <w:rsid w:val="00641D13"/>
    <w:rsid w:val="0064376D"/>
    <w:rsid w:val="0064398F"/>
    <w:rsid w:val="006517A0"/>
    <w:rsid w:val="006526C1"/>
    <w:rsid w:val="00653DA5"/>
    <w:rsid w:val="006544E6"/>
    <w:rsid w:val="00654EC8"/>
    <w:rsid w:val="00655BA0"/>
    <w:rsid w:val="00661837"/>
    <w:rsid w:val="006649A5"/>
    <w:rsid w:val="00667DD9"/>
    <w:rsid w:val="0067022C"/>
    <w:rsid w:val="0067068E"/>
    <w:rsid w:val="006716D8"/>
    <w:rsid w:val="00674F60"/>
    <w:rsid w:val="00675151"/>
    <w:rsid w:val="0067799C"/>
    <w:rsid w:val="00680937"/>
    <w:rsid w:val="006850E9"/>
    <w:rsid w:val="006874B4"/>
    <w:rsid w:val="00690D10"/>
    <w:rsid w:val="006910FC"/>
    <w:rsid w:val="00692CE2"/>
    <w:rsid w:val="00692E8B"/>
    <w:rsid w:val="00693D8C"/>
    <w:rsid w:val="006956FF"/>
    <w:rsid w:val="006A0CBA"/>
    <w:rsid w:val="006A156A"/>
    <w:rsid w:val="006A4D96"/>
    <w:rsid w:val="006A58AD"/>
    <w:rsid w:val="006A61D3"/>
    <w:rsid w:val="006B0C32"/>
    <w:rsid w:val="006B3CC6"/>
    <w:rsid w:val="006C378F"/>
    <w:rsid w:val="006C3FF5"/>
    <w:rsid w:val="006C61A5"/>
    <w:rsid w:val="006D1491"/>
    <w:rsid w:val="006D20CA"/>
    <w:rsid w:val="006D2127"/>
    <w:rsid w:val="006D2A88"/>
    <w:rsid w:val="006D3C7B"/>
    <w:rsid w:val="006D5BEC"/>
    <w:rsid w:val="006D686F"/>
    <w:rsid w:val="006E37A8"/>
    <w:rsid w:val="006E4211"/>
    <w:rsid w:val="006E70EF"/>
    <w:rsid w:val="006E79FF"/>
    <w:rsid w:val="006F1FC0"/>
    <w:rsid w:val="006F4A96"/>
    <w:rsid w:val="0070179C"/>
    <w:rsid w:val="00701A93"/>
    <w:rsid w:val="007039DC"/>
    <w:rsid w:val="00705ACA"/>
    <w:rsid w:val="007077FA"/>
    <w:rsid w:val="007116C5"/>
    <w:rsid w:val="00711AF3"/>
    <w:rsid w:val="00712A59"/>
    <w:rsid w:val="0071433B"/>
    <w:rsid w:val="00717B8A"/>
    <w:rsid w:val="00720A37"/>
    <w:rsid w:val="00724A0D"/>
    <w:rsid w:val="00724CB7"/>
    <w:rsid w:val="007254AF"/>
    <w:rsid w:val="007267F2"/>
    <w:rsid w:val="0072701E"/>
    <w:rsid w:val="00730425"/>
    <w:rsid w:val="00730F41"/>
    <w:rsid w:val="00731B4E"/>
    <w:rsid w:val="007321FB"/>
    <w:rsid w:val="00732ABC"/>
    <w:rsid w:val="00732F4C"/>
    <w:rsid w:val="0073734E"/>
    <w:rsid w:val="00744645"/>
    <w:rsid w:val="00745A6A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F88"/>
    <w:rsid w:val="00765B53"/>
    <w:rsid w:val="007666BD"/>
    <w:rsid w:val="00767BE9"/>
    <w:rsid w:val="00771C08"/>
    <w:rsid w:val="00771CBC"/>
    <w:rsid w:val="007736FF"/>
    <w:rsid w:val="00774E78"/>
    <w:rsid w:val="00780B67"/>
    <w:rsid w:val="00784425"/>
    <w:rsid w:val="00786424"/>
    <w:rsid w:val="0078721B"/>
    <w:rsid w:val="00790D0D"/>
    <w:rsid w:val="00790F40"/>
    <w:rsid w:val="00795D4E"/>
    <w:rsid w:val="00797C89"/>
    <w:rsid w:val="007A2DE8"/>
    <w:rsid w:val="007A380D"/>
    <w:rsid w:val="007A3E25"/>
    <w:rsid w:val="007A4284"/>
    <w:rsid w:val="007A5429"/>
    <w:rsid w:val="007A6702"/>
    <w:rsid w:val="007A689B"/>
    <w:rsid w:val="007B041B"/>
    <w:rsid w:val="007B10A8"/>
    <w:rsid w:val="007B38B9"/>
    <w:rsid w:val="007B64B0"/>
    <w:rsid w:val="007B6D63"/>
    <w:rsid w:val="007B73EF"/>
    <w:rsid w:val="007B7CE5"/>
    <w:rsid w:val="007C5462"/>
    <w:rsid w:val="007C5977"/>
    <w:rsid w:val="007C7BC2"/>
    <w:rsid w:val="007D01A6"/>
    <w:rsid w:val="007D11C1"/>
    <w:rsid w:val="007D17AC"/>
    <w:rsid w:val="007D3E65"/>
    <w:rsid w:val="007D4574"/>
    <w:rsid w:val="007D58B9"/>
    <w:rsid w:val="007D63ED"/>
    <w:rsid w:val="007D7B81"/>
    <w:rsid w:val="007E11F8"/>
    <w:rsid w:val="007E2573"/>
    <w:rsid w:val="007E43D7"/>
    <w:rsid w:val="007E444D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0C6"/>
    <w:rsid w:val="007F6E9D"/>
    <w:rsid w:val="007F75DD"/>
    <w:rsid w:val="008008A6"/>
    <w:rsid w:val="0080145A"/>
    <w:rsid w:val="00801718"/>
    <w:rsid w:val="00801D03"/>
    <w:rsid w:val="0081072C"/>
    <w:rsid w:val="00810F70"/>
    <w:rsid w:val="008113C3"/>
    <w:rsid w:val="00816891"/>
    <w:rsid w:val="008179D7"/>
    <w:rsid w:val="0082209C"/>
    <w:rsid w:val="00826141"/>
    <w:rsid w:val="008263BE"/>
    <w:rsid w:val="0084150A"/>
    <w:rsid w:val="00843217"/>
    <w:rsid w:val="0084362D"/>
    <w:rsid w:val="0084475F"/>
    <w:rsid w:val="00844ACD"/>
    <w:rsid w:val="0085016C"/>
    <w:rsid w:val="008512E8"/>
    <w:rsid w:val="00851718"/>
    <w:rsid w:val="00853A13"/>
    <w:rsid w:val="0085451D"/>
    <w:rsid w:val="00855D53"/>
    <w:rsid w:val="0085609F"/>
    <w:rsid w:val="00867353"/>
    <w:rsid w:val="008728C8"/>
    <w:rsid w:val="00872BA8"/>
    <w:rsid w:val="00872D5F"/>
    <w:rsid w:val="008754C9"/>
    <w:rsid w:val="00875BE6"/>
    <w:rsid w:val="008764CC"/>
    <w:rsid w:val="00876F46"/>
    <w:rsid w:val="0087792D"/>
    <w:rsid w:val="0088001F"/>
    <w:rsid w:val="008828CA"/>
    <w:rsid w:val="00883795"/>
    <w:rsid w:val="0089253F"/>
    <w:rsid w:val="008961B3"/>
    <w:rsid w:val="00896B32"/>
    <w:rsid w:val="008A3054"/>
    <w:rsid w:val="008A513C"/>
    <w:rsid w:val="008A6B26"/>
    <w:rsid w:val="008B67CB"/>
    <w:rsid w:val="008C4341"/>
    <w:rsid w:val="008C4C04"/>
    <w:rsid w:val="008C787D"/>
    <w:rsid w:val="008D2BD7"/>
    <w:rsid w:val="008D3F96"/>
    <w:rsid w:val="008D5747"/>
    <w:rsid w:val="008E0119"/>
    <w:rsid w:val="008E09ED"/>
    <w:rsid w:val="008E14FA"/>
    <w:rsid w:val="008E1860"/>
    <w:rsid w:val="008E271B"/>
    <w:rsid w:val="008E4686"/>
    <w:rsid w:val="008F278F"/>
    <w:rsid w:val="008F3CF5"/>
    <w:rsid w:val="008F585E"/>
    <w:rsid w:val="008F75D5"/>
    <w:rsid w:val="008F7DFE"/>
    <w:rsid w:val="00900847"/>
    <w:rsid w:val="00901AFC"/>
    <w:rsid w:val="00901E13"/>
    <w:rsid w:val="0090351E"/>
    <w:rsid w:val="0090469F"/>
    <w:rsid w:val="0090565A"/>
    <w:rsid w:val="00905B2B"/>
    <w:rsid w:val="00907E4A"/>
    <w:rsid w:val="00911CEE"/>
    <w:rsid w:val="00911D04"/>
    <w:rsid w:val="009202B1"/>
    <w:rsid w:val="00921F27"/>
    <w:rsid w:val="00923BA0"/>
    <w:rsid w:val="00923DAB"/>
    <w:rsid w:val="00923EE6"/>
    <w:rsid w:val="00924ABA"/>
    <w:rsid w:val="009261A8"/>
    <w:rsid w:val="00926204"/>
    <w:rsid w:val="00932FE0"/>
    <w:rsid w:val="0093550D"/>
    <w:rsid w:val="00941972"/>
    <w:rsid w:val="00941A67"/>
    <w:rsid w:val="00942F10"/>
    <w:rsid w:val="0094454A"/>
    <w:rsid w:val="0094548B"/>
    <w:rsid w:val="00945C5F"/>
    <w:rsid w:val="0094727F"/>
    <w:rsid w:val="0094731C"/>
    <w:rsid w:val="009537D5"/>
    <w:rsid w:val="00957C36"/>
    <w:rsid w:val="00960A6A"/>
    <w:rsid w:val="00962FA4"/>
    <w:rsid w:val="0096552F"/>
    <w:rsid w:val="00967227"/>
    <w:rsid w:val="009678B3"/>
    <w:rsid w:val="00975296"/>
    <w:rsid w:val="00975D31"/>
    <w:rsid w:val="00976C4B"/>
    <w:rsid w:val="00977170"/>
    <w:rsid w:val="00977B4B"/>
    <w:rsid w:val="00980A30"/>
    <w:rsid w:val="00984068"/>
    <w:rsid w:val="0098693E"/>
    <w:rsid w:val="00987155"/>
    <w:rsid w:val="0099442A"/>
    <w:rsid w:val="009A1162"/>
    <w:rsid w:val="009A69AB"/>
    <w:rsid w:val="009A7CFD"/>
    <w:rsid w:val="009B046C"/>
    <w:rsid w:val="009B104C"/>
    <w:rsid w:val="009B193E"/>
    <w:rsid w:val="009B257F"/>
    <w:rsid w:val="009B3A42"/>
    <w:rsid w:val="009B438E"/>
    <w:rsid w:val="009B4EAB"/>
    <w:rsid w:val="009B52AE"/>
    <w:rsid w:val="009B6665"/>
    <w:rsid w:val="009C2B1C"/>
    <w:rsid w:val="009C3863"/>
    <w:rsid w:val="009C4D78"/>
    <w:rsid w:val="009C72CF"/>
    <w:rsid w:val="009C7B5F"/>
    <w:rsid w:val="009E0D42"/>
    <w:rsid w:val="009E4C72"/>
    <w:rsid w:val="009E5A28"/>
    <w:rsid w:val="009F0AB8"/>
    <w:rsid w:val="009F4D60"/>
    <w:rsid w:val="009F521B"/>
    <w:rsid w:val="009F6998"/>
    <w:rsid w:val="009F6F4D"/>
    <w:rsid w:val="009F721E"/>
    <w:rsid w:val="00A02041"/>
    <w:rsid w:val="00A04824"/>
    <w:rsid w:val="00A04C37"/>
    <w:rsid w:val="00A05E25"/>
    <w:rsid w:val="00A10AE3"/>
    <w:rsid w:val="00A12406"/>
    <w:rsid w:val="00A13D45"/>
    <w:rsid w:val="00A15B40"/>
    <w:rsid w:val="00A21764"/>
    <w:rsid w:val="00A255E9"/>
    <w:rsid w:val="00A25874"/>
    <w:rsid w:val="00A27707"/>
    <w:rsid w:val="00A27FA1"/>
    <w:rsid w:val="00A302A5"/>
    <w:rsid w:val="00A311B7"/>
    <w:rsid w:val="00A31AFC"/>
    <w:rsid w:val="00A3256D"/>
    <w:rsid w:val="00A32A5C"/>
    <w:rsid w:val="00A3756A"/>
    <w:rsid w:val="00A4233C"/>
    <w:rsid w:val="00A4364C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4C48"/>
    <w:rsid w:val="00A66822"/>
    <w:rsid w:val="00A668C3"/>
    <w:rsid w:val="00A805CD"/>
    <w:rsid w:val="00A81011"/>
    <w:rsid w:val="00A850F1"/>
    <w:rsid w:val="00A90FA1"/>
    <w:rsid w:val="00A91A61"/>
    <w:rsid w:val="00A92ADF"/>
    <w:rsid w:val="00A9394B"/>
    <w:rsid w:val="00A97B67"/>
    <w:rsid w:val="00AA0626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C0DFF"/>
    <w:rsid w:val="00AC1FD0"/>
    <w:rsid w:val="00AC3092"/>
    <w:rsid w:val="00AC352F"/>
    <w:rsid w:val="00AC4A8F"/>
    <w:rsid w:val="00AC5D67"/>
    <w:rsid w:val="00AC67C8"/>
    <w:rsid w:val="00AC6FB8"/>
    <w:rsid w:val="00AC79F9"/>
    <w:rsid w:val="00AC7AC9"/>
    <w:rsid w:val="00AC7D3F"/>
    <w:rsid w:val="00AD1055"/>
    <w:rsid w:val="00AD3B86"/>
    <w:rsid w:val="00AD6223"/>
    <w:rsid w:val="00AE2C0F"/>
    <w:rsid w:val="00AE78E7"/>
    <w:rsid w:val="00AF0AFF"/>
    <w:rsid w:val="00AF117E"/>
    <w:rsid w:val="00AF277A"/>
    <w:rsid w:val="00AF2E93"/>
    <w:rsid w:val="00AF4959"/>
    <w:rsid w:val="00AF663F"/>
    <w:rsid w:val="00AF75FF"/>
    <w:rsid w:val="00B00020"/>
    <w:rsid w:val="00B00BDB"/>
    <w:rsid w:val="00B02E04"/>
    <w:rsid w:val="00B05B44"/>
    <w:rsid w:val="00B10FBB"/>
    <w:rsid w:val="00B1395A"/>
    <w:rsid w:val="00B13C1F"/>
    <w:rsid w:val="00B1586B"/>
    <w:rsid w:val="00B15BD2"/>
    <w:rsid w:val="00B16358"/>
    <w:rsid w:val="00B21959"/>
    <w:rsid w:val="00B23027"/>
    <w:rsid w:val="00B251E9"/>
    <w:rsid w:val="00B26372"/>
    <w:rsid w:val="00B268B8"/>
    <w:rsid w:val="00B317B6"/>
    <w:rsid w:val="00B32C2E"/>
    <w:rsid w:val="00B34346"/>
    <w:rsid w:val="00B34AD4"/>
    <w:rsid w:val="00B35111"/>
    <w:rsid w:val="00B40ED8"/>
    <w:rsid w:val="00B41611"/>
    <w:rsid w:val="00B445C0"/>
    <w:rsid w:val="00B459EE"/>
    <w:rsid w:val="00B522D1"/>
    <w:rsid w:val="00B5460F"/>
    <w:rsid w:val="00B5494E"/>
    <w:rsid w:val="00B5601E"/>
    <w:rsid w:val="00B57923"/>
    <w:rsid w:val="00B579AD"/>
    <w:rsid w:val="00B60669"/>
    <w:rsid w:val="00B6240A"/>
    <w:rsid w:val="00B650CE"/>
    <w:rsid w:val="00B6644C"/>
    <w:rsid w:val="00B664D5"/>
    <w:rsid w:val="00B70EA2"/>
    <w:rsid w:val="00B71D56"/>
    <w:rsid w:val="00B7658E"/>
    <w:rsid w:val="00B76D1B"/>
    <w:rsid w:val="00B806CC"/>
    <w:rsid w:val="00B83325"/>
    <w:rsid w:val="00B8456F"/>
    <w:rsid w:val="00B845F3"/>
    <w:rsid w:val="00B86E02"/>
    <w:rsid w:val="00B92236"/>
    <w:rsid w:val="00B925C7"/>
    <w:rsid w:val="00B94496"/>
    <w:rsid w:val="00B94DAB"/>
    <w:rsid w:val="00B97F1C"/>
    <w:rsid w:val="00BA028D"/>
    <w:rsid w:val="00BA1D25"/>
    <w:rsid w:val="00BA3B54"/>
    <w:rsid w:val="00BA5E46"/>
    <w:rsid w:val="00BA6FA9"/>
    <w:rsid w:val="00BB09EE"/>
    <w:rsid w:val="00BB5308"/>
    <w:rsid w:val="00BC707C"/>
    <w:rsid w:val="00BC7A17"/>
    <w:rsid w:val="00BD093D"/>
    <w:rsid w:val="00BD7919"/>
    <w:rsid w:val="00BE0FD2"/>
    <w:rsid w:val="00BE4CB6"/>
    <w:rsid w:val="00BE6216"/>
    <w:rsid w:val="00BE6A2C"/>
    <w:rsid w:val="00BF1458"/>
    <w:rsid w:val="00BF4EF6"/>
    <w:rsid w:val="00BF577D"/>
    <w:rsid w:val="00C02D0B"/>
    <w:rsid w:val="00C07D45"/>
    <w:rsid w:val="00C10039"/>
    <w:rsid w:val="00C106EF"/>
    <w:rsid w:val="00C1196C"/>
    <w:rsid w:val="00C143B6"/>
    <w:rsid w:val="00C155C7"/>
    <w:rsid w:val="00C1675D"/>
    <w:rsid w:val="00C17761"/>
    <w:rsid w:val="00C24A55"/>
    <w:rsid w:val="00C30078"/>
    <w:rsid w:val="00C30C06"/>
    <w:rsid w:val="00C31238"/>
    <w:rsid w:val="00C343A7"/>
    <w:rsid w:val="00C4085B"/>
    <w:rsid w:val="00C418CD"/>
    <w:rsid w:val="00C42101"/>
    <w:rsid w:val="00C46359"/>
    <w:rsid w:val="00C4689E"/>
    <w:rsid w:val="00C46A2B"/>
    <w:rsid w:val="00C505CB"/>
    <w:rsid w:val="00C542D6"/>
    <w:rsid w:val="00C546D7"/>
    <w:rsid w:val="00C55E94"/>
    <w:rsid w:val="00C56FC8"/>
    <w:rsid w:val="00C60A5F"/>
    <w:rsid w:val="00C62A8C"/>
    <w:rsid w:val="00C6494A"/>
    <w:rsid w:val="00C67BE6"/>
    <w:rsid w:val="00C67E6B"/>
    <w:rsid w:val="00C73BDF"/>
    <w:rsid w:val="00C74E7A"/>
    <w:rsid w:val="00C77A99"/>
    <w:rsid w:val="00C9348A"/>
    <w:rsid w:val="00C93998"/>
    <w:rsid w:val="00C943E8"/>
    <w:rsid w:val="00C977A2"/>
    <w:rsid w:val="00CA0DD7"/>
    <w:rsid w:val="00CA3B57"/>
    <w:rsid w:val="00CA6568"/>
    <w:rsid w:val="00CB1F21"/>
    <w:rsid w:val="00CB2EC6"/>
    <w:rsid w:val="00CB2FC0"/>
    <w:rsid w:val="00CB38D9"/>
    <w:rsid w:val="00CB61F5"/>
    <w:rsid w:val="00CC52E0"/>
    <w:rsid w:val="00CC5C73"/>
    <w:rsid w:val="00CD00EB"/>
    <w:rsid w:val="00CD1EB2"/>
    <w:rsid w:val="00CD287B"/>
    <w:rsid w:val="00CD318F"/>
    <w:rsid w:val="00CD5C91"/>
    <w:rsid w:val="00CE2FF1"/>
    <w:rsid w:val="00CE3CF3"/>
    <w:rsid w:val="00CE50DD"/>
    <w:rsid w:val="00CE54FA"/>
    <w:rsid w:val="00CE7688"/>
    <w:rsid w:val="00CF105E"/>
    <w:rsid w:val="00CF3DB1"/>
    <w:rsid w:val="00D11F88"/>
    <w:rsid w:val="00D13B38"/>
    <w:rsid w:val="00D1517D"/>
    <w:rsid w:val="00D1630D"/>
    <w:rsid w:val="00D25820"/>
    <w:rsid w:val="00D303FC"/>
    <w:rsid w:val="00D30BA8"/>
    <w:rsid w:val="00D30E3F"/>
    <w:rsid w:val="00D30E81"/>
    <w:rsid w:val="00D37B21"/>
    <w:rsid w:val="00D43632"/>
    <w:rsid w:val="00D4555F"/>
    <w:rsid w:val="00D45D75"/>
    <w:rsid w:val="00D471CC"/>
    <w:rsid w:val="00D50100"/>
    <w:rsid w:val="00D513A7"/>
    <w:rsid w:val="00D522DB"/>
    <w:rsid w:val="00D535CF"/>
    <w:rsid w:val="00D53E27"/>
    <w:rsid w:val="00D554F6"/>
    <w:rsid w:val="00D55E61"/>
    <w:rsid w:val="00D6028A"/>
    <w:rsid w:val="00D651C5"/>
    <w:rsid w:val="00D73613"/>
    <w:rsid w:val="00D808DE"/>
    <w:rsid w:val="00D81342"/>
    <w:rsid w:val="00D81ADB"/>
    <w:rsid w:val="00D8403F"/>
    <w:rsid w:val="00D85C04"/>
    <w:rsid w:val="00D8626C"/>
    <w:rsid w:val="00D86473"/>
    <w:rsid w:val="00D864D5"/>
    <w:rsid w:val="00D86A57"/>
    <w:rsid w:val="00D91573"/>
    <w:rsid w:val="00D94E33"/>
    <w:rsid w:val="00D96C23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36A5"/>
    <w:rsid w:val="00DE1C4C"/>
    <w:rsid w:val="00DF0984"/>
    <w:rsid w:val="00DF2FBE"/>
    <w:rsid w:val="00DF4D90"/>
    <w:rsid w:val="00DF6161"/>
    <w:rsid w:val="00E039D9"/>
    <w:rsid w:val="00E04A23"/>
    <w:rsid w:val="00E106EA"/>
    <w:rsid w:val="00E15996"/>
    <w:rsid w:val="00E16F16"/>
    <w:rsid w:val="00E21165"/>
    <w:rsid w:val="00E21FE9"/>
    <w:rsid w:val="00E231FC"/>
    <w:rsid w:val="00E25A3E"/>
    <w:rsid w:val="00E25BB3"/>
    <w:rsid w:val="00E27E8F"/>
    <w:rsid w:val="00E33526"/>
    <w:rsid w:val="00E339A6"/>
    <w:rsid w:val="00E33D76"/>
    <w:rsid w:val="00E37C49"/>
    <w:rsid w:val="00E42382"/>
    <w:rsid w:val="00E4355F"/>
    <w:rsid w:val="00E44C24"/>
    <w:rsid w:val="00E44C29"/>
    <w:rsid w:val="00E460F8"/>
    <w:rsid w:val="00E52128"/>
    <w:rsid w:val="00E526CA"/>
    <w:rsid w:val="00E528E1"/>
    <w:rsid w:val="00E54624"/>
    <w:rsid w:val="00E60041"/>
    <w:rsid w:val="00E635CA"/>
    <w:rsid w:val="00E63A28"/>
    <w:rsid w:val="00E65D8D"/>
    <w:rsid w:val="00E70D75"/>
    <w:rsid w:val="00E726E6"/>
    <w:rsid w:val="00E76137"/>
    <w:rsid w:val="00E847F3"/>
    <w:rsid w:val="00E87A65"/>
    <w:rsid w:val="00E90266"/>
    <w:rsid w:val="00E907E4"/>
    <w:rsid w:val="00E90AEF"/>
    <w:rsid w:val="00E9109D"/>
    <w:rsid w:val="00E9111D"/>
    <w:rsid w:val="00E914AA"/>
    <w:rsid w:val="00E91699"/>
    <w:rsid w:val="00E9319A"/>
    <w:rsid w:val="00E93E02"/>
    <w:rsid w:val="00E95374"/>
    <w:rsid w:val="00E96B71"/>
    <w:rsid w:val="00EA04C9"/>
    <w:rsid w:val="00EA0500"/>
    <w:rsid w:val="00EA0D40"/>
    <w:rsid w:val="00EA2B25"/>
    <w:rsid w:val="00EA47ED"/>
    <w:rsid w:val="00EA5D3B"/>
    <w:rsid w:val="00EA5EC9"/>
    <w:rsid w:val="00EB0F9C"/>
    <w:rsid w:val="00EB191D"/>
    <w:rsid w:val="00EB3EBF"/>
    <w:rsid w:val="00EB73B5"/>
    <w:rsid w:val="00EC7D95"/>
    <w:rsid w:val="00EC7E56"/>
    <w:rsid w:val="00ED1D22"/>
    <w:rsid w:val="00ED397D"/>
    <w:rsid w:val="00ED6182"/>
    <w:rsid w:val="00ED6256"/>
    <w:rsid w:val="00ED77D9"/>
    <w:rsid w:val="00EE0061"/>
    <w:rsid w:val="00EE34AE"/>
    <w:rsid w:val="00EE4905"/>
    <w:rsid w:val="00EF1197"/>
    <w:rsid w:val="00EF2304"/>
    <w:rsid w:val="00EF2F87"/>
    <w:rsid w:val="00EF49CD"/>
    <w:rsid w:val="00EF6ABA"/>
    <w:rsid w:val="00F00049"/>
    <w:rsid w:val="00F0127A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78D"/>
    <w:rsid w:val="00F2592C"/>
    <w:rsid w:val="00F30DFD"/>
    <w:rsid w:val="00F326AB"/>
    <w:rsid w:val="00F35315"/>
    <w:rsid w:val="00F355D7"/>
    <w:rsid w:val="00F35D6C"/>
    <w:rsid w:val="00F42BF9"/>
    <w:rsid w:val="00F442E0"/>
    <w:rsid w:val="00F45B71"/>
    <w:rsid w:val="00F47733"/>
    <w:rsid w:val="00F479AE"/>
    <w:rsid w:val="00F52A37"/>
    <w:rsid w:val="00F563E4"/>
    <w:rsid w:val="00F563F5"/>
    <w:rsid w:val="00F618E1"/>
    <w:rsid w:val="00F64AE7"/>
    <w:rsid w:val="00F66004"/>
    <w:rsid w:val="00F7275E"/>
    <w:rsid w:val="00F7566B"/>
    <w:rsid w:val="00F75AD4"/>
    <w:rsid w:val="00F80995"/>
    <w:rsid w:val="00F8386C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A1C08"/>
    <w:rsid w:val="00FA2E1E"/>
    <w:rsid w:val="00FA46F3"/>
    <w:rsid w:val="00FB0CD7"/>
    <w:rsid w:val="00FB4914"/>
    <w:rsid w:val="00FB5CFD"/>
    <w:rsid w:val="00FB7AAC"/>
    <w:rsid w:val="00FC28F9"/>
    <w:rsid w:val="00FC3B68"/>
    <w:rsid w:val="00FC7841"/>
    <w:rsid w:val="00FC7AA3"/>
    <w:rsid w:val="00FC7CB7"/>
    <w:rsid w:val="00FD2B67"/>
    <w:rsid w:val="00FD37D6"/>
    <w:rsid w:val="00FD420B"/>
    <w:rsid w:val="00FD783A"/>
    <w:rsid w:val="00FE2A1C"/>
    <w:rsid w:val="00FE39EC"/>
    <w:rsid w:val="00FE649F"/>
    <w:rsid w:val="00FE685D"/>
    <w:rsid w:val="00FE7518"/>
    <w:rsid w:val="00FF1457"/>
    <w:rsid w:val="00FF4072"/>
    <w:rsid w:val="0404363F"/>
    <w:rsid w:val="08C34B48"/>
    <w:rsid w:val="1112252C"/>
    <w:rsid w:val="2AC18D39"/>
    <w:rsid w:val="42D1A39F"/>
    <w:rsid w:val="46E24CD1"/>
    <w:rsid w:val="741666A7"/>
    <w:rsid w:val="7B2FA97F"/>
    <w:rsid w:val="7DA87D45"/>
    <w:rsid w:val="7DFA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6954F9"/>
  <w15:docId w15:val="{86BAD389-2DDB-413A-8FC7-C8E8588C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paragraph" w:customStyle="1" w:styleId="Default">
    <w:name w:val="Default"/>
    <w:rsid w:val="004E4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5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31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43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vlpubs.nist.gov/nistpubs/SpecialPublications/NIST.SP.800-53Ar4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P4SCMT45AAP5-51-628</_dlc_DocId>
    <_dlc_DocIdUrl xmlns="c40a24db-dbdb-4c77-a700-ee74124baa80">
      <Url>https://cahhs.sharepoint.com/sites/CalOHII/HIPS/Compliance/_layouts/15/DocIdRedir.aspx?ID=P4SCMT45AAP5-51-628</Url>
      <Description>P4SCMT45AAP5-51-628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8579E-85C6-4041-9746-DAEC76F78017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8d069ab2-d320-4236-9978-bc9eb340764f"/>
    <ds:schemaRef ds:uri="http://schemas.openxmlformats.org/package/2006/metadata/core-properties"/>
    <ds:schemaRef ds:uri="c40a24db-dbdb-4c77-a700-ee74124baa80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C83B30-AA75-4370-8763-9BE5DDDA0C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2E8911-1485-4030-AAB4-73603D773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C96A2-D1F2-41C3-A037-4712EF287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Security_Evaluations_FINAL</dc:title>
  <dc:creator>Gilbert, Michael (OHI)@DHCS</dc:creator>
  <cp:lastModifiedBy>Babb, Rochelle@CDII</cp:lastModifiedBy>
  <cp:revision>17</cp:revision>
  <cp:lastPrinted>2016-01-11T21:28:00Z</cp:lastPrinted>
  <dcterms:created xsi:type="dcterms:W3CDTF">2017-01-11T13:52:00Z</dcterms:created>
  <dcterms:modified xsi:type="dcterms:W3CDTF">2022-06-07T19:27:00Z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5e72685b-56ed-4e4a-9984-27e3bb4b970c</vt:lpwstr>
  </property>
  <property fmtid="{D5CDD505-2E9C-101B-9397-08002B2CF9AE}" pid="3" name="ContentTypeId">
    <vt:lpwstr>0x010100686BFA4931F2C94EBA08F722FA22B6CB</vt:lpwstr>
  </property>
</Properties>
</file>