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C4178" w14:textId="77777777" w:rsidR="005F0915" w:rsidRDefault="005F0915" w:rsidP="005F0915">
      <w:pPr>
        <w:spacing w:after="0"/>
        <w:rPr>
          <w:rFonts w:ascii="Arial" w:hAnsi="Arial" w:cs="Arial"/>
          <w:b/>
          <w:sz w:val="24"/>
          <w:szCs w:val="24"/>
        </w:rPr>
      </w:pPr>
      <w:r w:rsidRPr="00B74FF0">
        <w:rPr>
          <w:rFonts w:ascii="Arial" w:hAnsi="Arial" w:cs="Arial"/>
          <w:b/>
          <w:bCs/>
          <w:sz w:val="24"/>
          <w:szCs w:val="24"/>
        </w:rPr>
        <w:t xml:space="preserve">Statewide Health Information Policy Manual (SHIPM) </w:t>
      </w:r>
      <w:r w:rsidRPr="00B74FF0">
        <w:rPr>
          <w:rFonts w:ascii="Arial" w:hAnsi="Arial" w:cs="Arial"/>
          <w:b/>
          <w:sz w:val="24"/>
          <w:szCs w:val="24"/>
        </w:rPr>
        <w:t xml:space="preserve">2.1.1 </w:t>
      </w:r>
      <w:r>
        <w:rPr>
          <w:rFonts w:ascii="Arial" w:hAnsi="Arial" w:cs="Arial"/>
          <w:b/>
          <w:sz w:val="24"/>
          <w:szCs w:val="24"/>
        </w:rPr>
        <w:t xml:space="preserve">– </w:t>
      </w:r>
      <w:r w:rsidRPr="00B74FF0">
        <w:rPr>
          <w:rFonts w:ascii="Arial" w:hAnsi="Arial" w:cs="Arial"/>
          <w:b/>
          <w:sz w:val="24"/>
          <w:szCs w:val="24"/>
        </w:rPr>
        <w:t xml:space="preserve">Authorizations </w:t>
      </w:r>
    </w:p>
    <w:p w14:paraId="0BBF585E" w14:textId="77777777" w:rsidR="005F0915" w:rsidRPr="00AA4385" w:rsidRDefault="005F0915" w:rsidP="005F0915">
      <w:pPr>
        <w:spacing w:before="60" w:after="0"/>
        <w:rPr>
          <w:rFonts w:ascii="Arial" w:hAnsi="Arial" w:cs="Arial"/>
          <w:i/>
          <w:sz w:val="24"/>
          <w:szCs w:val="24"/>
        </w:rPr>
      </w:pPr>
      <w:r w:rsidRPr="00AA4385">
        <w:rPr>
          <w:rFonts w:ascii="Arial" w:hAnsi="Arial" w:cs="Arial"/>
          <w:i/>
          <w:sz w:val="24"/>
          <w:szCs w:val="24"/>
        </w:rPr>
        <w:t xml:space="preserve">Compliance Review Tool Question #1 </w:t>
      </w:r>
    </w:p>
    <w:p w14:paraId="7F0D5B8D" w14:textId="77777777" w:rsidR="005F0915" w:rsidRDefault="005F0915" w:rsidP="005F0915">
      <w:pPr>
        <w:pStyle w:val="Heading2"/>
        <w:ind w:right="-180"/>
      </w:pPr>
      <w:r w:rsidRPr="004324B4">
        <w:rPr>
          <w:rFonts w:ascii="Arial" w:hAnsi="Arial" w:cs="Arial"/>
          <w:color w:val="auto"/>
        </w:rPr>
        <w:t>Artifact Must Haves and Best Practices</w:t>
      </w:r>
    </w:p>
    <w:tbl>
      <w:tblPr>
        <w:tblStyle w:val="TableGrid"/>
        <w:tblW w:w="10008" w:type="dxa"/>
        <w:tblLook w:val="04A0" w:firstRow="1" w:lastRow="0" w:firstColumn="1" w:lastColumn="0" w:noHBand="0" w:noVBand="1"/>
      </w:tblPr>
      <w:tblGrid>
        <w:gridCol w:w="828"/>
        <w:gridCol w:w="4860"/>
        <w:gridCol w:w="1260"/>
        <w:gridCol w:w="3060"/>
      </w:tblGrid>
      <w:tr w:rsidR="005F0915" w:rsidRPr="00487573" w14:paraId="1844FA1A" w14:textId="77777777" w:rsidTr="00B6297B">
        <w:trPr>
          <w:tblHeader/>
        </w:trPr>
        <w:tc>
          <w:tcPr>
            <w:tcW w:w="828" w:type="dxa"/>
            <w:shd w:val="clear" w:color="auto" w:fill="B8CCE4" w:themeFill="accent1" w:themeFillTint="66"/>
            <w:vAlign w:val="center"/>
          </w:tcPr>
          <w:p w14:paraId="3E7E3825" w14:textId="77777777" w:rsidR="005F0915" w:rsidRPr="00487573" w:rsidRDefault="005F0915" w:rsidP="00B6297B">
            <w:pPr>
              <w:spacing w:before="100" w:beforeAutospacing="1" w:after="100" w:afterAutospacing="1"/>
              <w:jc w:val="center"/>
              <w:rPr>
                <w:rFonts w:ascii="Arial" w:eastAsia="Times New Roman" w:hAnsi="Arial" w:cs="Arial"/>
                <w:b/>
                <w:sz w:val="24"/>
                <w:szCs w:val="24"/>
              </w:rPr>
            </w:pPr>
            <w:r>
              <w:rPr>
                <w:rFonts w:ascii="Arial" w:eastAsia="Times New Roman" w:hAnsi="Arial" w:cs="Arial"/>
                <w:b/>
                <w:sz w:val="24"/>
                <w:szCs w:val="24"/>
              </w:rPr>
              <w:t xml:space="preserve">Item </w:t>
            </w:r>
            <w:r w:rsidRPr="00487573">
              <w:rPr>
                <w:rFonts w:ascii="Arial" w:eastAsia="Times New Roman" w:hAnsi="Arial" w:cs="Arial"/>
                <w:b/>
                <w:sz w:val="24"/>
                <w:szCs w:val="24"/>
              </w:rPr>
              <w:t>#</w:t>
            </w:r>
          </w:p>
        </w:tc>
        <w:tc>
          <w:tcPr>
            <w:tcW w:w="4860" w:type="dxa"/>
            <w:shd w:val="clear" w:color="auto" w:fill="B8CCE4" w:themeFill="accent1" w:themeFillTint="66"/>
            <w:vAlign w:val="center"/>
          </w:tcPr>
          <w:p w14:paraId="0B3CAA1A" w14:textId="77777777" w:rsidR="005F0915" w:rsidRPr="00487573" w:rsidRDefault="005F0915" w:rsidP="00B6297B">
            <w:pPr>
              <w:spacing w:before="100" w:beforeAutospacing="1" w:after="100" w:afterAutospacing="1"/>
              <w:jc w:val="center"/>
              <w:rPr>
                <w:rFonts w:ascii="Arial" w:eastAsia="Times New Roman" w:hAnsi="Arial" w:cs="Arial"/>
                <w:b/>
                <w:sz w:val="24"/>
                <w:szCs w:val="24"/>
              </w:rPr>
            </w:pPr>
            <w:r w:rsidRPr="00487573">
              <w:rPr>
                <w:rFonts w:ascii="Arial" w:eastAsia="Times New Roman" w:hAnsi="Arial" w:cs="Arial"/>
                <w:b/>
                <w:sz w:val="24"/>
                <w:szCs w:val="24"/>
              </w:rPr>
              <w:t>Topic</w:t>
            </w:r>
          </w:p>
        </w:tc>
        <w:tc>
          <w:tcPr>
            <w:tcW w:w="1260" w:type="dxa"/>
            <w:shd w:val="clear" w:color="auto" w:fill="B8CCE4" w:themeFill="accent1" w:themeFillTint="66"/>
            <w:vAlign w:val="center"/>
          </w:tcPr>
          <w:p w14:paraId="315665F0" w14:textId="77777777" w:rsidR="005F0915" w:rsidRPr="00487573" w:rsidRDefault="005F0915" w:rsidP="00B6297B">
            <w:pPr>
              <w:spacing w:before="100" w:beforeAutospacing="1" w:after="100" w:afterAutospacing="1"/>
              <w:jc w:val="center"/>
              <w:rPr>
                <w:rFonts w:ascii="Arial" w:eastAsia="Times New Roman" w:hAnsi="Arial" w:cs="Arial"/>
                <w:b/>
                <w:sz w:val="24"/>
                <w:szCs w:val="24"/>
              </w:rPr>
            </w:pPr>
            <w:r w:rsidRPr="00487573">
              <w:rPr>
                <w:rFonts w:ascii="Arial" w:eastAsia="Times New Roman" w:hAnsi="Arial" w:cs="Arial"/>
                <w:b/>
                <w:sz w:val="24"/>
                <w:szCs w:val="24"/>
              </w:rPr>
              <w:t>Covered (Y or N)</w:t>
            </w:r>
          </w:p>
        </w:tc>
        <w:tc>
          <w:tcPr>
            <w:tcW w:w="3060" w:type="dxa"/>
            <w:shd w:val="clear" w:color="auto" w:fill="B8CCE4" w:themeFill="accent1" w:themeFillTint="66"/>
            <w:vAlign w:val="center"/>
          </w:tcPr>
          <w:p w14:paraId="5A916E65" w14:textId="77777777" w:rsidR="005F0915" w:rsidRPr="00487573" w:rsidRDefault="005F0915" w:rsidP="00B6297B">
            <w:pPr>
              <w:spacing w:before="100" w:beforeAutospacing="1" w:after="100" w:afterAutospacing="1"/>
              <w:jc w:val="center"/>
              <w:rPr>
                <w:rFonts w:ascii="Arial" w:eastAsia="Times New Roman" w:hAnsi="Arial" w:cs="Arial"/>
                <w:b/>
                <w:sz w:val="24"/>
                <w:szCs w:val="24"/>
              </w:rPr>
            </w:pPr>
            <w:r w:rsidRPr="00487573">
              <w:rPr>
                <w:rFonts w:ascii="Arial" w:eastAsia="Times New Roman" w:hAnsi="Arial" w:cs="Arial"/>
                <w:b/>
                <w:sz w:val="24"/>
                <w:szCs w:val="24"/>
              </w:rPr>
              <w:t>Comment</w:t>
            </w:r>
          </w:p>
        </w:tc>
      </w:tr>
      <w:tr w:rsidR="005F0915" w:rsidRPr="00487573" w14:paraId="6814C276" w14:textId="77777777" w:rsidTr="00B6297B">
        <w:tc>
          <w:tcPr>
            <w:tcW w:w="828" w:type="dxa"/>
            <w:shd w:val="clear" w:color="auto" w:fill="auto"/>
            <w:vAlign w:val="center"/>
          </w:tcPr>
          <w:p w14:paraId="293B7005" w14:textId="77777777" w:rsidR="005F0915" w:rsidRPr="00F028F6" w:rsidRDefault="005F0915" w:rsidP="00B6297B">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1</w:t>
            </w:r>
          </w:p>
        </w:tc>
        <w:tc>
          <w:tcPr>
            <w:tcW w:w="4860" w:type="dxa"/>
            <w:shd w:val="clear" w:color="auto" w:fill="auto"/>
            <w:vAlign w:val="center"/>
          </w:tcPr>
          <w:p w14:paraId="6845289C" w14:textId="77777777" w:rsidR="005F0915" w:rsidRPr="0022208D" w:rsidRDefault="005F0915" w:rsidP="00B6297B">
            <w:pPr>
              <w:rPr>
                <w:rFonts w:ascii="Arial" w:hAnsi="Arial" w:cs="Arial"/>
                <w:sz w:val="24"/>
                <w:szCs w:val="24"/>
              </w:rPr>
            </w:pPr>
            <w:r>
              <w:rPr>
                <w:rFonts w:ascii="Arial" w:hAnsi="Arial" w:cs="Arial"/>
                <w:sz w:val="24"/>
                <w:szCs w:val="24"/>
              </w:rPr>
              <w:t xml:space="preserve">Was an </w:t>
            </w:r>
            <w:r w:rsidRPr="002677B3">
              <w:rPr>
                <w:rFonts w:ascii="Arial" w:hAnsi="Arial" w:cs="Arial"/>
                <w:b/>
                <w:sz w:val="24"/>
                <w:szCs w:val="24"/>
                <w:u w:val="single"/>
              </w:rPr>
              <w:t>Authorization P&amp;P</w:t>
            </w:r>
            <w:r>
              <w:rPr>
                <w:rFonts w:ascii="Arial" w:hAnsi="Arial" w:cs="Arial"/>
                <w:sz w:val="24"/>
                <w:szCs w:val="24"/>
              </w:rPr>
              <w:t xml:space="preserve"> submitted for review?</w:t>
            </w:r>
          </w:p>
        </w:tc>
        <w:tc>
          <w:tcPr>
            <w:tcW w:w="1260" w:type="dxa"/>
            <w:shd w:val="clear" w:color="auto" w:fill="auto"/>
            <w:vAlign w:val="center"/>
          </w:tcPr>
          <w:p w14:paraId="4033DCBC" w14:textId="77777777" w:rsidR="005F0915" w:rsidRPr="00487573" w:rsidRDefault="005F0915" w:rsidP="00B6297B">
            <w:pPr>
              <w:spacing w:before="100" w:beforeAutospacing="1" w:after="100" w:afterAutospacing="1"/>
              <w:jc w:val="center"/>
              <w:rPr>
                <w:rFonts w:ascii="Arial" w:eastAsia="Times New Roman" w:hAnsi="Arial" w:cs="Arial"/>
                <w:sz w:val="24"/>
                <w:szCs w:val="24"/>
              </w:rPr>
            </w:pPr>
          </w:p>
        </w:tc>
        <w:tc>
          <w:tcPr>
            <w:tcW w:w="3060" w:type="dxa"/>
            <w:shd w:val="clear" w:color="auto" w:fill="auto"/>
          </w:tcPr>
          <w:p w14:paraId="20A80000" w14:textId="77777777" w:rsidR="005F0915" w:rsidRPr="00487573" w:rsidRDefault="005F0915" w:rsidP="00B6297B">
            <w:pPr>
              <w:spacing w:before="100" w:beforeAutospacing="1" w:after="100" w:afterAutospacing="1"/>
              <w:rPr>
                <w:rFonts w:ascii="Arial" w:eastAsia="Times New Roman" w:hAnsi="Arial" w:cs="Arial"/>
                <w:sz w:val="24"/>
                <w:szCs w:val="24"/>
              </w:rPr>
            </w:pPr>
          </w:p>
        </w:tc>
      </w:tr>
      <w:tr w:rsidR="005F0915" w:rsidRPr="00487573" w14:paraId="616A6421" w14:textId="77777777" w:rsidTr="00B6297B">
        <w:tc>
          <w:tcPr>
            <w:tcW w:w="828" w:type="dxa"/>
            <w:vAlign w:val="center"/>
          </w:tcPr>
          <w:p w14:paraId="7F750720" w14:textId="77777777" w:rsidR="005F0915" w:rsidRPr="00C76F98" w:rsidRDefault="005F0915" w:rsidP="00B6297B">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1a</w:t>
            </w:r>
          </w:p>
        </w:tc>
        <w:tc>
          <w:tcPr>
            <w:tcW w:w="4860" w:type="dxa"/>
            <w:vAlign w:val="center"/>
          </w:tcPr>
          <w:p w14:paraId="479F43CC" w14:textId="77777777" w:rsidR="005F0915" w:rsidRPr="00BA3AD9" w:rsidRDefault="005F0915" w:rsidP="00B6297B">
            <w:pPr>
              <w:pStyle w:val="ListParagraph"/>
              <w:numPr>
                <w:ilvl w:val="0"/>
                <w:numId w:val="18"/>
              </w:numPr>
              <w:ind w:left="432"/>
              <w:rPr>
                <w:rFonts w:ascii="Arial" w:hAnsi="Arial" w:cs="Arial"/>
                <w:sz w:val="24"/>
                <w:szCs w:val="24"/>
              </w:rPr>
            </w:pPr>
            <w:r w:rsidRPr="00BA3AD9">
              <w:rPr>
                <w:rFonts w:ascii="Arial" w:hAnsi="Arial" w:cs="Arial"/>
                <w:sz w:val="24"/>
                <w:szCs w:val="24"/>
              </w:rPr>
              <w:t>Does the artifact(s) indicate that health information can be used or disclosed without authorization for certain specific purposes and that all other uses and disclosures of health information require prior authorization from the patient?</w:t>
            </w:r>
          </w:p>
        </w:tc>
        <w:tc>
          <w:tcPr>
            <w:tcW w:w="1260" w:type="dxa"/>
            <w:vAlign w:val="center"/>
          </w:tcPr>
          <w:p w14:paraId="43F8B59C" w14:textId="77777777" w:rsidR="005F0915" w:rsidRPr="00487573" w:rsidRDefault="005F0915" w:rsidP="00B6297B">
            <w:pPr>
              <w:spacing w:before="100" w:beforeAutospacing="1" w:after="100" w:afterAutospacing="1"/>
              <w:jc w:val="center"/>
              <w:rPr>
                <w:rFonts w:ascii="Arial" w:eastAsia="Times New Roman" w:hAnsi="Arial" w:cs="Arial"/>
                <w:sz w:val="24"/>
                <w:szCs w:val="24"/>
              </w:rPr>
            </w:pPr>
          </w:p>
        </w:tc>
        <w:tc>
          <w:tcPr>
            <w:tcW w:w="3060" w:type="dxa"/>
          </w:tcPr>
          <w:p w14:paraId="375C0CF8" w14:textId="77777777" w:rsidR="005F0915" w:rsidRPr="00487573" w:rsidRDefault="005F0915" w:rsidP="00B6297B">
            <w:pPr>
              <w:spacing w:before="100" w:beforeAutospacing="1" w:after="100" w:afterAutospacing="1"/>
              <w:rPr>
                <w:rFonts w:ascii="Arial" w:eastAsia="Times New Roman" w:hAnsi="Arial" w:cs="Arial"/>
                <w:sz w:val="24"/>
                <w:szCs w:val="24"/>
              </w:rPr>
            </w:pPr>
          </w:p>
        </w:tc>
      </w:tr>
      <w:tr w:rsidR="005F0915" w:rsidRPr="00487573" w14:paraId="651AEC06" w14:textId="77777777" w:rsidTr="00B6297B">
        <w:trPr>
          <w:trHeight w:val="629"/>
        </w:trPr>
        <w:tc>
          <w:tcPr>
            <w:tcW w:w="828" w:type="dxa"/>
            <w:vAlign w:val="center"/>
          </w:tcPr>
          <w:p w14:paraId="49901E41" w14:textId="77777777" w:rsidR="005F0915" w:rsidRPr="00C76F98" w:rsidRDefault="005F0915" w:rsidP="00B6297B">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1b</w:t>
            </w:r>
          </w:p>
        </w:tc>
        <w:tc>
          <w:tcPr>
            <w:tcW w:w="4860" w:type="dxa"/>
            <w:vAlign w:val="center"/>
          </w:tcPr>
          <w:p w14:paraId="38E57C67" w14:textId="77777777" w:rsidR="005F0915" w:rsidRPr="00BA3AD9" w:rsidRDefault="005F0915" w:rsidP="00B6297B">
            <w:pPr>
              <w:pStyle w:val="ListParagraph"/>
              <w:numPr>
                <w:ilvl w:val="0"/>
                <w:numId w:val="18"/>
              </w:numPr>
              <w:ind w:left="432"/>
              <w:rPr>
                <w:rFonts w:ascii="Arial" w:hAnsi="Arial" w:cs="Arial"/>
                <w:sz w:val="24"/>
                <w:szCs w:val="24"/>
              </w:rPr>
            </w:pPr>
            <w:r>
              <w:rPr>
                <w:rFonts w:ascii="Arial" w:hAnsi="Arial" w:cs="Arial"/>
                <w:sz w:val="24"/>
                <w:szCs w:val="24"/>
              </w:rPr>
              <w:t xml:space="preserve">Does the artifact(s) indicate that when an authorization is received, health information may be used or disclosed for the </w:t>
            </w:r>
            <w:r w:rsidRPr="0022208D">
              <w:rPr>
                <w:rFonts w:ascii="Arial" w:hAnsi="Arial" w:cs="Arial"/>
                <w:sz w:val="24"/>
                <w:szCs w:val="24"/>
              </w:rPr>
              <w:t>purpose specifica</w:t>
            </w:r>
            <w:r>
              <w:rPr>
                <w:rFonts w:ascii="Arial" w:hAnsi="Arial" w:cs="Arial"/>
                <w:sz w:val="24"/>
                <w:szCs w:val="24"/>
              </w:rPr>
              <w:t>lly listed in the authorization?</w:t>
            </w:r>
          </w:p>
        </w:tc>
        <w:tc>
          <w:tcPr>
            <w:tcW w:w="1260" w:type="dxa"/>
            <w:vAlign w:val="center"/>
          </w:tcPr>
          <w:p w14:paraId="56E25E9F" w14:textId="77777777" w:rsidR="005F0915" w:rsidRPr="00487573" w:rsidRDefault="005F0915" w:rsidP="00B6297B">
            <w:pPr>
              <w:spacing w:before="100" w:beforeAutospacing="1" w:after="100" w:afterAutospacing="1"/>
              <w:jc w:val="center"/>
              <w:rPr>
                <w:rFonts w:ascii="Arial" w:eastAsia="Times New Roman" w:hAnsi="Arial" w:cs="Arial"/>
                <w:sz w:val="24"/>
                <w:szCs w:val="24"/>
              </w:rPr>
            </w:pPr>
          </w:p>
        </w:tc>
        <w:tc>
          <w:tcPr>
            <w:tcW w:w="3060" w:type="dxa"/>
          </w:tcPr>
          <w:p w14:paraId="4554E67C" w14:textId="77777777" w:rsidR="005F0915" w:rsidRPr="00487573" w:rsidRDefault="005F0915" w:rsidP="00B6297B">
            <w:pPr>
              <w:spacing w:before="100" w:beforeAutospacing="1" w:after="100" w:afterAutospacing="1"/>
              <w:rPr>
                <w:rFonts w:ascii="Arial" w:eastAsia="Times New Roman" w:hAnsi="Arial" w:cs="Arial"/>
                <w:sz w:val="24"/>
                <w:szCs w:val="24"/>
              </w:rPr>
            </w:pPr>
          </w:p>
        </w:tc>
      </w:tr>
      <w:tr w:rsidR="005F0915" w:rsidRPr="00487573" w14:paraId="2C77F936" w14:textId="77777777" w:rsidTr="00B6297B">
        <w:trPr>
          <w:trHeight w:val="485"/>
        </w:trPr>
        <w:tc>
          <w:tcPr>
            <w:tcW w:w="828" w:type="dxa"/>
            <w:vAlign w:val="center"/>
          </w:tcPr>
          <w:p w14:paraId="54DD9F3C" w14:textId="77777777" w:rsidR="005F0915" w:rsidRPr="00C76F98" w:rsidRDefault="005F0915" w:rsidP="00B6297B">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1c</w:t>
            </w:r>
          </w:p>
        </w:tc>
        <w:tc>
          <w:tcPr>
            <w:tcW w:w="4860" w:type="dxa"/>
            <w:vAlign w:val="center"/>
          </w:tcPr>
          <w:p w14:paraId="5532A0B4" w14:textId="77777777" w:rsidR="005F0915" w:rsidRPr="0022208D" w:rsidRDefault="005F0915" w:rsidP="00B6297B">
            <w:pPr>
              <w:pStyle w:val="ListParagraph"/>
              <w:numPr>
                <w:ilvl w:val="0"/>
                <w:numId w:val="18"/>
              </w:numPr>
              <w:ind w:left="432"/>
              <w:rPr>
                <w:rFonts w:ascii="Arial" w:hAnsi="Arial" w:cs="Arial"/>
                <w:sz w:val="24"/>
                <w:szCs w:val="24"/>
              </w:rPr>
            </w:pPr>
            <w:r>
              <w:rPr>
                <w:rFonts w:ascii="Arial" w:hAnsi="Arial" w:cs="Arial"/>
                <w:sz w:val="24"/>
                <w:szCs w:val="24"/>
              </w:rPr>
              <w:t xml:space="preserve">Does the artifact(s) require </w:t>
            </w:r>
            <w:r w:rsidRPr="0022208D">
              <w:rPr>
                <w:rFonts w:ascii="Arial" w:hAnsi="Arial" w:cs="Arial"/>
                <w:sz w:val="24"/>
                <w:szCs w:val="24"/>
              </w:rPr>
              <w:t>the authorization</w:t>
            </w:r>
            <w:r>
              <w:rPr>
                <w:rFonts w:ascii="Arial" w:hAnsi="Arial" w:cs="Arial"/>
                <w:sz w:val="24"/>
                <w:szCs w:val="24"/>
              </w:rPr>
              <w:t xml:space="preserve"> be</w:t>
            </w:r>
            <w:r w:rsidRPr="0022208D">
              <w:rPr>
                <w:rFonts w:ascii="Arial" w:hAnsi="Arial" w:cs="Arial"/>
                <w:sz w:val="24"/>
                <w:szCs w:val="24"/>
              </w:rPr>
              <w:t xml:space="preserve"> written in plain language, and printed</w:t>
            </w:r>
            <w:r>
              <w:rPr>
                <w:rFonts w:ascii="Arial" w:hAnsi="Arial" w:cs="Arial"/>
                <w:sz w:val="24"/>
                <w:szCs w:val="24"/>
              </w:rPr>
              <w:t>/displayed</w:t>
            </w:r>
            <w:r w:rsidRPr="0022208D">
              <w:rPr>
                <w:rFonts w:ascii="Arial" w:hAnsi="Arial" w:cs="Arial"/>
                <w:sz w:val="24"/>
                <w:szCs w:val="24"/>
              </w:rPr>
              <w:t xml:space="preserve"> in 14-point font? </w:t>
            </w:r>
          </w:p>
        </w:tc>
        <w:tc>
          <w:tcPr>
            <w:tcW w:w="1260" w:type="dxa"/>
            <w:vAlign w:val="center"/>
          </w:tcPr>
          <w:p w14:paraId="124C066A" w14:textId="77777777" w:rsidR="005F0915" w:rsidRPr="00487573" w:rsidRDefault="005F0915" w:rsidP="00B6297B">
            <w:pPr>
              <w:spacing w:before="100" w:beforeAutospacing="1" w:after="100" w:afterAutospacing="1"/>
              <w:jc w:val="center"/>
              <w:rPr>
                <w:rFonts w:ascii="Arial" w:eastAsia="Times New Roman" w:hAnsi="Arial" w:cs="Arial"/>
                <w:sz w:val="24"/>
                <w:szCs w:val="24"/>
              </w:rPr>
            </w:pPr>
          </w:p>
        </w:tc>
        <w:tc>
          <w:tcPr>
            <w:tcW w:w="3060" w:type="dxa"/>
          </w:tcPr>
          <w:p w14:paraId="099ECF00" w14:textId="77777777" w:rsidR="005F0915" w:rsidRPr="00487573" w:rsidRDefault="005F0915" w:rsidP="00B6297B">
            <w:pPr>
              <w:spacing w:before="100" w:beforeAutospacing="1" w:after="100" w:afterAutospacing="1"/>
              <w:rPr>
                <w:rFonts w:ascii="Arial" w:eastAsia="Times New Roman" w:hAnsi="Arial" w:cs="Arial"/>
                <w:sz w:val="24"/>
                <w:szCs w:val="24"/>
              </w:rPr>
            </w:pPr>
          </w:p>
        </w:tc>
      </w:tr>
      <w:tr w:rsidR="005F0915" w:rsidRPr="000F06CF" w14:paraId="6A67428F" w14:textId="77777777" w:rsidTr="00B6297B">
        <w:trPr>
          <w:trHeight w:val="674"/>
        </w:trPr>
        <w:tc>
          <w:tcPr>
            <w:tcW w:w="828" w:type="dxa"/>
            <w:vAlign w:val="center"/>
          </w:tcPr>
          <w:p w14:paraId="11A047AA" w14:textId="77777777" w:rsidR="005F0915" w:rsidRPr="00C76F98" w:rsidRDefault="005F0915" w:rsidP="00B6297B">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1d</w:t>
            </w:r>
          </w:p>
        </w:tc>
        <w:tc>
          <w:tcPr>
            <w:tcW w:w="4860" w:type="dxa"/>
            <w:vAlign w:val="center"/>
          </w:tcPr>
          <w:p w14:paraId="4CE9FD54" w14:textId="77777777" w:rsidR="005F0915" w:rsidRPr="000F06CF" w:rsidRDefault="005F0915" w:rsidP="00B6297B">
            <w:pPr>
              <w:pStyle w:val="ListParagraph"/>
              <w:numPr>
                <w:ilvl w:val="0"/>
                <w:numId w:val="18"/>
              </w:numPr>
              <w:ind w:left="432"/>
              <w:rPr>
                <w:rFonts w:ascii="Arial" w:hAnsi="Arial" w:cs="Arial"/>
                <w:sz w:val="24"/>
                <w:szCs w:val="24"/>
              </w:rPr>
            </w:pPr>
            <w:r w:rsidRPr="000F06CF">
              <w:rPr>
                <w:rFonts w:ascii="Arial" w:hAnsi="Arial" w:cs="Arial"/>
                <w:sz w:val="24"/>
                <w:szCs w:val="24"/>
              </w:rPr>
              <w:t>Does the artifact(s)</w:t>
            </w:r>
            <w:r>
              <w:rPr>
                <w:rFonts w:ascii="Arial" w:hAnsi="Arial" w:cs="Arial"/>
                <w:sz w:val="24"/>
                <w:szCs w:val="24"/>
              </w:rPr>
              <w:t xml:space="preserve"> include procedures for processing:</w:t>
            </w:r>
          </w:p>
        </w:tc>
        <w:tc>
          <w:tcPr>
            <w:tcW w:w="1260" w:type="dxa"/>
            <w:vAlign w:val="center"/>
          </w:tcPr>
          <w:p w14:paraId="47A85EAD" w14:textId="77777777" w:rsidR="005F0915" w:rsidRPr="000F06CF" w:rsidRDefault="005F0915" w:rsidP="00B6297B">
            <w:pPr>
              <w:spacing w:before="100" w:beforeAutospacing="1" w:after="100" w:afterAutospacing="1"/>
              <w:jc w:val="center"/>
              <w:rPr>
                <w:rFonts w:ascii="Arial" w:eastAsia="Times New Roman" w:hAnsi="Arial" w:cs="Arial"/>
                <w:sz w:val="24"/>
                <w:szCs w:val="24"/>
              </w:rPr>
            </w:pPr>
          </w:p>
        </w:tc>
        <w:tc>
          <w:tcPr>
            <w:tcW w:w="3060" w:type="dxa"/>
          </w:tcPr>
          <w:p w14:paraId="2144E08D" w14:textId="77777777" w:rsidR="005F0915" w:rsidRPr="000F06CF" w:rsidRDefault="005F0915" w:rsidP="00B6297B">
            <w:pPr>
              <w:spacing w:before="100" w:beforeAutospacing="1" w:after="100" w:afterAutospacing="1"/>
              <w:rPr>
                <w:rFonts w:ascii="Arial" w:eastAsia="Times New Roman" w:hAnsi="Arial" w:cs="Arial"/>
                <w:sz w:val="24"/>
                <w:szCs w:val="24"/>
              </w:rPr>
            </w:pPr>
          </w:p>
        </w:tc>
      </w:tr>
      <w:tr w:rsidR="005F0915" w:rsidRPr="000F06CF" w14:paraId="402B8C69" w14:textId="77777777" w:rsidTr="00B6297B">
        <w:trPr>
          <w:trHeight w:val="548"/>
        </w:trPr>
        <w:tc>
          <w:tcPr>
            <w:tcW w:w="828" w:type="dxa"/>
            <w:vAlign w:val="center"/>
          </w:tcPr>
          <w:p w14:paraId="167150C7" w14:textId="77777777" w:rsidR="005F0915" w:rsidRPr="00C76F98" w:rsidRDefault="005F0915" w:rsidP="00B6297B">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1e</w:t>
            </w:r>
          </w:p>
        </w:tc>
        <w:tc>
          <w:tcPr>
            <w:tcW w:w="4860" w:type="dxa"/>
            <w:vAlign w:val="center"/>
          </w:tcPr>
          <w:p w14:paraId="14349A31" w14:textId="77777777" w:rsidR="005F0915" w:rsidRPr="000F06CF" w:rsidRDefault="005F0915" w:rsidP="00B6297B">
            <w:pPr>
              <w:pStyle w:val="ListParagraph"/>
              <w:numPr>
                <w:ilvl w:val="0"/>
                <w:numId w:val="18"/>
              </w:numPr>
              <w:ind w:left="391"/>
              <w:rPr>
                <w:rFonts w:ascii="Arial" w:hAnsi="Arial" w:cs="Arial"/>
                <w:sz w:val="24"/>
                <w:szCs w:val="24"/>
              </w:rPr>
            </w:pPr>
            <w:r>
              <w:rPr>
                <w:rFonts w:ascii="Arial" w:hAnsi="Arial" w:cs="Arial"/>
                <w:sz w:val="24"/>
                <w:szCs w:val="24"/>
              </w:rPr>
              <w:t>Modifications or revocations of authorizations?</w:t>
            </w:r>
          </w:p>
        </w:tc>
        <w:tc>
          <w:tcPr>
            <w:tcW w:w="1260" w:type="dxa"/>
            <w:vAlign w:val="center"/>
          </w:tcPr>
          <w:p w14:paraId="410C109C" w14:textId="77777777" w:rsidR="005F0915" w:rsidRPr="000F06CF" w:rsidRDefault="005F0915" w:rsidP="00B6297B">
            <w:pPr>
              <w:spacing w:before="100" w:beforeAutospacing="1" w:after="100" w:afterAutospacing="1"/>
              <w:jc w:val="center"/>
              <w:rPr>
                <w:rFonts w:ascii="Arial" w:eastAsia="Times New Roman" w:hAnsi="Arial" w:cs="Arial"/>
                <w:sz w:val="24"/>
                <w:szCs w:val="24"/>
              </w:rPr>
            </w:pPr>
          </w:p>
        </w:tc>
        <w:tc>
          <w:tcPr>
            <w:tcW w:w="3060" w:type="dxa"/>
          </w:tcPr>
          <w:p w14:paraId="06E5FD1A" w14:textId="77777777" w:rsidR="005F0915" w:rsidRPr="000F06CF" w:rsidRDefault="005F0915" w:rsidP="00B6297B">
            <w:pPr>
              <w:spacing w:before="100" w:beforeAutospacing="1" w:after="100" w:afterAutospacing="1"/>
              <w:rPr>
                <w:rFonts w:ascii="Arial" w:eastAsia="Times New Roman" w:hAnsi="Arial" w:cs="Arial"/>
                <w:sz w:val="24"/>
                <w:szCs w:val="24"/>
              </w:rPr>
            </w:pPr>
          </w:p>
        </w:tc>
      </w:tr>
      <w:tr w:rsidR="005F0915" w:rsidRPr="000F06CF" w14:paraId="0B612365" w14:textId="77777777" w:rsidTr="00B6297B">
        <w:trPr>
          <w:trHeight w:val="323"/>
        </w:trPr>
        <w:tc>
          <w:tcPr>
            <w:tcW w:w="828" w:type="dxa"/>
            <w:vAlign w:val="center"/>
          </w:tcPr>
          <w:p w14:paraId="61B67A4D" w14:textId="77777777" w:rsidR="005F0915" w:rsidRPr="00C76F98" w:rsidRDefault="005F0915" w:rsidP="00B6297B">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1f</w:t>
            </w:r>
          </w:p>
        </w:tc>
        <w:tc>
          <w:tcPr>
            <w:tcW w:w="4860" w:type="dxa"/>
            <w:vAlign w:val="center"/>
          </w:tcPr>
          <w:p w14:paraId="307EB3DD" w14:textId="77777777" w:rsidR="005F0915" w:rsidRPr="000F06CF" w:rsidRDefault="005F0915" w:rsidP="00B6297B">
            <w:pPr>
              <w:pStyle w:val="ListParagraph"/>
              <w:numPr>
                <w:ilvl w:val="0"/>
                <w:numId w:val="18"/>
              </w:numPr>
              <w:ind w:left="391"/>
              <w:rPr>
                <w:rFonts w:ascii="Arial" w:hAnsi="Arial" w:cs="Arial"/>
                <w:sz w:val="24"/>
                <w:szCs w:val="24"/>
              </w:rPr>
            </w:pPr>
            <w:r>
              <w:rPr>
                <w:rFonts w:ascii="Arial" w:hAnsi="Arial" w:cs="Arial"/>
                <w:sz w:val="24"/>
                <w:szCs w:val="24"/>
              </w:rPr>
              <w:t>Defective/non-valid authorizations including:</w:t>
            </w:r>
          </w:p>
        </w:tc>
        <w:tc>
          <w:tcPr>
            <w:tcW w:w="1260" w:type="dxa"/>
            <w:vAlign w:val="center"/>
          </w:tcPr>
          <w:p w14:paraId="07C7019A" w14:textId="77777777" w:rsidR="005F0915" w:rsidRPr="000F06CF" w:rsidRDefault="005F0915" w:rsidP="00B6297B">
            <w:pPr>
              <w:spacing w:before="100" w:beforeAutospacing="1" w:after="100" w:afterAutospacing="1"/>
              <w:jc w:val="center"/>
              <w:rPr>
                <w:rFonts w:ascii="Arial" w:eastAsia="Times New Roman" w:hAnsi="Arial" w:cs="Arial"/>
                <w:sz w:val="24"/>
                <w:szCs w:val="24"/>
              </w:rPr>
            </w:pPr>
          </w:p>
        </w:tc>
        <w:tc>
          <w:tcPr>
            <w:tcW w:w="3060" w:type="dxa"/>
          </w:tcPr>
          <w:p w14:paraId="78951C07" w14:textId="77777777" w:rsidR="005F0915" w:rsidRPr="000F06CF" w:rsidRDefault="005F0915" w:rsidP="00B6297B">
            <w:pPr>
              <w:spacing w:before="100" w:beforeAutospacing="1" w:after="100" w:afterAutospacing="1"/>
              <w:rPr>
                <w:rFonts w:ascii="Arial" w:eastAsia="Times New Roman" w:hAnsi="Arial" w:cs="Arial"/>
                <w:sz w:val="24"/>
                <w:szCs w:val="24"/>
              </w:rPr>
            </w:pPr>
          </w:p>
        </w:tc>
      </w:tr>
      <w:tr w:rsidR="005F0915" w:rsidRPr="000F06CF" w14:paraId="5044F43B" w14:textId="77777777" w:rsidTr="00B6297B">
        <w:trPr>
          <w:trHeight w:val="287"/>
        </w:trPr>
        <w:tc>
          <w:tcPr>
            <w:tcW w:w="828" w:type="dxa"/>
            <w:vAlign w:val="center"/>
          </w:tcPr>
          <w:p w14:paraId="28978E11" w14:textId="77777777" w:rsidR="005F0915" w:rsidRPr="00C76F98" w:rsidRDefault="005F0915" w:rsidP="00B6297B">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1g</w:t>
            </w:r>
          </w:p>
        </w:tc>
        <w:tc>
          <w:tcPr>
            <w:tcW w:w="4860" w:type="dxa"/>
            <w:vAlign w:val="center"/>
          </w:tcPr>
          <w:p w14:paraId="5931FABD" w14:textId="77777777" w:rsidR="005F0915" w:rsidRPr="000F06CF" w:rsidRDefault="005F0915" w:rsidP="00B6297B">
            <w:pPr>
              <w:pStyle w:val="ListParagraph"/>
              <w:numPr>
                <w:ilvl w:val="1"/>
                <w:numId w:val="18"/>
              </w:numPr>
              <w:ind w:left="841"/>
              <w:rPr>
                <w:rFonts w:ascii="Arial" w:hAnsi="Arial" w:cs="Arial"/>
                <w:sz w:val="24"/>
                <w:szCs w:val="24"/>
              </w:rPr>
            </w:pPr>
            <w:r>
              <w:rPr>
                <w:rFonts w:ascii="Arial" w:hAnsi="Arial" w:cs="Arial"/>
                <w:sz w:val="24"/>
                <w:szCs w:val="24"/>
              </w:rPr>
              <w:t>Compound authorizations?</w:t>
            </w:r>
          </w:p>
        </w:tc>
        <w:tc>
          <w:tcPr>
            <w:tcW w:w="1260" w:type="dxa"/>
            <w:vAlign w:val="center"/>
          </w:tcPr>
          <w:p w14:paraId="6D6D1952" w14:textId="77777777" w:rsidR="005F0915" w:rsidRPr="00FC5D55" w:rsidRDefault="005F0915" w:rsidP="00B6297B">
            <w:pPr>
              <w:spacing w:before="100" w:beforeAutospacing="1" w:after="100" w:afterAutospacing="1"/>
              <w:jc w:val="center"/>
              <w:rPr>
                <w:rFonts w:ascii="Arial" w:eastAsia="Times New Roman" w:hAnsi="Arial" w:cs="Arial"/>
                <w:sz w:val="24"/>
                <w:szCs w:val="24"/>
              </w:rPr>
            </w:pPr>
          </w:p>
        </w:tc>
        <w:tc>
          <w:tcPr>
            <w:tcW w:w="3060" w:type="dxa"/>
          </w:tcPr>
          <w:p w14:paraId="0D7157E0" w14:textId="77777777" w:rsidR="005F0915" w:rsidRPr="000F06CF" w:rsidRDefault="005F0915" w:rsidP="00B6297B">
            <w:pPr>
              <w:spacing w:before="100" w:beforeAutospacing="1" w:after="100" w:afterAutospacing="1"/>
              <w:rPr>
                <w:rFonts w:ascii="Arial" w:eastAsia="Times New Roman" w:hAnsi="Arial" w:cs="Arial"/>
                <w:sz w:val="24"/>
                <w:szCs w:val="24"/>
              </w:rPr>
            </w:pPr>
          </w:p>
        </w:tc>
      </w:tr>
      <w:tr w:rsidR="005F0915" w:rsidRPr="000F06CF" w14:paraId="307E479F" w14:textId="77777777" w:rsidTr="00B6297B">
        <w:trPr>
          <w:trHeight w:val="260"/>
        </w:trPr>
        <w:tc>
          <w:tcPr>
            <w:tcW w:w="828" w:type="dxa"/>
            <w:vAlign w:val="center"/>
          </w:tcPr>
          <w:p w14:paraId="005A5CB2" w14:textId="77777777" w:rsidR="005F0915" w:rsidRPr="00C76F98" w:rsidRDefault="005F0915" w:rsidP="00B6297B">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1h</w:t>
            </w:r>
          </w:p>
        </w:tc>
        <w:tc>
          <w:tcPr>
            <w:tcW w:w="4860" w:type="dxa"/>
            <w:vAlign w:val="center"/>
          </w:tcPr>
          <w:p w14:paraId="25A2C34D" w14:textId="77777777" w:rsidR="005F0915" w:rsidRPr="0022208D" w:rsidRDefault="005F0915" w:rsidP="00B6297B">
            <w:pPr>
              <w:pStyle w:val="ListParagraph"/>
              <w:numPr>
                <w:ilvl w:val="1"/>
                <w:numId w:val="18"/>
              </w:numPr>
              <w:ind w:left="841"/>
              <w:rPr>
                <w:rFonts w:ascii="Arial" w:hAnsi="Arial" w:cs="Arial"/>
                <w:sz w:val="24"/>
                <w:szCs w:val="24"/>
              </w:rPr>
            </w:pPr>
            <w:r w:rsidRPr="0022208D">
              <w:rPr>
                <w:rFonts w:ascii="Arial" w:hAnsi="Arial" w:cs="Arial"/>
                <w:sz w:val="24"/>
                <w:szCs w:val="24"/>
              </w:rPr>
              <w:t>The expiration date has passed</w:t>
            </w:r>
            <w:r>
              <w:rPr>
                <w:rFonts w:ascii="Arial" w:hAnsi="Arial" w:cs="Arial"/>
                <w:sz w:val="24"/>
                <w:szCs w:val="24"/>
              </w:rPr>
              <w:t>?</w:t>
            </w:r>
          </w:p>
        </w:tc>
        <w:tc>
          <w:tcPr>
            <w:tcW w:w="1260" w:type="dxa"/>
            <w:vAlign w:val="center"/>
          </w:tcPr>
          <w:p w14:paraId="702B2202" w14:textId="77777777" w:rsidR="005F0915" w:rsidRPr="00FC5D55" w:rsidRDefault="005F0915" w:rsidP="00B6297B">
            <w:pPr>
              <w:spacing w:before="100" w:beforeAutospacing="1" w:after="100" w:afterAutospacing="1"/>
              <w:jc w:val="center"/>
              <w:rPr>
                <w:rFonts w:ascii="Arial" w:eastAsia="Times New Roman" w:hAnsi="Arial" w:cs="Arial"/>
                <w:sz w:val="24"/>
                <w:szCs w:val="24"/>
              </w:rPr>
            </w:pPr>
          </w:p>
        </w:tc>
        <w:tc>
          <w:tcPr>
            <w:tcW w:w="3060" w:type="dxa"/>
          </w:tcPr>
          <w:p w14:paraId="41C4A86D" w14:textId="77777777" w:rsidR="005F0915" w:rsidRPr="000F06CF" w:rsidRDefault="005F0915" w:rsidP="00B6297B">
            <w:pPr>
              <w:spacing w:before="100" w:beforeAutospacing="1" w:after="100" w:afterAutospacing="1"/>
              <w:rPr>
                <w:rFonts w:ascii="Arial" w:eastAsia="Times New Roman" w:hAnsi="Arial" w:cs="Arial"/>
                <w:sz w:val="24"/>
                <w:szCs w:val="24"/>
              </w:rPr>
            </w:pPr>
          </w:p>
        </w:tc>
      </w:tr>
      <w:tr w:rsidR="005F0915" w:rsidRPr="000F06CF" w14:paraId="159A6560" w14:textId="77777777" w:rsidTr="00B6297B">
        <w:trPr>
          <w:trHeight w:val="530"/>
        </w:trPr>
        <w:tc>
          <w:tcPr>
            <w:tcW w:w="828" w:type="dxa"/>
            <w:vAlign w:val="center"/>
          </w:tcPr>
          <w:p w14:paraId="778E796C" w14:textId="77777777" w:rsidR="005F0915" w:rsidRPr="00C76F98" w:rsidRDefault="005F0915" w:rsidP="00B6297B">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1i</w:t>
            </w:r>
          </w:p>
        </w:tc>
        <w:tc>
          <w:tcPr>
            <w:tcW w:w="4860" w:type="dxa"/>
            <w:vAlign w:val="center"/>
          </w:tcPr>
          <w:p w14:paraId="2FD51C32" w14:textId="77777777" w:rsidR="005F0915" w:rsidRPr="0022208D" w:rsidRDefault="005F0915" w:rsidP="00B6297B">
            <w:pPr>
              <w:pStyle w:val="ListParagraph"/>
              <w:numPr>
                <w:ilvl w:val="1"/>
                <w:numId w:val="18"/>
              </w:numPr>
              <w:ind w:left="841"/>
              <w:rPr>
                <w:rFonts w:ascii="Arial" w:hAnsi="Arial" w:cs="Arial"/>
                <w:sz w:val="24"/>
                <w:szCs w:val="24"/>
              </w:rPr>
            </w:pPr>
            <w:r w:rsidRPr="0022208D">
              <w:rPr>
                <w:rFonts w:ascii="Arial" w:hAnsi="Arial" w:cs="Arial"/>
                <w:sz w:val="24"/>
                <w:szCs w:val="24"/>
              </w:rPr>
              <w:t>The required elements have not been filled out completely</w:t>
            </w:r>
            <w:r>
              <w:rPr>
                <w:rFonts w:ascii="Arial" w:hAnsi="Arial" w:cs="Arial"/>
                <w:sz w:val="24"/>
                <w:szCs w:val="24"/>
              </w:rPr>
              <w:t>?</w:t>
            </w:r>
          </w:p>
        </w:tc>
        <w:tc>
          <w:tcPr>
            <w:tcW w:w="1260" w:type="dxa"/>
            <w:vAlign w:val="center"/>
          </w:tcPr>
          <w:p w14:paraId="1DA77CAA" w14:textId="77777777" w:rsidR="005F0915" w:rsidRPr="00FC5D55" w:rsidRDefault="005F0915" w:rsidP="00B6297B">
            <w:pPr>
              <w:spacing w:before="100" w:beforeAutospacing="1" w:after="100" w:afterAutospacing="1"/>
              <w:jc w:val="center"/>
              <w:rPr>
                <w:rFonts w:ascii="Arial" w:eastAsia="Times New Roman" w:hAnsi="Arial" w:cs="Arial"/>
                <w:sz w:val="24"/>
                <w:szCs w:val="24"/>
              </w:rPr>
            </w:pPr>
          </w:p>
        </w:tc>
        <w:tc>
          <w:tcPr>
            <w:tcW w:w="3060" w:type="dxa"/>
          </w:tcPr>
          <w:p w14:paraId="3D6638B6" w14:textId="77777777" w:rsidR="005F0915" w:rsidRPr="000F06CF" w:rsidRDefault="005F0915" w:rsidP="00B6297B">
            <w:pPr>
              <w:spacing w:before="100" w:beforeAutospacing="1" w:after="100" w:afterAutospacing="1"/>
              <w:rPr>
                <w:rFonts w:ascii="Arial" w:eastAsia="Times New Roman" w:hAnsi="Arial" w:cs="Arial"/>
                <w:sz w:val="24"/>
                <w:szCs w:val="24"/>
              </w:rPr>
            </w:pPr>
          </w:p>
        </w:tc>
      </w:tr>
      <w:tr w:rsidR="005F0915" w:rsidRPr="000F06CF" w14:paraId="67EA1E06" w14:textId="77777777" w:rsidTr="00B6297B">
        <w:trPr>
          <w:trHeight w:val="674"/>
        </w:trPr>
        <w:tc>
          <w:tcPr>
            <w:tcW w:w="828" w:type="dxa"/>
            <w:vAlign w:val="center"/>
          </w:tcPr>
          <w:p w14:paraId="5F2FE3BF" w14:textId="77777777" w:rsidR="005F0915" w:rsidRPr="00C76F98" w:rsidRDefault="005F0915" w:rsidP="00B6297B">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1j</w:t>
            </w:r>
          </w:p>
        </w:tc>
        <w:tc>
          <w:tcPr>
            <w:tcW w:w="4860" w:type="dxa"/>
            <w:vAlign w:val="center"/>
          </w:tcPr>
          <w:p w14:paraId="4B41085A" w14:textId="77777777" w:rsidR="005F0915" w:rsidRPr="0022208D" w:rsidRDefault="005F0915" w:rsidP="00B6297B">
            <w:pPr>
              <w:pStyle w:val="ListParagraph"/>
              <w:numPr>
                <w:ilvl w:val="1"/>
                <w:numId w:val="18"/>
              </w:numPr>
              <w:ind w:left="841"/>
              <w:rPr>
                <w:rFonts w:ascii="Arial" w:hAnsi="Arial" w:cs="Arial"/>
                <w:sz w:val="24"/>
                <w:szCs w:val="24"/>
              </w:rPr>
            </w:pPr>
            <w:r w:rsidRPr="0022208D">
              <w:rPr>
                <w:rFonts w:ascii="Arial" w:hAnsi="Arial" w:cs="Arial"/>
                <w:sz w:val="24"/>
                <w:szCs w:val="24"/>
              </w:rPr>
              <w:t>The authorization is known by the state entity to have been revoked</w:t>
            </w:r>
            <w:r>
              <w:rPr>
                <w:rFonts w:ascii="Arial" w:hAnsi="Arial" w:cs="Arial"/>
                <w:sz w:val="24"/>
                <w:szCs w:val="24"/>
              </w:rPr>
              <w:t>?</w:t>
            </w:r>
          </w:p>
        </w:tc>
        <w:tc>
          <w:tcPr>
            <w:tcW w:w="1260" w:type="dxa"/>
            <w:vAlign w:val="center"/>
          </w:tcPr>
          <w:p w14:paraId="18EA491A" w14:textId="77777777" w:rsidR="005F0915" w:rsidRPr="00FC5D55" w:rsidRDefault="005F0915" w:rsidP="00B6297B">
            <w:pPr>
              <w:spacing w:before="100" w:beforeAutospacing="1" w:after="100" w:afterAutospacing="1"/>
              <w:jc w:val="center"/>
              <w:rPr>
                <w:rFonts w:ascii="Arial" w:eastAsia="Times New Roman" w:hAnsi="Arial" w:cs="Arial"/>
                <w:sz w:val="24"/>
                <w:szCs w:val="24"/>
              </w:rPr>
            </w:pPr>
          </w:p>
        </w:tc>
        <w:tc>
          <w:tcPr>
            <w:tcW w:w="3060" w:type="dxa"/>
          </w:tcPr>
          <w:p w14:paraId="6F032D34" w14:textId="77777777" w:rsidR="005F0915" w:rsidRPr="000F06CF" w:rsidRDefault="005F0915" w:rsidP="00B6297B">
            <w:pPr>
              <w:spacing w:before="100" w:beforeAutospacing="1" w:after="100" w:afterAutospacing="1"/>
              <w:rPr>
                <w:rFonts w:ascii="Arial" w:eastAsia="Times New Roman" w:hAnsi="Arial" w:cs="Arial"/>
                <w:sz w:val="24"/>
                <w:szCs w:val="24"/>
              </w:rPr>
            </w:pPr>
          </w:p>
        </w:tc>
      </w:tr>
      <w:tr w:rsidR="005F0915" w:rsidRPr="000F06CF" w14:paraId="48D7828A" w14:textId="77777777" w:rsidTr="00B6297B">
        <w:trPr>
          <w:trHeight w:val="674"/>
        </w:trPr>
        <w:tc>
          <w:tcPr>
            <w:tcW w:w="828" w:type="dxa"/>
            <w:vAlign w:val="center"/>
          </w:tcPr>
          <w:p w14:paraId="1B8EA905" w14:textId="77777777" w:rsidR="005F0915" w:rsidRPr="00C76F98" w:rsidRDefault="005F0915" w:rsidP="00B6297B">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1k</w:t>
            </w:r>
          </w:p>
        </w:tc>
        <w:tc>
          <w:tcPr>
            <w:tcW w:w="4860" w:type="dxa"/>
            <w:vAlign w:val="center"/>
          </w:tcPr>
          <w:p w14:paraId="4AF6DA51" w14:textId="77777777" w:rsidR="005F0915" w:rsidRPr="0022208D" w:rsidRDefault="005F0915" w:rsidP="00B6297B">
            <w:pPr>
              <w:pStyle w:val="ListParagraph"/>
              <w:numPr>
                <w:ilvl w:val="1"/>
                <w:numId w:val="18"/>
              </w:numPr>
              <w:ind w:left="841"/>
              <w:rPr>
                <w:rFonts w:ascii="Arial" w:hAnsi="Arial" w:cs="Arial"/>
                <w:sz w:val="24"/>
                <w:szCs w:val="24"/>
              </w:rPr>
            </w:pPr>
            <w:r w:rsidRPr="0022208D">
              <w:rPr>
                <w:rFonts w:ascii="Arial" w:hAnsi="Arial" w:cs="Arial"/>
                <w:sz w:val="24"/>
                <w:szCs w:val="24"/>
              </w:rPr>
              <w:t>The authorization violates state or federal law on compound authorizations and/or the prohibition on conditioning of authorizations</w:t>
            </w:r>
            <w:r>
              <w:rPr>
                <w:rFonts w:ascii="Arial" w:hAnsi="Arial" w:cs="Arial"/>
                <w:sz w:val="24"/>
                <w:szCs w:val="24"/>
              </w:rPr>
              <w:t>?</w:t>
            </w:r>
          </w:p>
        </w:tc>
        <w:tc>
          <w:tcPr>
            <w:tcW w:w="1260" w:type="dxa"/>
            <w:vAlign w:val="center"/>
          </w:tcPr>
          <w:p w14:paraId="7B22236C" w14:textId="77777777" w:rsidR="005F0915" w:rsidRPr="000F06CF" w:rsidRDefault="005F0915" w:rsidP="00B6297B">
            <w:pPr>
              <w:spacing w:before="100" w:beforeAutospacing="1" w:after="100" w:afterAutospacing="1"/>
              <w:jc w:val="center"/>
              <w:rPr>
                <w:rFonts w:ascii="Arial" w:eastAsia="Times New Roman" w:hAnsi="Arial" w:cs="Arial"/>
                <w:sz w:val="24"/>
                <w:szCs w:val="24"/>
              </w:rPr>
            </w:pPr>
          </w:p>
        </w:tc>
        <w:tc>
          <w:tcPr>
            <w:tcW w:w="3060" w:type="dxa"/>
          </w:tcPr>
          <w:p w14:paraId="67B5E9CE" w14:textId="77777777" w:rsidR="005F0915" w:rsidRPr="000F06CF" w:rsidRDefault="005F0915" w:rsidP="00B6297B">
            <w:pPr>
              <w:spacing w:before="100" w:beforeAutospacing="1" w:after="100" w:afterAutospacing="1"/>
              <w:rPr>
                <w:rFonts w:ascii="Arial" w:eastAsia="Times New Roman" w:hAnsi="Arial" w:cs="Arial"/>
                <w:sz w:val="24"/>
                <w:szCs w:val="24"/>
              </w:rPr>
            </w:pPr>
          </w:p>
        </w:tc>
      </w:tr>
      <w:tr w:rsidR="005F0915" w:rsidRPr="000F06CF" w14:paraId="32A75023" w14:textId="77777777" w:rsidTr="00B6297B">
        <w:trPr>
          <w:trHeight w:val="674"/>
        </w:trPr>
        <w:tc>
          <w:tcPr>
            <w:tcW w:w="828" w:type="dxa"/>
            <w:vAlign w:val="center"/>
          </w:tcPr>
          <w:p w14:paraId="0EB7C7E5" w14:textId="77777777" w:rsidR="005F0915" w:rsidRPr="00C76F98" w:rsidRDefault="005F0915" w:rsidP="00B6297B">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1l</w:t>
            </w:r>
          </w:p>
        </w:tc>
        <w:tc>
          <w:tcPr>
            <w:tcW w:w="4860" w:type="dxa"/>
            <w:vAlign w:val="center"/>
          </w:tcPr>
          <w:p w14:paraId="3B7C54EA" w14:textId="77777777" w:rsidR="005F0915" w:rsidRPr="0022208D" w:rsidRDefault="005F0915" w:rsidP="00B6297B">
            <w:pPr>
              <w:pStyle w:val="ListParagraph"/>
              <w:numPr>
                <w:ilvl w:val="1"/>
                <w:numId w:val="18"/>
              </w:numPr>
              <w:ind w:left="841"/>
              <w:rPr>
                <w:rFonts w:ascii="Arial" w:hAnsi="Arial" w:cs="Arial"/>
                <w:sz w:val="24"/>
                <w:szCs w:val="24"/>
              </w:rPr>
            </w:pPr>
            <w:r w:rsidRPr="0022208D">
              <w:rPr>
                <w:rFonts w:ascii="Arial" w:hAnsi="Arial" w:cs="Arial"/>
                <w:sz w:val="24"/>
                <w:szCs w:val="24"/>
              </w:rPr>
              <w:t xml:space="preserve">Any material information in the authorization is known </w:t>
            </w:r>
            <w:r>
              <w:rPr>
                <w:rFonts w:ascii="Arial" w:hAnsi="Arial" w:cs="Arial"/>
                <w:sz w:val="24"/>
                <w:szCs w:val="24"/>
              </w:rPr>
              <w:t>by the state entity to be false?</w:t>
            </w:r>
          </w:p>
        </w:tc>
        <w:tc>
          <w:tcPr>
            <w:tcW w:w="1260" w:type="dxa"/>
            <w:vAlign w:val="center"/>
          </w:tcPr>
          <w:p w14:paraId="2BD25BBE" w14:textId="77777777" w:rsidR="005F0915" w:rsidRPr="000F06CF" w:rsidRDefault="005F0915" w:rsidP="00B6297B">
            <w:pPr>
              <w:spacing w:before="100" w:beforeAutospacing="1" w:after="100" w:afterAutospacing="1"/>
              <w:jc w:val="center"/>
              <w:rPr>
                <w:rFonts w:ascii="Arial" w:eastAsia="Times New Roman" w:hAnsi="Arial" w:cs="Arial"/>
                <w:sz w:val="24"/>
                <w:szCs w:val="24"/>
              </w:rPr>
            </w:pPr>
          </w:p>
        </w:tc>
        <w:tc>
          <w:tcPr>
            <w:tcW w:w="3060" w:type="dxa"/>
          </w:tcPr>
          <w:p w14:paraId="40164D7B" w14:textId="77777777" w:rsidR="005F0915" w:rsidRPr="000F06CF" w:rsidRDefault="005F0915" w:rsidP="00B6297B">
            <w:pPr>
              <w:spacing w:before="100" w:beforeAutospacing="1" w:after="100" w:afterAutospacing="1"/>
              <w:rPr>
                <w:rFonts w:ascii="Arial" w:eastAsia="Times New Roman" w:hAnsi="Arial" w:cs="Arial"/>
                <w:sz w:val="24"/>
                <w:szCs w:val="24"/>
              </w:rPr>
            </w:pPr>
          </w:p>
        </w:tc>
      </w:tr>
      <w:tr w:rsidR="005F0915" w:rsidRPr="000F06CF" w14:paraId="4B4AFCD1" w14:textId="77777777" w:rsidTr="00B6297B">
        <w:trPr>
          <w:trHeight w:val="674"/>
        </w:trPr>
        <w:tc>
          <w:tcPr>
            <w:tcW w:w="828" w:type="dxa"/>
            <w:vAlign w:val="center"/>
          </w:tcPr>
          <w:p w14:paraId="57BA0A22" w14:textId="77777777" w:rsidR="005F0915" w:rsidRPr="00C76F98" w:rsidRDefault="005F0915" w:rsidP="00B6297B">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1m</w:t>
            </w:r>
          </w:p>
        </w:tc>
        <w:tc>
          <w:tcPr>
            <w:tcW w:w="4860" w:type="dxa"/>
            <w:vAlign w:val="center"/>
          </w:tcPr>
          <w:p w14:paraId="172395C4" w14:textId="77777777" w:rsidR="005F0915" w:rsidRPr="000F06CF" w:rsidRDefault="005F0915" w:rsidP="00B6297B">
            <w:pPr>
              <w:pStyle w:val="ListParagraph"/>
              <w:numPr>
                <w:ilvl w:val="0"/>
                <w:numId w:val="18"/>
              </w:numPr>
              <w:ind w:left="432"/>
              <w:rPr>
                <w:rFonts w:ascii="Arial" w:hAnsi="Arial" w:cs="Arial"/>
                <w:sz w:val="24"/>
                <w:szCs w:val="24"/>
              </w:rPr>
            </w:pPr>
            <w:r w:rsidRPr="000F06CF">
              <w:rPr>
                <w:rFonts w:ascii="Arial" w:hAnsi="Arial" w:cs="Arial"/>
                <w:sz w:val="24"/>
                <w:szCs w:val="24"/>
              </w:rPr>
              <w:t xml:space="preserve">Does the artifact(s) ensure the state entity retains any authorization, </w:t>
            </w:r>
            <w:r w:rsidRPr="000F06CF">
              <w:rPr>
                <w:rFonts w:ascii="Arial" w:hAnsi="Arial" w:cs="Arial"/>
                <w:sz w:val="24"/>
                <w:szCs w:val="24"/>
              </w:rPr>
              <w:lastRenderedPageBreak/>
              <w:t>modifications or revocations applied to authorizations for a minimum of six (6) years from date of request?</w:t>
            </w:r>
          </w:p>
        </w:tc>
        <w:tc>
          <w:tcPr>
            <w:tcW w:w="1260" w:type="dxa"/>
            <w:vAlign w:val="center"/>
          </w:tcPr>
          <w:p w14:paraId="4B354AC2" w14:textId="77777777" w:rsidR="005F0915" w:rsidRPr="000F06CF" w:rsidRDefault="005F0915" w:rsidP="00B6297B">
            <w:pPr>
              <w:spacing w:before="100" w:beforeAutospacing="1" w:after="100" w:afterAutospacing="1"/>
              <w:jc w:val="center"/>
              <w:rPr>
                <w:rFonts w:ascii="Arial" w:eastAsia="Times New Roman" w:hAnsi="Arial" w:cs="Arial"/>
                <w:sz w:val="24"/>
                <w:szCs w:val="24"/>
              </w:rPr>
            </w:pPr>
          </w:p>
        </w:tc>
        <w:tc>
          <w:tcPr>
            <w:tcW w:w="3060" w:type="dxa"/>
          </w:tcPr>
          <w:p w14:paraId="5681C40D" w14:textId="77777777" w:rsidR="005F0915" w:rsidRPr="000F06CF" w:rsidRDefault="005F0915" w:rsidP="00B6297B">
            <w:pPr>
              <w:spacing w:before="100" w:beforeAutospacing="1" w:after="100" w:afterAutospacing="1"/>
              <w:rPr>
                <w:rFonts w:ascii="Arial" w:eastAsia="Times New Roman" w:hAnsi="Arial" w:cs="Arial"/>
                <w:sz w:val="24"/>
                <w:szCs w:val="24"/>
              </w:rPr>
            </w:pPr>
          </w:p>
        </w:tc>
      </w:tr>
      <w:tr w:rsidR="005F0915" w:rsidRPr="007F60C6" w14:paraId="741C2911" w14:textId="77777777" w:rsidTr="00B6297B">
        <w:tc>
          <w:tcPr>
            <w:tcW w:w="828" w:type="dxa"/>
            <w:vAlign w:val="center"/>
          </w:tcPr>
          <w:p w14:paraId="16D1AC74" w14:textId="77777777" w:rsidR="005F0915" w:rsidRPr="00F028F6" w:rsidRDefault="005F0915" w:rsidP="00B6297B">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2</w:t>
            </w:r>
          </w:p>
        </w:tc>
        <w:tc>
          <w:tcPr>
            <w:tcW w:w="4860" w:type="dxa"/>
            <w:vAlign w:val="center"/>
          </w:tcPr>
          <w:p w14:paraId="04D19F68" w14:textId="77777777" w:rsidR="005F0915" w:rsidRPr="0022208D" w:rsidRDefault="005F0915" w:rsidP="00B6297B">
            <w:pPr>
              <w:rPr>
                <w:rFonts w:ascii="Arial" w:hAnsi="Arial" w:cs="Arial"/>
                <w:sz w:val="24"/>
                <w:szCs w:val="24"/>
              </w:rPr>
            </w:pPr>
            <w:r w:rsidRPr="0022208D">
              <w:rPr>
                <w:rFonts w:ascii="Arial" w:hAnsi="Arial" w:cs="Arial"/>
                <w:sz w:val="24"/>
                <w:szCs w:val="24"/>
              </w:rPr>
              <w:t>Does the artifact(s) have official review/acceptance</w:t>
            </w:r>
            <w:r>
              <w:rPr>
                <w:rFonts w:ascii="Arial" w:hAnsi="Arial" w:cs="Arial"/>
                <w:sz w:val="24"/>
                <w:szCs w:val="24"/>
              </w:rPr>
              <w:t>:</w:t>
            </w:r>
          </w:p>
        </w:tc>
        <w:tc>
          <w:tcPr>
            <w:tcW w:w="1260" w:type="dxa"/>
            <w:vAlign w:val="center"/>
          </w:tcPr>
          <w:p w14:paraId="78DD1445" w14:textId="77777777" w:rsidR="005F0915" w:rsidRDefault="005F0915" w:rsidP="00B6297B">
            <w:pPr>
              <w:jc w:val="center"/>
            </w:pPr>
            <w:r>
              <w:t>n/a</w:t>
            </w:r>
          </w:p>
        </w:tc>
        <w:tc>
          <w:tcPr>
            <w:tcW w:w="3060" w:type="dxa"/>
          </w:tcPr>
          <w:p w14:paraId="545FA3CF" w14:textId="77777777" w:rsidR="005F0915" w:rsidRPr="007F60C6" w:rsidRDefault="005F0915" w:rsidP="00B6297B">
            <w:pPr>
              <w:spacing w:before="100" w:beforeAutospacing="1" w:after="100" w:afterAutospacing="1"/>
              <w:rPr>
                <w:rFonts w:ascii="Arial" w:eastAsia="Times New Roman" w:hAnsi="Arial" w:cs="Arial"/>
                <w:sz w:val="24"/>
                <w:szCs w:val="24"/>
              </w:rPr>
            </w:pPr>
          </w:p>
        </w:tc>
      </w:tr>
      <w:tr w:rsidR="005F0915" w:rsidRPr="007F60C6" w14:paraId="4414808A" w14:textId="77777777" w:rsidTr="00B6297B">
        <w:tc>
          <w:tcPr>
            <w:tcW w:w="828" w:type="dxa"/>
            <w:vAlign w:val="center"/>
          </w:tcPr>
          <w:p w14:paraId="77606E74" w14:textId="77777777" w:rsidR="005F0915" w:rsidRPr="00C76F98" w:rsidRDefault="005F0915" w:rsidP="00B6297B">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2a</w:t>
            </w:r>
          </w:p>
        </w:tc>
        <w:tc>
          <w:tcPr>
            <w:tcW w:w="4860" w:type="dxa"/>
            <w:vAlign w:val="center"/>
          </w:tcPr>
          <w:p w14:paraId="497A4CF4" w14:textId="77777777" w:rsidR="005F0915" w:rsidRPr="0022208D" w:rsidRDefault="005F0915" w:rsidP="00B6297B">
            <w:pPr>
              <w:pStyle w:val="ListParagraph"/>
              <w:numPr>
                <w:ilvl w:val="0"/>
                <w:numId w:val="15"/>
              </w:numPr>
              <w:rPr>
                <w:rFonts w:ascii="Arial" w:hAnsi="Arial" w:cs="Arial"/>
                <w:sz w:val="24"/>
                <w:szCs w:val="24"/>
              </w:rPr>
            </w:pPr>
            <w:r w:rsidRPr="0022208D">
              <w:rPr>
                <w:rFonts w:ascii="Arial" w:hAnsi="Arial" w:cs="Arial"/>
                <w:sz w:val="24"/>
                <w:szCs w:val="24"/>
              </w:rPr>
              <w:t>Effective Date</w:t>
            </w:r>
            <w:r>
              <w:rPr>
                <w:rFonts w:ascii="Arial" w:hAnsi="Arial" w:cs="Arial"/>
                <w:sz w:val="24"/>
                <w:szCs w:val="24"/>
              </w:rPr>
              <w:t>?</w:t>
            </w:r>
          </w:p>
        </w:tc>
        <w:tc>
          <w:tcPr>
            <w:tcW w:w="1260" w:type="dxa"/>
            <w:vAlign w:val="center"/>
          </w:tcPr>
          <w:p w14:paraId="73E70D5F" w14:textId="77777777" w:rsidR="005F0915" w:rsidRDefault="005F0915" w:rsidP="00B6297B">
            <w:pPr>
              <w:jc w:val="center"/>
            </w:pPr>
          </w:p>
        </w:tc>
        <w:tc>
          <w:tcPr>
            <w:tcW w:w="3060" w:type="dxa"/>
          </w:tcPr>
          <w:p w14:paraId="01F8E276" w14:textId="77777777" w:rsidR="005F0915" w:rsidRPr="007F60C6" w:rsidRDefault="005F0915" w:rsidP="00B6297B">
            <w:pPr>
              <w:spacing w:before="100" w:beforeAutospacing="1" w:after="100" w:afterAutospacing="1"/>
              <w:rPr>
                <w:rFonts w:ascii="Arial" w:eastAsia="Times New Roman" w:hAnsi="Arial" w:cs="Arial"/>
                <w:sz w:val="24"/>
                <w:szCs w:val="24"/>
              </w:rPr>
            </w:pPr>
          </w:p>
        </w:tc>
      </w:tr>
      <w:tr w:rsidR="005F0915" w:rsidRPr="007F60C6" w14:paraId="1656837C" w14:textId="77777777" w:rsidTr="00B6297B">
        <w:tc>
          <w:tcPr>
            <w:tcW w:w="828" w:type="dxa"/>
            <w:vAlign w:val="center"/>
          </w:tcPr>
          <w:p w14:paraId="61940666" w14:textId="77777777" w:rsidR="005F0915" w:rsidRPr="00C76F98" w:rsidRDefault="005F0915" w:rsidP="00B6297B">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2b</w:t>
            </w:r>
          </w:p>
        </w:tc>
        <w:tc>
          <w:tcPr>
            <w:tcW w:w="4860" w:type="dxa"/>
            <w:vAlign w:val="center"/>
          </w:tcPr>
          <w:p w14:paraId="06C666DA" w14:textId="77777777" w:rsidR="005F0915" w:rsidRPr="0022208D" w:rsidRDefault="005F0915" w:rsidP="00B6297B">
            <w:pPr>
              <w:pStyle w:val="ListParagraph"/>
              <w:numPr>
                <w:ilvl w:val="0"/>
                <w:numId w:val="15"/>
              </w:numPr>
              <w:rPr>
                <w:rFonts w:ascii="Arial" w:hAnsi="Arial" w:cs="Arial"/>
                <w:sz w:val="24"/>
                <w:szCs w:val="24"/>
              </w:rPr>
            </w:pPr>
            <w:r w:rsidRPr="0022208D">
              <w:rPr>
                <w:rFonts w:ascii="Arial" w:hAnsi="Arial" w:cs="Arial"/>
                <w:sz w:val="24"/>
                <w:szCs w:val="24"/>
              </w:rPr>
              <w:t>Revision Date</w:t>
            </w:r>
            <w:r>
              <w:rPr>
                <w:rFonts w:ascii="Arial" w:hAnsi="Arial" w:cs="Arial"/>
                <w:sz w:val="24"/>
                <w:szCs w:val="24"/>
              </w:rPr>
              <w:t>?</w:t>
            </w:r>
          </w:p>
        </w:tc>
        <w:tc>
          <w:tcPr>
            <w:tcW w:w="1260" w:type="dxa"/>
            <w:vAlign w:val="center"/>
          </w:tcPr>
          <w:p w14:paraId="04646CFA" w14:textId="77777777" w:rsidR="005F0915" w:rsidRDefault="005F0915" w:rsidP="00B6297B">
            <w:pPr>
              <w:jc w:val="center"/>
            </w:pPr>
          </w:p>
        </w:tc>
        <w:tc>
          <w:tcPr>
            <w:tcW w:w="3060" w:type="dxa"/>
          </w:tcPr>
          <w:p w14:paraId="1BB553A4" w14:textId="77777777" w:rsidR="005F0915" w:rsidRPr="007F60C6" w:rsidRDefault="005F0915" w:rsidP="00B6297B">
            <w:pPr>
              <w:spacing w:before="100" w:beforeAutospacing="1" w:after="100" w:afterAutospacing="1"/>
              <w:rPr>
                <w:rFonts w:ascii="Arial" w:eastAsia="Times New Roman" w:hAnsi="Arial" w:cs="Arial"/>
                <w:sz w:val="24"/>
                <w:szCs w:val="24"/>
              </w:rPr>
            </w:pPr>
          </w:p>
        </w:tc>
      </w:tr>
      <w:tr w:rsidR="005F0915" w:rsidRPr="007F60C6" w14:paraId="41F4DF35" w14:textId="77777777" w:rsidTr="00B6297B">
        <w:tc>
          <w:tcPr>
            <w:tcW w:w="828" w:type="dxa"/>
            <w:vAlign w:val="center"/>
          </w:tcPr>
          <w:p w14:paraId="0FFEFBC6" w14:textId="77777777" w:rsidR="005F0915" w:rsidRPr="00C76F98" w:rsidRDefault="005F0915" w:rsidP="00B6297B">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2c</w:t>
            </w:r>
          </w:p>
        </w:tc>
        <w:tc>
          <w:tcPr>
            <w:tcW w:w="4860" w:type="dxa"/>
            <w:vAlign w:val="center"/>
          </w:tcPr>
          <w:p w14:paraId="440D9899" w14:textId="3517E3C3" w:rsidR="005F0915" w:rsidRPr="0022208D" w:rsidRDefault="008C6F75" w:rsidP="00B6297B">
            <w:pPr>
              <w:pStyle w:val="ListParagraph"/>
              <w:numPr>
                <w:ilvl w:val="0"/>
                <w:numId w:val="15"/>
              </w:numPr>
              <w:rPr>
                <w:rFonts w:ascii="Arial" w:hAnsi="Arial" w:cs="Arial"/>
                <w:sz w:val="24"/>
                <w:szCs w:val="24"/>
              </w:rPr>
            </w:pPr>
            <w:r>
              <w:rPr>
                <w:rFonts w:ascii="Arial" w:hAnsi="Arial" w:cs="Arial"/>
                <w:sz w:val="24"/>
                <w:szCs w:val="24"/>
              </w:rPr>
              <w:t>Document the authorizing (senior or executive) management approval?</w:t>
            </w:r>
          </w:p>
        </w:tc>
        <w:tc>
          <w:tcPr>
            <w:tcW w:w="1260" w:type="dxa"/>
            <w:vAlign w:val="center"/>
          </w:tcPr>
          <w:p w14:paraId="58A3EBDD" w14:textId="77777777" w:rsidR="005F0915" w:rsidRDefault="005F0915" w:rsidP="00B6297B">
            <w:pPr>
              <w:jc w:val="center"/>
            </w:pPr>
          </w:p>
        </w:tc>
        <w:tc>
          <w:tcPr>
            <w:tcW w:w="3060" w:type="dxa"/>
          </w:tcPr>
          <w:p w14:paraId="239C65AA" w14:textId="77777777" w:rsidR="005F0915" w:rsidRPr="007F60C6" w:rsidRDefault="005F0915" w:rsidP="00B6297B">
            <w:pPr>
              <w:spacing w:before="100" w:beforeAutospacing="1" w:after="100" w:afterAutospacing="1"/>
              <w:rPr>
                <w:rFonts w:ascii="Arial" w:eastAsia="Times New Roman" w:hAnsi="Arial" w:cs="Arial"/>
                <w:sz w:val="24"/>
                <w:szCs w:val="24"/>
              </w:rPr>
            </w:pPr>
          </w:p>
        </w:tc>
      </w:tr>
      <w:tr w:rsidR="005F0915" w:rsidRPr="00487573" w14:paraId="363E0835" w14:textId="77777777" w:rsidTr="00B6297B">
        <w:trPr>
          <w:trHeight w:val="674"/>
        </w:trPr>
        <w:tc>
          <w:tcPr>
            <w:tcW w:w="828" w:type="dxa"/>
            <w:vAlign w:val="center"/>
          </w:tcPr>
          <w:p w14:paraId="6A23D3C9" w14:textId="77777777" w:rsidR="005F0915" w:rsidRPr="00F028F6" w:rsidRDefault="005F0915" w:rsidP="00B6297B">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3</w:t>
            </w:r>
          </w:p>
        </w:tc>
        <w:tc>
          <w:tcPr>
            <w:tcW w:w="4860" w:type="dxa"/>
            <w:vAlign w:val="center"/>
          </w:tcPr>
          <w:p w14:paraId="7B80B68F" w14:textId="77777777" w:rsidR="005F0915" w:rsidRPr="0022208D" w:rsidRDefault="005F0915" w:rsidP="00B6297B">
            <w:pPr>
              <w:spacing w:before="40" w:after="40"/>
              <w:rPr>
                <w:rFonts w:ascii="Arial" w:hAnsi="Arial" w:cs="Arial"/>
                <w:sz w:val="24"/>
                <w:szCs w:val="24"/>
              </w:rPr>
            </w:pPr>
            <w:r>
              <w:rPr>
                <w:rFonts w:ascii="Arial" w:hAnsi="Arial" w:cs="Arial"/>
                <w:sz w:val="24"/>
                <w:szCs w:val="24"/>
              </w:rPr>
              <w:t xml:space="preserve">Was an </w:t>
            </w:r>
            <w:r w:rsidRPr="005E3CC9">
              <w:rPr>
                <w:rFonts w:ascii="Arial" w:hAnsi="Arial" w:cs="Arial"/>
                <w:b/>
                <w:sz w:val="24"/>
                <w:szCs w:val="24"/>
                <w:u w:val="single"/>
              </w:rPr>
              <w:t>Authorization template</w:t>
            </w:r>
            <w:r>
              <w:rPr>
                <w:rFonts w:ascii="Arial" w:hAnsi="Arial" w:cs="Arial"/>
                <w:sz w:val="24"/>
                <w:szCs w:val="24"/>
              </w:rPr>
              <w:t xml:space="preserve"> submitted for review?</w:t>
            </w:r>
          </w:p>
        </w:tc>
        <w:tc>
          <w:tcPr>
            <w:tcW w:w="1260" w:type="dxa"/>
            <w:vAlign w:val="center"/>
          </w:tcPr>
          <w:p w14:paraId="13E88569" w14:textId="77777777" w:rsidR="005F0915" w:rsidRPr="00487573" w:rsidRDefault="005F0915" w:rsidP="00B6297B">
            <w:pPr>
              <w:spacing w:before="100" w:beforeAutospacing="1" w:after="100" w:afterAutospacing="1"/>
              <w:jc w:val="center"/>
              <w:rPr>
                <w:rFonts w:ascii="Arial" w:eastAsia="Times New Roman" w:hAnsi="Arial" w:cs="Arial"/>
                <w:sz w:val="24"/>
                <w:szCs w:val="24"/>
              </w:rPr>
            </w:pPr>
          </w:p>
        </w:tc>
        <w:tc>
          <w:tcPr>
            <w:tcW w:w="3060" w:type="dxa"/>
          </w:tcPr>
          <w:p w14:paraId="5A52D18E" w14:textId="77777777" w:rsidR="005F0915" w:rsidRPr="00487573" w:rsidRDefault="005F0915" w:rsidP="00B6297B">
            <w:pPr>
              <w:spacing w:before="100" w:beforeAutospacing="1" w:after="100" w:afterAutospacing="1"/>
              <w:rPr>
                <w:rFonts w:ascii="Arial" w:eastAsia="Times New Roman" w:hAnsi="Arial" w:cs="Arial"/>
                <w:sz w:val="24"/>
                <w:szCs w:val="24"/>
              </w:rPr>
            </w:pPr>
          </w:p>
        </w:tc>
      </w:tr>
      <w:tr w:rsidR="005F0915" w:rsidRPr="00487573" w14:paraId="2955AAAF" w14:textId="77777777" w:rsidTr="00B6297B">
        <w:trPr>
          <w:trHeight w:val="368"/>
        </w:trPr>
        <w:tc>
          <w:tcPr>
            <w:tcW w:w="828" w:type="dxa"/>
            <w:vAlign w:val="center"/>
          </w:tcPr>
          <w:p w14:paraId="04CDA802" w14:textId="77777777" w:rsidR="005F0915" w:rsidRPr="00F028F6" w:rsidRDefault="005F0915" w:rsidP="00B6297B">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4</w:t>
            </w:r>
          </w:p>
        </w:tc>
        <w:tc>
          <w:tcPr>
            <w:tcW w:w="4860" w:type="dxa"/>
            <w:vAlign w:val="center"/>
          </w:tcPr>
          <w:p w14:paraId="60B30487" w14:textId="77777777" w:rsidR="005F0915" w:rsidRPr="0022208D" w:rsidRDefault="005F0915" w:rsidP="00B6297B">
            <w:pPr>
              <w:rPr>
                <w:rFonts w:ascii="Arial" w:hAnsi="Arial" w:cs="Arial"/>
                <w:sz w:val="24"/>
                <w:szCs w:val="24"/>
              </w:rPr>
            </w:pPr>
            <w:r w:rsidRPr="0022208D">
              <w:rPr>
                <w:rFonts w:ascii="Arial" w:hAnsi="Arial" w:cs="Arial"/>
                <w:sz w:val="24"/>
                <w:szCs w:val="24"/>
              </w:rPr>
              <w:t xml:space="preserve">Does the </w:t>
            </w:r>
            <w:r w:rsidRPr="005E3CC9">
              <w:rPr>
                <w:rFonts w:ascii="Arial" w:hAnsi="Arial" w:cs="Arial"/>
                <w:sz w:val="24"/>
                <w:szCs w:val="24"/>
              </w:rPr>
              <w:t>artifact(s)</w:t>
            </w:r>
            <w:r w:rsidRPr="0022208D">
              <w:rPr>
                <w:rFonts w:ascii="Arial" w:hAnsi="Arial" w:cs="Arial"/>
                <w:sz w:val="24"/>
                <w:szCs w:val="24"/>
              </w:rPr>
              <w:t xml:space="preserve"> include the following: </w:t>
            </w:r>
          </w:p>
        </w:tc>
        <w:tc>
          <w:tcPr>
            <w:tcW w:w="1260" w:type="dxa"/>
            <w:vAlign w:val="center"/>
          </w:tcPr>
          <w:p w14:paraId="4EC1AAE6" w14:textId="77777777" w:rsidR="005F0915" w:rsidRPr="00487573" w:rsidRDefault="005F0915" w:rsidP="00B6297B">
            <w:pPr>
              <w:spacing w:before="100" w:beforeAutospacing="1"/>
              <w:jc w:val="center"/>
              <w:rPr>
                <w:rFonts w:ascii="Arial" w:eastAsia="Times New Roman" w:hAnsi="Arial" w:cs="Arial"/>
                <w:sz w:val="24"/>
                <w:szCs w:val="24"/>
              </w:rPr>
            </w:pPr>
            <w:r>
              <w:rPr>
                <w:rFonts w:ascii="Arial" w:eastAsia="Times New Roman" w:hAnsi="Arial" w:cs="Arial"/>
                <w:sz w:val="24"/>
                <w:szCs w:val="24"/>
              </w:rPr>
              <w:t>n/a</w:t>
            </w:r>
          </w:p>
        </w:tc>
        <w:tc>
          <w:tcPr>
            <w:tcW w:w="3060" w:type="dxa"/>
          </w:tcPr>
          <w:p w14:paraId="76C61D0E" w14:textId="77777777" w:rsidR="005F0915" w:rsidRPr="00487573" w:rsidRDefault="005F0915" w:rsidP="00B6297B">
            <w:pPr>
              <w:spacing w:before="100" w:beforeAutospacing="1"/>
              <w:rPr>
                <w:rFonts w:ascii="Arial" w:eastAsia="Times New Roman" w:hAnsi="Arial" w:cs="Arial"/>
                <w:sz w:val="24"/>
                <w:szCs w:val="24"/>
              </w:rPr>
            </w:pPr>
          </w:p>
        </w:tc>
      </w:tr>
      <w:tr w:rsidR="005F0915" w:rsidRPr="00487573" w14:paraId="507BA867" w14:textId="77777777" w:rsidTr="00B6297B">
        <w:trPr>
          <w:trHeight w:val="242"/>
        </w:trPr>
        <w:tc>
          <w:tcPr>
            <w:tcW w:w="828" w:type="dxa"/>
            <w:vAlign w:val="center"/>
          </w:tcPr>
          <w:p w14:paraId="5681B425" w14:textId="77777777" w:rsidR="005F0915" w:rsidRPr="00C76F98" w:rsidRDefault="005F0915" w:rsidP="00B6297B">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4a</w:t>
            </w:r>
          </w:p>
        </w:tc>
        <w:tc>
          <w:tcPr>
            <w:tcW w:w="4860" w:type="dxa"/>
            <w:vAlign w:val="center"/>
          </w:tcPr>
          <w:p w14:paraId="48E8CE9A" w14:textId="77777777" w:rsidR="005F0915" w:rsidRPr="0022208D" w:rsidRDefault="005F0915" w:rsidP="00B6297B">
            <w:pPr>
              <w:numPr>
                <w:ilvl w:val="0"/>
                <w:numId w:val="2"/>
              </w:numPr>
              <w:ind w:left="522"/>
              <w:rPr>
                <w:rFonts w:ascii="Arial" w:hAnsi="Arial" w:cs="Arial"/>
                <w:sz w:val="24"/>
                <w:szCs w:val="24"/>
              </w:rPr>
            </w:pPr>
            <w:r w:rsidRPr="0022208D">
              <w:rPr>
                <w:rFonts w:ascii="Arial" w:hAnsi="Arial" w:cs="Arial"/>
                <w:sz w:val="24"/>
                <w:szCs w:val="24"/>
              </w:rPr>
              <w:t>A specific description of the health information to be disclosed.</w:t>
            </w:r>
          </w:p>
        </w:tc>
        <w:tc>
          <w:tcPr>
            <w:tcW w:w="1260" w:type="dxa"/>
            <w:vAlign w:val="center"/>
          </w:tcPr>
          <w:p w14:paraId="264AB7A6" w14:textId="77777777" w:rsidR="005F0915" w:rsidRPr="00487573" w:rsidRDefault="005F0915" w:rsidP="00B6297B">
            <w:pPr>
              <w:spacing w:before="100" w:beforeAutospacing="1" w:after="100" w:afterAutospacing="1"/>
              <w:jc w:val="center"/>
              <w:rPr>
                <w:rFonts w:ascii="Arial" w:eastAsia="Times New Roman" w:hAnsi="Arial" w:cs="Arial"/>
                <w:sz w:val="24"/>
                <w:szCs w:val="24"/>
              </w:rPr>
            </w:pPr>
          </w:p>
        </w:tc>
        <w:tc>
          <w:tcPr>
            <w:tcW w:w="3060" w:type="dxa"/>
          </w:tcPr>
          <w:p w14:paraId="1B741CA5" w14:textId="77777777" w:rsidR="005F0915" w:rsidRPr="00487573" w:rsidRDefault="005F0915" w:rsidP="00B6297B">
            <w:pPr>
              <w:spacing w:before="100" w:beforeAutospacing="1" w:after="100" w:afterAutospacing="1"/>
              <w:rPr>
                <w:rFonts w:ascii="Arial" w:eastAsia="Times New Roman" w:hAnsi="Arial" w:cs="Arial"/>
                <w:sz w:val="24"/>
                <w:szCs w:val="24"/>
              </w:rPr>
            </w:pPr>
          </w:p>
        </w:tc>
      </w:tr>
      <w:tr w:rsidR="005F0915" w:rsidRPr="00487573" w14:paraId="50A4B341" w14:textId="77777777" w:rsidTr="00B6297B">
        <w:tc>
          <w:tcPr>
            <w:tcW w:w="828" w:type="dxa"/>
            <w:vAlign w:val="center"/>
          </w:tcPr>
          <w:p w14:paraId="32F855AE" w14:textId="77777777" w:rsidR="005F0915" w:rsidRPr="00C76F98" w:rsidRDefault="005F0915" w:rsidP="00B6297B">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4b</w:t>
            </w:r>
          </w:p>
        </w:tc>
        <w:tc>
          <w:tcPr>
            <w:tcW w:w="4860" w:type="dxa"/>
            <w:vAlign w:val="center"/>
          </w:tcPr>
          <w:p w14:paraId="7BFBBB04" w14:textId="77777777" w:rsidR="005F0915" w:rsidRPr="0022208D" w:rsidRDefault="005F0915" w:rsidP="00B6297B">
            <w:pPr>
              <w:pStyle w:val="ListParagraph"/>
              <w:numPr>
                <w:ilvl w:val="0"/>
                <w:numId w:val="2"/>
              </w:numPr>
              <w:ind w:left="522"/>
              <w:rPr>
                <w:rFonts w:ascii="Arial" w:hAnsi="Arial" w:cs="Arial"/>
                <w:sz w:val="24"/>
                <w:szCs w:val="24"/>
              </w:rPr>
            </w:pPr>
            <w:r w:rsidRPr="0022208D">
              <w:rPr>
                <w:rFonts w:ascii="Arial" w:hAnsi="Arial" w:cs="Arial"/>
                <w:sz w:val="24"/>
                <w:szCs w:val="24"/>
              </w:rPr>
              <w:t>The types of information listed below must be specifically identified in authorizations, if part of the disclosure includes:</w:t>
            </w:r>
          </w:p>
          <w:p w14:paraId="03427B3F" w14:textId="77777777" w:rsidR="005F0915" w:rsidRPr="0022208D" w:rsidRDefault="005F0915" w:rsidP="00B6297B">
            <w:pPr>
              <w:pStyle w:val="ListParagraph"/>
              <w:numPr>
                <w:ilvl w:val="1"/>
                <w:numId w:val="2"/>
              </w:numPr>
              <w:ind w:left="792" w:hanging="270"/>
              <w:rPr>
                <w:rFonts w:ascii="Arial" w:hAnsi="Arial" w:cs="Arial"/>
                <w:sz w:val="24"/>
                <w:szCs w:val="24"/>
              </w:rPr>
            </w:pPr>
            <w:r w:rsidRPr="0022208D">
              <w:rPr>
                <w:rFonts w:ascii="Arial" w:hAnsi="Arial" w:cs="Arial"/>
                <w:sz w:val="24"/>
                <w:szCs w:val="24"/>
              </w:rPr>
              <w:t>HIV/AIDS test results</w:t>
            </w:r>
          </w:p>
          <w:p w14:paraId="287EDDDB" w14:textId="77777777" w:rsidR="005F0915" w:rsidRPr="0022208D" w:rsidRDefault="005F0915" w:rsidP="00B6297B">
            <w:pPr>
              <w:pStyle w:val="ListParagraph"/>
              <w:numPr>
                <w:ilvl w:val="1"/>
                <w:numId w:val="2"/>
              </w:numPr>
              <w:ind w:left="792" w:hanging="270"/>
              <w:rPr>
                <w:rFonts w:ascii="Arial" w:hAnsi="Arial" w:cs="Arial"/>
                <w:sz w:val="24"/>
                <w:szCs w:val="24"/>
              </w:rPr>
            </w:pPr>
            <w:r w:rsidRPr="0022208D">
              <w:rPr>
                <w:rFonts w:ascii="Arial" w:hAnsi="Arial" w:cs="Arial"/>
                <w:sz w:val="24"/>
                <w:szCs w:val="24"/>
              </w:rPr>
              <w:t>Mental health records</w:t>
            </w:r>
          </w:p>
          <w:p w14:paraId="2611D65B" w14:textId="77777777" w:rsidR="005F0915" w:rsidRPr="0022208D" w:rsidRDefault="005F0915" w:rsidP="00B6297B">
            <w:pPr>
              <w:pStyle w:val="ListParagraph"/>
              <w:numPr>
                <w:ilvl w:val="1"/>
                <w:numId w:val="2"/>
              </w:numPr>
              <w:ind w:left="792" w:hanging="270"/>
              <w:rPr>
                <w:rFonts w:ascii="Arial" w:hAnsi="Arial" w:cs="Arial"/>
                <w:sz w:val="24"/>
                <w:szCs w:val="24"/>
              </w:rPr>
            </w:pPr>
            <w:r w:rsidRPr="0022208D">
              <w:rPr>
                <w:rFonts w:ascii="Arial" w:hAnsi="Arial" w:cs="Arial"/>
                <w:sz w:val="24"/>
                <w:szCs w:val="24"/>
              </w:rPr>
              <w:t>Genetic test results</w:t>
            </w:r>
          </w:p>
          <w:p w14:paraId="15592998" w14:textId="77777777" w:rsidR="005F0915" w:rsidRPr="0022208D" w:rsidRDefault="005F0915" w:rsidP="00B6297B">
            <w:pPr>
              <w:pStyle w:val="ListParagraph"/>
              <w:numPr>
                <w:ilvl w:val="1"/>
                <w:numId w:val="2"/>
              </w:numPr>
              <w:ind w:left="792" w:hanging="270"/>
              <w:rPr>
                <w:rFonts w:ascii="Arial" w:hAnsi="Arial" w:cs="Arial"/>
                <w:sz w:val="24"/>
                <w:szCs w:val="24"/>
              </w:rPr>
            </w:pPr>
            <w:r w:rsidRPr="0022208D">
              <w:rPr>
                <w:rFonts w:ascii="Arial" w:hAnsi="Arial" w:cs="Arial"/>
                <w:sz w:val="24"/>
                <w:szCs w:val="24"/>
              </w:rPr>
              <w:t>Substance abuse treatment records</w:t>
            </w:r>
          </w:p>
        </w:tc>
        <w:tc>
          <w:tcPr>
            <w:tcW w:w="1260" w:type="dxa"/>
            <w:vAlign w:val="center"/>
          </w:tcPr>
          <w:p w14:paraId="189D591B" w14:textId="77777777" w:rsidR="005F0915" w:rsidRPr="00487573" w:rsidRDefault="005F0915" w:rsidP="00B6297B">
            <w:pPr>
              <w:spacing w:before="100" w:beforeAutospacing="1" w:after="100" w:afterAutospacing="1"/>
              <w:jc w:val="center"/>
              <w:rPr>
                <w:rFonts w:ascii="Arial" w:eastAsia="Times New Roman" w:hAnsi="Arial" w:cs="Arial"/>
                <w:sz w:val="24"/>
                <w:szCs w:val="24"/>
              </w:rPr>
            </w:pPr>
          </w:p>
        </w:tc>
        <w:tc>
          <w:tcPr>
            <w:tcW w:w="3060" w:type="dxa"/>
          </w:tcPr>
          <w:p w14:paraId="67700CB7" w14:textId="77777777" w:rsidR="005F0915" w:rsidRPr="00487573" w:rsidRDefault="005F0915" w:rsidP="00B6297B">
            <w:pPr>
              <w:spacing w:before="100" w:beforeAutospacing="1" w:after="100" w:afterAutospacing="1"/>
              <w:rPr>
                <w:rFonts w:ascii="Arial" w:eastAsia="Times New Roman" w:hAnsi="Arial" w:cs="Arial"/>
                <w:sz w:val="24"/>
                <w:szCs w:val="24"/>
              </w:rPr>
            </w:pPr>
          </w:p>
        </w:tc>
      </w:tr>
      <w:tr w:rsidR="005F0915" w:rsidRPr="00487573" w14:paraId="7CFD83C5" w14:textId="77777777" w:rsidTr="00B6297B">
        <w:tc>
          <w:tcPr>
            <w:tcW w:w="828" w:type="dxa"/>
            <w:vAlign w:val="center"/>
          </w:tcPr>
          <w:p w14:paraId="597D983B" w14:textId="77777777" w:rsidR="005F0915" w:rsidRPr="00C76F98" w:rsidRDefault="005F0915" w:rsidP="00B6297B">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4c</w:t>
            </w:r>
          </w:p>
        </w:tc>
        <w:tc>
          <w:tcPr>
            <w:tcW w:w="4860" w:type="dxa"/>
            <w:vAlign w:val="center"/>
          </w:tcPr>
          <w:p w14:paraId="4246048C" w14:textId="77777777" w:rsidR="005F0915" w:rsidRPr="0022208D" w:rsidRDefault="005F0915" w:rsidP="00B6297B">
            <w:pPr>
              <w:pStyle w:val="ListParagraph"/>
              <w:numPr>
                <w:ilvl w:val="0"/>
                <w:numId w:val="2"/>
              </w:numPr>
              <w:ind w:left="522"/>
              <w:rPr>
                <w:rFonts w:ascii="Arial" w:hAnsi="Arial" w:cs="Arial"/>
                <w:sz w:val="24"/>
                <w:szCs w:val="24"/>
              </w:rPr>
            </w:pPr>
            <w:r w:rsidRPr="0022208D">
              <w:rPr>
                <w:rFonts w:ascii="Arial" w:hAnsi="Arial" w:cs="Arial"/>
                <w:sz w:val="24"/>
                <w:szCs w:val="24"/>
              </w:rPr>
              <w:t>Name or other specific identification of the person(s), class of person(s), or organizations requesting the health information.</w:t>
            </w:r>
          </w:p>
        </w:tc>
        <w:tc>
          <w:tcPr>
            <w:tcW w:w="1260" w:type="dxa"/>
            <w:vAlign w:val="center"/>
          </w:tcPr>
          <w:p w14:paraId="13294508" w14:textId="77777777" w:rsidR="005F0915" w:rsidRPr="00487573" w:rsidRDefault="005F0915" w:rsidP="00B6297B">
            <w:pPr>
              <w:spacing w:before="100" w:beforeAutospacing="1" w:after="100" w:afterAutospacing="1"/>
              <w:jc w:val="center"/>
              <w:rPr>
                <w:rFonts w:ascii="Arial" w:eastAsia="Times New Roman" w:hAnsi="Arial" w:cs="Arial"/>
                <w:sz w:val="24"/>
                <w:szCs w:val="24"/>
              </w:rPr>
            </w:pPr>
          </w:p>
        </w:tc>
        <w:tc>
          <w:tcPr>
            <w:tcW w:w="3060" w:type="dxa"/>
          </w:tcPr>
          <w:p w14:paraId="3149F30A" w14:textId="77777777" w:rsidR="005F0915" w:rsidRPr="00487573" w:rsidRDefault="005F0915" w:rsidP="00B6297B">
            <w:pPr>
              <w:spacing w:before="100" w:beforeAutospacing="1" w:after="100" w:afterAutospacing="1"/>
              <w:rPr>
                <w:rFonts w:ascii="Arial" w:eastAsia="Times New Roman" w:hAnsi="Arial" w:cs="Arial"/>
                <w:sz w:val="24"/>
                <w:szCs w:val="24"/>
              </w:rPr>
            </w:pPr>
          </w:p>
        </w:tc>
      </w:tr>
      <w:tr w:rsidR="005F0915" w:rsidRPr="00487573" w14:paraId="538E9822" w14:textId="77777777" w:rsidTr="00B6297B">
        <w:trPr>
          <w:trHeight w:val="341"/>
        </w:trPr>
        <w:tc>
          <w:tcPr>
            <w:tcW w:w="828" w:type="dxa"/>
            <w:vAlign w:val="center"/>
          </w:tcPr>
          <w:p w14:paraId="24B5252A" w14:textId="77777777" w:rsidR="005F0915" w:rsidRPr="00C76F98" w:rsidRDefault="005F0915" w:rsidP="00B6297B">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4c</w:t>
            </w:r>
          </w:p>
        </w:tc>
        <w:tc>
          <w:tcPr>
            <w:tcW w:w="4860" w:type="dxa"/>
            <w:vAlign w:val="center"/>
          </w:tcPr>
          <w:p w14:paraId="545F74D4" w14:textId="77777777" w:rsidR="005F0915" w:rsidRPr="0022208D" w:rsidRDefault="005F0915" w:rsidP="00B6297B">
            <w:pPr>
              <w:pStyle w:val="ListParagraph"/>
              <w:numPr>
                <w:ilvl w:val="0"/>
                <w:numId w:val="2"/>
              </w:numPr>
              <w:ind w:left="522"/>
              <w:rPr>
                <w:rFonts w:ascii="Arial" w:eastAsia="Times New Roman" w:hAnsi="Arial" w:cs="Arial"/>
                <w:sz w:val="24"/>
                <w:szCs w:val="24"/>
              </w:rPr>
            </w:pPr>
            <w:r w:rsidRPr="0022208D">
              <w:rPr>
                <w:rFonts w:ascii="Arial" w:eastAsia="Times New Roman" w:hAnsi="Arial" w:cs="Arial"/>
                <w:sz w:val="24"/>
                <w:szCs w:val="24"/>
              </w:rPr>
              <w:t>The name or other specific identification of the person(s), class of person(s), or organizations to whom the health information will be disclosed.</w:t>
            </w:r>
          </w:p>
        </w:tc>
        <w:tc>
          <w:tcPr>
            <w:tcW w:w="1260" w:type="dxa"/>
            <w:vAlign w:val="center"/>
          </w:tcPr>
          <w:p w14:paraId="6D11C82C" w14:textId="77777777" w:rsidR="005F0915" w:rsidRPr="00487573" w:rsidRDefault="005F0915" w:rsidP="00B6297B">
            <w:pPr>
              <w:spacing w:before="100" w:beforeAutospacing="1" w:after="100" w:afterAutospacing="1"/>
              <w:jc w:val="center"/>
              <w:rPr>
                <w:rFonts w:ascii="Arial" w:eastAsia="Times New Roman" w:hAnsi="Arial" w:cs="Arial"/>
                <w:sz w:val="24"/>
                <w:szCs w:val="24"/>
              </w:rPr>
            </w:pPr>
          </w:p>
        </w:tc>
        <w:tc>
          <w:tcPr>
            <w:tcW w:w="3060" w:type="dxa"/>
          </w:tcPr>
          <w:p w14:paraId="5E39340C" w14:textId="77777777" w:rsidR="005F0915" w:rsidRPr="00487573" w:rsidRDefault="005F0915" w:rsidP="00B6297B">
            <w:pPr>
              <w:spacing w:before="100" w:beforeAutospacing="1" w:after="100" w:afterAutospacing="1"/>
              <w:rPr>
                <w:rFonts w:ascii="Arial" w:eastAsia="Times New Roman" w:hAnsi="Arial" w:cs="Arial"/>
                <w:sz w:val="24"/>
                <w:szCs w:val="24"/>
              </w:rPr>
            </w:pPr>
          </w:p>
        </w:tc>
      </w:tr>
      <w:tr w:rsidR="005F0915" w:rsidRPr="00487573" w14:paraId="61C5F6D1" w14:textId="77777777" w:rsidTr="00B6297B">
        <w:tc>
          <w:tcPr>
            <w:tcW w:w="828" w:type="dxa"/>
            <w:vAlign w:val="center"/>
          </w:tcPr>
          <w:p w14:paraId="206F4026" w14:textId="77777777" w:rsidR="005F0915" w:rsidRPr="00C76F98" w:rsidRDefault="005F0915" w:rsidP="00B6297B">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4e</w:t>
            </w:r>
          </w:p>
        </w:tc>
        <w:tc>
          <w:tcPr>
            <w:tcW w:w="4860" w:type="dxa"/>
            <w:vAlign w:val="center"/>
          </w:tcPr>
          <w:p w14:paraId="66FCA594" w14:textId="77777777" w:rsidR="005F0915" w:rsidRPr="0022208D" w:rsidRDefault="005F0915" w:rsidP="00B6297B">
            <w:pPr>
              <w:pStyle w:val="ListParagraph"/>
              <w:numPr>
                <w:ilvl w:val="0"/>
                <w:numId w:val="2"/>
              </w:numPr>
              <w:ind w:left="522"/>
              <w:rPr>
                <w:rFonts w:ascii="Arial" w:hAnsi="Arial" w:cs="Arial"/>
                <w:sz w:val="24"/>
                <w:szCs w:val="24"/>
              </w:rPr>
            </w:pPr>
            <w:r w:rsidRPr="0022208D">
              <w:rPr>
                <w:rFonts w:ascii="Arial" w:hAnsi="Arial" w:cs="Arial"/>
                <w:sz w:val="24"/>
                <w:szCs w:val="24"/>
              </w:rPr>
              <w:t>The pu</w:t>
            </w:r>
            <w:r>
              <w:rPr>
                <w:rFonts w:ascii="Arial" w:hAnsi="Arial" w:cs="Arial"/>
                <w:sz w:val="24"/>
                <w:szCs w:val="24"/>
              </w:rPr>
              <w:t>rpose for the use or disclosure:</w:t>
            </w:r>
          </w:p>
        </w:tc>
        <w:tc>
          <w:tcPr>
            <w:tcW w:w="1260" w:type="dxa"/>
            <w:vAlign w:val="center"/>
          </w:tcPr>
          <w:p w14:paraId="05690C51" w14:textId="77777777" w:rsidR="005F0915" w:rsidRPr="00487573" w:rsidRDefault="005F0915" w:rsidP="00B6297B">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n/a</w:t>
            </w:r>
          </w:p>
        </w:tc>
        <w:tc>
          <w:tcPr>
            <w:tcW w:w="3060" w:type="dxa"/>
          </w:tcPr>
          <w:p w14:paraId="2A0A21F8" w14:textId="77777777" w:rsidR="005F0915" w:rsidRPr="00487573" w:rsidRDefault="005F0915" w:rsidP="00B6297B">
            <w:pPr>
              <w:spacing w:before="100" w:beforeAutospacing="1" w:after="100" w:afterAutospacing="1"/>
              <w:rPr>
                <w:rFonts w:ascii="Arial" w:eastAsia="Times New Roman" w:hAnsi="Arial" w:cs="Arial"/>
                <w:sz w:val="24"/>
                <w:szCs w:val="24"/>
              </w:rPr>
            </w:pPr>
          </w:p>
        </w:tc>
      </w:tr>
      <w:tr w:rsidR="005F0915" w:rsidRPr="00487573" w14:paraId="71518631" w14:textId="77777777" w:rsidTr="00B6297B">
        <w:trPr>
          <w:trHeight w:val="1637"/>
        </w:trPr>
        <w:tc>
          <w:tcPr>
            <w:tcW w:w="828" w:type="dxa"/>
            <w:vAlign w:val="center"/>
          </w:tcPr>
          <w:p w14:paraId="029A93F6" w14:textId="77777777" w:rsidR="005F0915" w:rsidRPr="00C76F98" w:rsidRDefault="005F0915" w:rsidP="00B6297B">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4f</w:t>
            </w:r>
          </w:p>
        </w:tc>
        <w:tc>
          <w:tcPr>
            <w:tcW w:w="4860" w:type="dxa"/>
            <w:vAlign w:val="center"/>
          </w:tcPr>
          <w:p w14:paraId="7F2AE448" w14:textId="77777777" w:rsidR="005F0915" w:rsidRPr="0022208D" w:rsidRDefault="005F0915" w:rsidP="00B6297B">
            <w:pPr>
              <w:pStyle w:val="ListParagraph"/>
              <w:numPr>
                <w:ilvl w:val="1"/>
                <w:numId w:val="2"/>
              </w:numPr>
              <w:ind w:left="792" w:hanging="270"/>
              <w:contextualSpacing w:val="0"/>
              <w:rPr>
                <w:rFonts w:ascii="Arial" w:hAnsi="Arial" w:cs="Arial"/>
                <w:i/>
                <w:sz w:val="24"/>
                <w:szCs w:val="24"/>
              </w:rPr>
            </w:pPr>
            <w:r w:rsidRPr="0022208D">
              <w:rPr>
                <w:rFonts w:ascii="Arial" w:hAnsi="Arial" w:cs="Arial"/>
                <w:sz w:val="24"/>
                <w:szCs w:val="24"/>
              </w:rPr>
              <w:t>If the patient initiates the authorization, the statement “at the request of the patient” or similar language that indicates the patient’s wishes is sufficient description of the purpose.</w:t>
            </w:r>
          </w:p>
        </w:tc>
        <w:tc>
          <w:tcPr>
            <w:tcW w:w="1260" w:type="dxa"/>
            <w:vAlign w:val="center"/>
          </w:tcPr>
          <w:p w14:paraId="2B84ACE6" w14:textId="77777777" w:rsidR="005F0915" w:rsidRPr="00487573" w:rsidRDefault="005F0915" w:rsidP="00B6297B">
            <w:pPr>
              <w:jc w:val="center"/>
              <w:rPr>
                <w:rFonts w:ascii="Arial" w:hAnsi="Arial" w:cs="Arial"/>
                <w:sz w:val="24"/>
                <w:szCs w:val="24"/>
              </w:rPr>
            </w:pPr>
          </w:p>
        </w:tc>
        <w:tc>
          <w:tcPr>
            <w:tcW w:w="3060" w:type="dxa"/>
          </w:tcPr>
          <w:p w14:paraId="1BE9BF03" w14:textId="77777777" w:rsidR="005F0915" w:rsidRPr="00487573" w:rsidRDefault="005F0915" w:rsidP="00B6297B">
            <w:pPr>
              <w:spacing w:before="100" w:beforeAutospacing="1" w:after="100" w:afterAutospacing="1"/>
              <w:rPr>
                <w:rFonts w:ascii="Arial" w:eastAsia="Times New Roman" w:hAnsi="Arial" w:cs="Arial"/>
                <w:sz w:val="24"/>
                <w:szCs w:val="24"/>
              </w:rPr>
            </w:pPr>
          </w:p>
        </w:tc>
      </w:tr>
      <w:tr w:rsidR="005F0915" w:rsidRPr="00487573" w14:paraId="41BF59A8" w14:textId="77777777" w:rsidTr="00B6297B">
        <w:trPr>
          <w:trHeight w:val="719"/>
        </w:trPr>
        <w:tc>
          <w:tcPr>
            <w:tcW w:w="828" w:type="dxa"/>
            <w:vAlign w:val="center"/>
          </w:tcPr>
          <w:p w14:paraId="5F95F72A" w14:textId="77777777" w:rsidR="005F0915" w:rsidRPr="00C76F98" w:rsidRDefault="005F0915" w:rsidP="00B6297B">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4g</w:t>
            </w:r>
          </w:p>
        </w:tc>
        <w:tc>
          <w:tcPr>
            <w:tcW w:w="4860" w:type="dxa"/>
            <w:vAlign w:val="center"/>
          </w:tcPr>
          <w:p w14:paraId="1737FFB8" w14:textId="77777777" w:rsidR="005F0915" w:rsidRPr="0022208D" w:rsidRDefault="005F0915" w:rsidP="00B6297B">
            <w:pPr>
              <w:pStyle w:val="ListParagraph"/>
              <w:numPr>
                <w:ilvl w:val="1"/>
                <w:numId w:val="2"/>
              </w:numPr>
              <w:spacing w:before="40" w:after="40"/>
              <w:ind w:left="792" w:hanging="270"/>
              <w:contextualSpacing w:val="0"/>
              <w:rPr>
                <w:rFonts w:ascii="Arial" w:hAnsi="Arial" w:cs="Arial"/>
                <w:sz w:val="24"/>
                <w:szCs w:val="24"/>
              </w:rPr>
            </w:pPr>
            <w:r w:rsidRPr="0022208D">
              <w:rPr>
                <w:rFonts w:ascii="Arial" w:hAnsi="Arial" w:cs="Arial"/>
                <w:sz w:val="24"/>
                <w:szCs w:val="24"/>
              </w:rPr>
              <w:t xml:space="preserve">When someone other than the patient initiates the authorization, the purpose </w:t>
            </w:r>
            <w:r>
              <w:rPr>
                <w:rFonts w:ascii="Arial" w:hAnsi="Arial" w:cs="Arial"/>
                <w:sz w:val="24"/>
                <w:szCs w:val="24"/>
              </w:rPr>
              <w:t>for</w:t>
            </w:r>
            <w:r w:rsidRPr="0022208D">
              <w:rPr>
                <w:rFonts w:ascii="Arial" w:hAnsi="Arial" w:cs="Arial"/>
                <w:sz w:val="24"/>
                <w:szCs w:val="24"/>
              </w:rPr>
              <w:t xml:space="preserve"> the use or disclosure of health information must </w:t>
            </w:r>
            <w:r>
              <w:rPr>
                <w:rFonts w:ascii="Arial" w:hAnsi="Arial" w:cs="Arial"/>
                <w:sz w:val="24"/>
                <w:szCs w:val="24"/>
              </w:rPr>
              <w:t xml:space="preserve">be clear enough to </w:t>
            </w:r>
            <w:r w:rsidRPr="0022208D">
              <w:rPr>
                <w:rFonts w:ascii="Arial" w:hAnsi="Arial" w:cs="Arial"/>
                <w:sz w:val="24"/>
                <w:szCs w:val="24"/>
              </w:rPr>
              <w:t xml:space="preserve">limit use or disclosure to the </w:t>
            </w:r>
            <w:r w:rsidRPr="00F34232">
              <w:rPr>
                <w:rFonts w:ascii="Arial" w:hAnsi="Arial" w:cs="Arial"/>
                <w:sz w:val="24"/>
                <w:szCs w:val="24"/>
              </w:rPr>
              <w:t>extent necessary</w:t>
            </w:r>
            <w:r w:rsidRPr="0022208D">
              <w:rPr>
                <w:rFonts w:ascii="Arial" w:hAnsi="Arial" w:cs="Arial"/>
                <w:sz w:val="24"/>
                <w:szCs w:val="24"/>
              </w:rPr>
              <w:t xml:space="preserve"> to accomplish the stated purpose. </w:t>
            </w:r>
          </w:p>
        </w:tc>
        <w:tc>
          <w:tcPr>
            <w:tcW w:w="1260" w:type="dxa"/>
            <w:vAlign w:val="center"/>
          </w:tcPr>
          <w:p w14:paraId="5A59FA2D" w14:textId="77777777" w:rsidR="005F0915" w:rsidRPr="00487573" w:rsidRDefault="005F0915" w:rsidP="00B6297B">
            <w:pPr>
              <w:jc w:val="center"/>
              <w:rPr>
                <w:rFonts w:ascii="Arial" w:hAnsi="Arial" w:cs="Arial"/>
                <w:sz w:val="24"/>
                <w:szCs w:val="24"/>
              </w:rPr>
            </w:pPr>
          </w:p>
        </w:tc>
        <w:tc>
          <w:tcPr>
            <w:tcW w:w="3060" w:type="dxa"/>
          </w:tcPr>
          <w:p w14:paraId="48DF835D" w14:textId="77777777" w:rsidR="005F0915" w:rsidRPr="00487573" w:rsidRDefault="005F0915" w:rsidP="00B6297B">
            <w:pPr>
              <w:spacing w:before="100" w:beforeAutospacing="1" w:after="100" w:afterAutospacing="1"/>
              <w:rPr>
                <w:rFonts w:ascii="Arial" w:eastAsia="Times New Roman" w:hAnsi="Arial" w:cs="Arial"/>
                <w:sz w:val="24"/>
                <w:szCs w:val="24"/>
              </w:rPr>
            </w:pPr>
          </w:p>
        </w:tc>
      </w:tr>
      <w:tr w:rsidR="005F0915" w:rsidRPr="00487573" w14:paraId="46179AD5" w14:textId="77777777" w:rsidTr="00B6297B">
        <w:tc>
          <w:tcPr>
            <w:tcW w:w="828" w:type="dxa"/>
            <w:vAlign w:val="center"/>
          </w:tcPr>
          <w:p w14:paraId="64DF57D2" w14:textId="77777777" w:rsidR="005F0915" w:rsidRPr="00C76F98" w:rsidRDefault="005F0915" w:rsidP="00B6297B">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lastRenderedPageBreak/>
              <w:t>4h</w:t>
            </w:r>
          </w:p>
        </w:tc>
        <w:tc>
          <w:tcPr>
            <w:tcW w:w="4860" w:type="dxa"/>
            <w:vAlign w:val="center"/>
          </w:tcPr>
          <w:p w14:paraId="673912AA" w14:textId="77777777" w:rsidR="005F0915" w:rsidRPr="0022208D" w:rsidRDefault="005F0915" w:rsidP="00B6297B">
            <w:pPr>
              <w:pStyle w:val="ListParagraph"/>
              <w:numPr>
                <w:ilvl w:val="0"/>
                <w:numId w:val="2"/>
              </w:numPr>
              <w:ind w:left="522"/>
              <w:rPr>
                <w:rFonts w:ascii="Arial" w:hAnsi="Arial" w:cs="Arial"/>
                <w:i/>
                <w:sz w:val="24"/>
                <w:szCs w:val="24"/>
              </w:rPr>
            </w:pPr>
            <w:r w:rsidRPr="0022208D">
              <w:rPr>
                <w:rFonts w:ascii="Arial" w:hAnsi="Arial" w:cs="Arial"/>
                <w:sz w:val="24"/>
                <w:szCs w:val="24"/>
              </w:rPr>
              <w:t>An expiration date or an event (e.g., end of hospitalization). When an authorization is signed by a parent, the expiration date of the authorization may be the date the minor reaches age 18.</w:t>
            </w:r>
          </w:p>
        </w:tc>
        <w:tc>
          <w:tcPr>
            <w:tcW w:w="1260" w:type="dxa"/>
            <w:vAlign w:val="center"/>
          </w:tcPr>
          <w:p w14:paraId="138DFBDF" w14:textId="77777777" w:rsidR="005F0915" w:rsidRPr="00487573" w:rsidRDefault="005F0915" w:rsidP="00B6297B">
            <w:pPr>
              <w:jc w:val="center"/>
              <w:rPr>
                <w:rFonts w:ascii="Arial" w:hAnsi="Arial" w:cs="Arial"/>
                <w:sz w:val="24"/>
                <w:szCs w:val="24"/>
              </w:rPr>
            </w:pPr>
          </w:p>
        </w:tc>
        <w:tc>
          <w:tcPr>
            <w:tcW w:w="3060" w:type="dxa"/>
          </w:tcPr>
          <w:p w14:paraId="49045402" w14:textId="77777777" w:rsidR="005F0915" w:rsidRPr="00487573" w:rsidRDefault="005F0915" w:rsidP="00B6297B">
            <w:pPr>
              <w:spacing w:before="100" w:beforeAutospacing="1" w:after="100" w:afterAutospacing="1"/>
              <w:rPr>
                <w:rFonts w:ascii="Arial" w:eastAsia="Times New Roman" w:hAnsi="Arial" w:cs="Arial"/>
                <w:sz w:val="24"/>
                <w:szCs w:val="24"/>
              </w:rPr>
            </w:pPr>
          </w:p>
        </w:tc>
      </w:tr>
      <w:tr w:rsidR="005F0915" w:rsidRPr="00487573" w14:paraId="7E3836A1" w14:textId="77777777" w:rsidTr="00B6297B">
        <w:trPr>
          <w:trHeight w:val="1493"/>
        </w:trPr>
        <w:tc>
          <w:tcPr>
            <w:tcW w:w="828" w:type="dxa"/>
            <w:vAlign w:val="center"/>
          </w:tcPr>
          <w:p w14:paraId="129BA982" w14:textId="77777777" w:rsidR="005F0915" w:rsidRPr="00C76F98" w:rsidRDefault="005F0915" w:rsidP="00B6297B">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4i</w:t>
            </w:r>
          </w:p>
        </w:tc>
        <w:tc>
          <w:tcPr>
            <w:tcW w:w="4860" w:type="dxa"/>
            <w:vAlign w:val="center"/>
          </w:tcPr>
          <w:p w14:paraId="78C2A8AE" w14:textId="77777777" w:rsidR="005F0915" w:rsidRPr="0022208D" w:rsidRDefault="005F0915" w:rsidP="00B6297B">
            <w:pPr>
              <w:pStyle w:val="ListParagraph"/>
              <w:numPr>
                <w:ilvl w:val="0"/>
                <w:numId w:val="2"/>
              </w:numPr>
              <w:ind w:left="518"/>
              <w:contextualSpacing w:val="0"/>
              <w:rPr>
                <w:rFonts w:ascii="Arial" w:hAnsi="Arial" w:cs="Arial"/>
                <w:i/>
                <w:sz w:val="24"/>
                <w:szCs w:val="24"/>
              </w:rPr>
            </w:pPr>
            <w:r w:rsidRPr="0022208D">
              <w:rPr>
                <w:rFonts w:ascii="Arial" w:hAnsi="Arial" w:cs="Arial"/>
                <w:sz w:val="24"/>
                <w:szCs w:val="24"/>
              </w:rPr>
              <w:t>Patient signature and date signed. If the authorization is signed by a patient representative, a description of the representative's authority to act for the patient must also be stated.</w:t>
            </w:r>
          </w:p>
        </w:tc>
        <w:tc>
          <w:tcPr>
            <w:tcW w:w="1260" w:type="dxa"/>
            <w:vAlign w:val="center"/>
          </w:tcPr>
          <w:p w14:paraId="5ECE0DDA" w14:textId="77777777" w:rsidR="005F0915" w:rsidRPr="00487573" w:rsidRDefault="005F0915" w:rsidP="00B6297B">
            <w:pPr>
              <w:jc w:val="center"/>
              <w:rPr>
                <w:rFonts w:ascii="Arial" w:hAnsi="Arial" w:cs="Arial"/>
                <w:sz w:val="24"/>
                <w:szCs w:val="24"/>
              </w:rPr>
            </w:pPr>
          </w:p>
        </w:tc>
        <w:tc>
          <w:tcPr>
            <w:tcW w:w="3060" w:type="dxa"/>
          </w:tcPr>
          <w:p w14:paraId="21F63ABD" w14:textId="77777777" w:rsidR="005F0915" w:rsidRPr="00487573" w:rsidRDefault="005F0915" w:rsidP="00B6297B">
            <w:pPr>
              <w:spacing w:before="100" w:beforeAutospacing="1" w:after="100" w:afterAutospacing="1"/>
              <w:rPr>
                <w:rFonts w:ascii="Arial" w:eastAsia="Times New Roman" w:hAnsi="Arial" w:cs="Arial"/>
                <w:sz w:val="24"/>
                <w:szCs w:val="24"/>
              </w:rPr>
            </w:pPr>
          </w:p>
        </w:tc>
      </w:tr>
      <w:tr w:rsidR="005F0915" w:rsidRPr="00487573" w14:paraId="7BA0924E" w14:textId="77777777" w:rsidTr="00B6297B">
        <w:tc>
          <w:tcPr>
            <w:tcW w:w="828" w:type="dxa"/>
            <w:vAlign w:val="center"/>
          </w:tcPr>
          <w:p w14:paraId="4D94B3C0" w14:textId="77777777" w:rsidR="005F0915" w:rsidRPr="00C76F98" w:rsidRDefault="005F0915" w:rsidP="00B6297B">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4j</w:t>
            </w:r>
          </w:p>
        </w:tc>
        <w:tc>
          <w:tcPr>
            <w:tcW w:w="4860" w:type="dxa"/>
            <w:vAlign w:val="center"/>
          </w:tcPr>
          <w:p w14:paraId="5CC0B0ED" w14:textId="77777777" w:rsidR="005F0915" w:rsidRPr="0022208D" w:rsidRDefault="005F0915" w:rsidP="00B6297B">
            <w:pPr>
              <w:pStyle w:val="ListParagraph"/>
              <w:numPr>
                <w:ilvl w:val="0"/>
                <w:numId w:val="2"/>
              </w:numPr>
              <w:ind w:left="522"/>
              <w:rPr>
                <w:rFonts w:ascii="Arial" w:hAnsi="Arial" w:cs="Arial"/>
                <w:sz w:val="24"/>
                <w:szCs w:val="24"/>
              </w:rPr>
            </w:pPr>
            <w:r w:rsidRPr="0022208D">
              <w:rPr>
                <w:rFonts w:ascii="Arial" w:hAnsi="Arial" w:cs="Arial"/>
                <w:sz w:val="24"/>
                <w:szCs w:val="24"/>
              </w:rPr>
              <w:t xml:space="preserve">Statements that: </w:t>
            </w:r>
          </w:p>
          <w:p w14:paraId="67506EAE" w14:textId="77777777" w:rsidR="005F0915" w:rsidRPr="0022208D" w:rsidRDefault="005F0915" w:rsidP="00B6297B">
            <w:pPr>
              <w:pStyle w:val="ListParagraph"/>
              <w:numPr>
                <w:ilvl w:val="1"/>
                <w:numId w:val="2"/>
              </w:numPr>
              <w:ind w:left="792" w:hanging="270"/>
              <w:rPr>
                <w:rFonts w:ascii="Arial" w:hAnsi="Arial" w:cs="Arial"/>
                <w:sz w:val="24"/>
                <w:szCs w:val="24"/>
              </w:rPr>
            </w:pPr>
            <w:r>
              <w:rPr>
                <w:rFonts w:ascii="Arial" w:hAnsi="Arial" w:cs="Arial"/>
                <w:sz w:val="24"/>
                <w:szCs w:val="24"/>
              </w:rPr>
              <w:t>T</w:t>
            </w:r>
            <w:r w:rsidRPr="0022208D">
              <w:rPr>
                <w:rFonts w:ascii="Arial" w:hAnsi="Arial" w:cs="Arial"/>
                <w:sz w:val="24"/>
                <w:szCs w:val="24"/>
              </w:rPr>
              <w:t xml:space="preserve">he patient has the right to modify or revoke the authorization in writing, </w:t>
            </w:r>
          </w:p>
          <w:p w14:paraId="13B2E959" w14:textId="77777777" w:rsidR="005F0915" w:rsidRPr="0022208D" w:rsidRDefault="005F0915" w:rsidP="00B6297B">
            <w:pPr>
              <w:pStyle w:val="ListParagraph"/>
              <w:numPr>
                <w:ilvl w:val="1"/>
                <w:numId w:val="2"/>
              </w:numPr>
              <w:ind w:left="792" w:hanging="270"/>
              <w:rPr>
                <w:rFonts w:ascii="Arial" w:hAnsi="Arial" w:cs="Arial"/>
                <w:sz w:val="24"/>
                <w:szCs w:val="24"/>
              </w:rPr>
            </w:pPr>
            <w:r>
              <w:rPr>
                <w:rFonts w:ascii="Arial" w:hAnsi="Arial" w:cs="Arial"/>
                <w:sz w:val="24"/>
                <w:szCs w:val="24"/>
              </w:rPr>
              <w:t>D</w:t>
            </w:r>
            <w:r w:rsidRPr="0022208D">
              <w:rPr>
                <w:rFonts w:ascii="Arial" w:hAnsi="Arial" w:cs="Arial"/>
                <w:sz w:val="24"/>
                <w:szCs w:val="24"/>
              </w:rPr>
              <w:t xml:space="preserve">irections on how the patient can modify or revoke </w:t>
            </w:r>
          </w:p>
          <w:p w14:paraId="51AEB088" w14:textId="77777777" w:rsidR="005F0915" w:rsidRPr="0022208D" w:rsidRDefault="005F0915" w:rsidP="00B6297B">
            <w:pPr>
              <w:pStyle w:val="ListParagraph"/>
              <w:numPr>
                <w:ilvl w:val="1"/>
                <w:numId w:val="2"/>
              </w:numPr>
              <w:ind w:left="792" w:hanging="270"/>
              <w:rPr>
                <w:rFonts w:ascii="Arial" w:hAnsi="Arial" w:cs="Arial"/>
                <w:i/>
                <w:sz w:val="24"/>
                <w:szCs w:val="24"/>
              </w:rPr>
            </w:pPr>
            <w:r>
              <w:rPr>
                <w:rFonts w:ascii="Arial" w:hAnsi="Arial" w:cs="Arial"/>
                <w:sz w:val="24"/>
                <w:szCs w:val="24"/>
              </w:rPr>
              <w:t>L</w:t>
            </w:r>
            <w:r w:rsidRPr="0022208D">
              <w:rPr>
                <w:rFonts w:ascii="Arial" w:hAnsi="Arial" w:cs="Arial"/>
                <w:sz w:val="24"/>
                <w:szCs w:val="24"/>
              </w:rPr>
              <w:t>ists exceptions to the right to revoke</w:t>
            </w:r>
          </w:p>
        </w:tc>
        <w:tc>
          <w:tcPr>
            <w:tcW w:w="1260" w:type="dxa"/>
            <w:vAlign w:val="center"/>
          </w:tcPr>
          <w:p w14:paraId="35B729E6" w14:textId="77777777" w:rsidR="005F0915" w:rsidRPr="00487573" w:rsidRDefault="005F0915" w:rsidP="00B6297B">
            <w:pPr>
              <w:jc w:val="center"/>
              <w:rPr>
                <w:rFonts w:ascii="Arial" w:hAnsi="Arial" w:cs="Arial"/>
                <w:sz w:val="24"/>
                <w:szCs w:val="24"/>
              </w:rPr>
            </w:pPr>
          </w:p>
        </w:tc>
        <w:tc>
          <w:tcPr>
            <w:tcW w:w="3060" w:type="dxa"/>
          </w:tcPr>
          <w:p w14:paraId="4ECF23E3" w14:textId="77777777" w:rsidR="005F0915" w:rsidRPr="00487573" w:rsidRDefault="005F0915" w:rsidP="00B6297B">
            <w:pPr>
              <w:spacing w:before="100" w:beforeAutospacing="1" w:after="100" w:afterAutospacing="1"/>
              <w:rPr>
                <w:rFonts w:ascii="Arial" w:eastAsia="Times New Roman" w:hAnsi="Arial" w:cs="Arial"/>
                <w:sz w:val="24"/>
                <w:szCs w:val="24"/>
              </w:rPr>
            </w:pPr>
          </w:p>
        </w:tc>
      </w:tr>
      <w:tr w:rsidR="005F0915" w:rsidRPr="00487573" w14:paraId="3E4DA25D" w14:textId="77777777" w:rsidTr="00B6297B">
        <w:trPr>
          <w:trHeight w:val="773"/>
        </w:trPr>
        <w:tc>
          <w:tcPr>
            <w:tcW w:w="828" w:type="dxa"/>
            <w:vAlign w:val="center"/>
          </w:tcPr>
          <w:p w14:paraId="5A19A82E" w14:textId="77777777" w:rsidR="005F0915" w:rsidRPr="00C76F98" w:rsidRDefault="005F0915" w:rsidP="00B6297B">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4k</w:t>
            </w:r>
          </w:p>
        </w:tc>
        <w:tc>
          <w:tcPr>
            <w:tcW w:w="4860" w:type="dxa"/>
            <w:vAlign w:val="center"/>
          </w:tcPr>
          <w:p w14:paraId="2555D1A4" w14:textId="77777777" w:rsidR="005F0915" w:rsidRPr="0022208D" w:rsidRDefault="005F0915" w:rsidP="00B6297B">
            <w:pPr>
              <w:pStyle w:val="ListParagraph"/>
              <w:numPr>
                <w:ilvl w:val="0"/>
                <w:numId w:val="2"/>
              </w:numPr>
              <w:rPr>
                <w:rFonts w:ascii="Arial" w:hAnsi="Arial" w:cs="Arial"/>
                <w:i/>
                <w:sz w:val="24"/>
                <w:szCs w:val="24"/>
              </w:rPr>
            </w:pPr>
            <w:r w:rsidRPr="0022208D">
              <w:rPr>
                <w:rFonts w:ascii="Arial" w:hAnsi="Arial" w:cs="Arial"/>
                <w:sz w:val="24"/>
                <w:szCs w:val="24"/>
              </w:rPr>
              <w:t>Statement advising the patient of his/her right to receive a copy of the authorization.</w:t>
            </w:r>
          </w:p>
        </w:tc>
        <w:tc>
          <w:tcPr>
            <w:tcW w:w="1260" w:type="dxa"/>
            <w:vAlign w:val="center"/>
          </w:tcPr>
          <w:p w14:paraId="68584DC1" w14:textId="77777777" w:rsidR="005F0915" w:rsidRPr="00487573" w:rsidRDefault="005F0915" w:rsidP="00B6297B">
            <w:pPr>
              <w:jc w:val="center"/>
              <w:rPr>
                <w:rFonts w:ascii="Arial" w:hAnsi="Arial" w:cs="Arial"/>
                <w:sz w:val="24"/>
                <w:szCs w:val="24"/>
              </w:rPr>
            </w:pPr>
          </w:p>
        </w:tc>
        <w:tc>
          <w:tcPr>
            <w:tcW w:w="3060" w:type="dxa"/>
          </w:tcPr>
          <w:p w14:paraId="1EABC267" w14:textId="77777777" w:rsidR="005F0915" w:rsidRPr="00487573" w:rsidRDefault="005F0915" w:rsidP="00B6297B">
            <w:pPr>
              <w:spacing w:before="100" w:beforeAutospacing="1" w:after="100" w:afterAutospacing="1"/>
              <w:rPr>
                <w:rFonts w:ascii="Arial" w:eastAsia="Times New Roman" w:hAnsi="Arial" w:cs="Arial"/>
                <w:sz w:val="24"/>
                <w:szCs w:val="24"/>
              </w:rPr>
            </w:pPr>
          </w:p>
        </w:tc>
      </w:tr>
      <w:tr w:rsidR="005F0915" w:rsidRPr="00487573" w14:paraId="783D752D" w14:textId="77777777" w:rsidTr="00B6297B">
        <w:trPr>
          <w:trHeight w:val="1358"/>
        </w:trPr>
        <w:tc>
          <w:tcPr>
            <w:tcW w:w="828" w:type="dxa"/>
            <w:vAlign w:val="center"/>
          </w:tcPr>
          <w:p w14:paraId="435AA56C" w14:textId="77777777" w:rsidR="005F0915" w:rsidRPr="00C76F98" w:rsidRDefault="005F0915" w:rsidP="00B6297B">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4l</w:t>
            </w:r>
          </w:p>
        </w:tc>
        <w:tc>
          <w:tcPr>
            <w:tcW w:w="4860" w:type="dxa"/>
            <w:vAlign w:val="center"/>
          </w:tcPr>
          <w:p w14:paraId="0788FFB2" w14:textId="77777777" w:rsidR="005F0915" w:rsidRPr="0022208D" w:rsidRDefault="005F0915" w:rsidP="00B6297B">
            <w:pPr>
              <w:pStyle w:val="ListParagraph"/>
              <w:numPr>
                <w:ilvl w:val="0"/>
                <w:numId w:val="2"/>
              </w:numPr>
              <w:ind w:left="702"/>
              <w:contextualSpacing w:val="0"/>
              <w:rPr>
                <w:rFonts w:ascii="Arial" w:hAnsi="Arial" w:cs="Arial"/>
                <w:i/>
                <w:sz w:val="24"/>
                <w:szCs w:val="24"/>
              </w:rPr>
            </w:pPr>
            <w:r w:rsidRPr="0022208D">
              <w:rPr>
                <w:rFonts w:ascii="Arial" w:hAnsi="Arial" w:cs="Arial"/>
                <w:sz w:val="24"/>
                <w:szCs w:val="24"/>
              </w:rPr>
              <w:t>Statement that treatment, payment, enrollment, or eligibility for benefits cannot be conditioned upon patient authorization.</w:t>
            </w:r>
          </w:p>
        </w:tc>
        <w:tc>
          <w:tcPr>
            <w:tcW w:w="1260" w:type="dxa"/>
            <w:vAlign w:val="center"/>
          </w:tcPr>
          <w:p w14:paraId="2DC612E0" w14:textId="77777777" w:rsidR="005F0915" w:rsidRPr="00487573" w:rsidRDefault="005F0915" w:rsidP="00B6297B">
            <w:pPr>
              <w:jc w:val="center"/>
              <w:rPr>
                <w:rFonts w:ascii="Arial" w:hAnsi="Arial" w:cs="Arial"/>
                <w:sz w:val="24"/>
                <w:szCs w:val="24"/>
              </w:rPr>
            </w:pPr>
          </w:p>
        </w:tc>
        <w:tc>
          <w:tcPr>
            <w:tcW w:w="3060" w:type="dxa"/>
          </w:tcPr>
          <w:p w14:paraId="22CEF298" w14:textId="77777777" w:rsidR="005F0915" w:rsidRPr="00487573" w:rsidRDefault="005F0915" w:rsidP="00B6297B">
            <w:pPr>
              <w:spacing w:before="100" w:beforeAutospacing="1" w:after="100" w:afterAutospacing="1"/>
              <w:rPr>
                <w:rFonts w:ascii="Arial" w:eastAsia="Times New Roman" w:hAnsi="Arial" w:cs="Arial"/>
                <w:sz w:val="24"/>
                <w:szCs w:val="24"/>
              </w:rPr>
            </w:pPr>
          </w:p>
        </w:tc>
      </w:tr>
      <w:tr w:rsidR="005F0915" w:rsidRPr="00487573" w14:paraId="25A0C55C" w14:textId="77777777" w:rsidTr="00B6297B">
        <w:trPr>
          <w:trHeight w:val="1817"/>
        </w:trPr>
        <w:tc>
          <w:tcPr>
            <w:tcW w:w="828" w:type="dxa"/>
            <w:vAlign w:val="center"/>
          </w:tcPr>
          <w:p w14:paraId="68C535E2" w14:textId="77777777" w:rsidR="005F0915" w:rsidRPr="00C76F98" w:rsidRDefault="005F0915" w:rsidP="00B6297B">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4m</w:t>
            </w:r>
          </w:p>
        </w:tc>
        <w:tc>
          <w:tcPr>
            <w:tcW w:w="4860" w:type="dxa"/>
            <w:vAlign w:val="center"/>
          </w:tcPr>
          <w:p w14:paraId="70B106BA" w14:textId="77777777" w:rsidR="005F0915" w:rsidRPr="0022208D" w:rsidRDefault="005F0915" w:rsidP="00B6297B">
            <w:pPr>
              <w:pStyle w:val="ListParagraph"/>
              <w:numPr>
                <w:ilvl w:val="0"/>
                <w:numId w:val="2"/>
              </w:numPr>
              <w:contextualSpacing w:val="0"/>
              <w:rPr>
                <w:rFonts w:ascii="Arial" w:hAnsi="Arial" w:cs="Arial"/>
                <w:i/>
                <w:sz w:val="24"/>
                <w:szCs w:val="24"/>
              </w:rPr>
            </w:pPr>
            <w:r>
              <w:rPr>
                <w:rFonts w:ascii="Arial" w:hAnsi="Arial" w:cs="Arial"/>
                <w:sz w:val="24"/>
                <w:szCs w:val="24"/>
              </w:rPr>
              <w:t xml:space="preserve">The </w:t>
            </w:r>
            <w:r w:rsidRPr="0022208D">
              <w:rPr>
                <w:rFonts w:ascii="Arial" w:hAnsi="Arial" w:cs="Arial"/>
                <w:sz w:val="24"/>
                <w:szCs w:val="24"/>
              </w:rPr>
              <w:t>HIPAA required statement</w:t>
            </w:r>
            <w:r>
              <w:rPr>
                <w:rFonts w:ascii="Arial" w:hAnsi="Arial" w:cs="Arial"/>
                <w:sz w:val="24"/>
                <w:szCs w:val="24"/>
              </w:rPr>
              <w:t>:</w:t>
            </w:r>
            <w:r w:rsidRPr="0022208D">
              <w:rPr>
                <w:rFonts w:ascii="Arial" w:hAnsi="Arial" w:cs="Arial"/>
                <w:sz w:val="24"/>
                <w:szCs w:val="24"/>
              </w:rPr>
              <w:t xml:space="preserve"> </w:t>
            </w:r>
            <w:r>
              <w:rPr>
                <w:rFonts w:ascii="Arial" w:hAnsi="Arial" w:cs="Arial"/>
                <w:sz w:val="24"/>
                <w:szCs w:val="24"/>
              </w:rPr>
              <w:t>“</w:t>
            </w:r>
            <w:r w:rsidRPr="0022208D">
              <w:rPr>
                <w:rFonts w:ascii="Arial" w:hAnsi="Arial" w:cs="Arial"/>
                <w:sz w:val="24"/>
                <w:szCs w:val="24"/>
              </w:rPr>
              <w:t>Health information disclosed through the authorization may be subject to re-disclosure and is no longer protected if it is disclosed to anyone other than a covered entity</w:t>
            </w:r>
            <w:r>
              <w:rPr>
                <w:rFonts w:ascii="Arial" w:hAnsi="Arial" w:cs="Arial"/>
                <w:sz w:val="24"/>
                <w:szCs w:val="24"/>
              </w:rPr>
              <w:t>.”</w:t>
            </w:r>
            <w:r w:rsidRPr="0022208D">
              <w:rPr>
                <w:rFonts w:ascii="Arial" w:hAnsi="Arial" w:cs="Arial"/>
                <w:sz w:val="24"/>
                <w:szCs w:val="24"/>
              </w:rPr>
              <w:t xml:space="preserve"> </w:t>
            </w:r>
          </w:p>
        </w:tc>
        <w:tc>
          <w:tcPr>
            <w:tcW w:w="1260" w:type="dxa"/>
            <w:vAlign w:val="center"/>
          </w:tcPr>
          <w:p w14:paraId="525BEF6D" w14:textId="77777777" w:rsidR="005F0915" w:rsidRPr="00487573" w:rsidRDefault="005F0915" w:rsidP="00B6297B">
            <w:pPr>
              <w:jc w:val="center"/>
              <w:rPr>
                <w:rFonts w:ascii="Arial" w:hAnsi="Arial" w:cs="Arial"/>
                <w:sz w:val="24"/>
                <w:szCs w:val="24"/>
              </w:rPr>
            </w:pPr>
          </w:p>
        </w:tc>
        <w:tc>
          <w:tcPr>
            <w:tcW w:w="3060" w:type="dxa"/>
          </w:tcPr>
          <w:p w14:paraId="2BFD0B21" w14:textId="77777777" w:rsidR="005F0915" w:rsidRPr="00487573" w:rsidRDefault="005F0915" w:rsidP="00B6297B">
            <w:pPr>
              <w:spacing w:before="100" w:beforeAutospacing="1" w:after="100" w:afterAutospacing="1"/>
              <w:rPr>
                <w:rFonts w:ascii="Arial" w:eastAsia="Times New Roman" w:hAnsi="Arial" w:cs="Arial"/>
                <w:sz w:val="24"/>
                <w:szCs w:val="24"/>
              </w:rPr>
            </w:pPr>
          </w:p>
        </w:tc>
      </w:tr>
    </w:tbl>
    <w:p w14:paraId="23C02221" w14:textId="77777777" w:rsidR="005F0915" w:rsidRDefault="005F0915" w:rsidP="005F0915">
      <w:pPr>
        <w:rPr>
          <w:rFonts w:ascii="Arial" w:hAnsi="Arial" w:cs="Arial"/>
        </w:rPr>
      </w:pPr>
    </w:p>
    <w:p w14:paraId="1CEA1F50" w14:textId="77777777" w:rsidR="005F0915" w:rsidRDefault="005F0915" w:rsidP="005F0915">
      <w:pPr>
        <w:rPr>
          <w:rFonts w:ascii="Arial" w:hAnsi="Arial" w:cs="Arial"/>
        </w:rPr>
      </w:pPr>
      <w:r>
        <w:rPr>
          <w:rFonts w:ascii="Arial" w:hAnsi="Arial" w:cs="Arial"/>
        </w:rPr>
        <w:br w:type="page"/>
      </w:r>
    </w:p>
    <w:p w14:paraId="5CBFF2F0" w14:textId="77777777" w:rsidR="005F0915" w:rsidRDefault="005F0915" w:rsidP="005F0915">
      <w:pPr>
        <w:spacing w:before="240" w:after="120"/>
        <w:rPr>
          <w:rFonts w:ascii="Arial" w:hAnsi="Arial" w:cs="Arial"/>
          <w:sz w:val="24"/>
          <w:szCs w:val="24"/>
        </w:rPr>
      </w:pPr>
    </w:p>
    <w:p w14:paraId="4AD7C7D7" w14:textId="77777777" w:rsidR="005F0915" w:rsidRDefault="005F0915" w:rsidP="005F0915">
      <w:pPr>
        <w:spacing w:before="240" w:after="120"/>
        <w:rPr>
          <w:rFonts w:ascii="Arial" w:hAnsi="Arial" w:cs="Arial"/>
          <w:sz w:val="24"/>
          <w:szCs w:val="24"/>
        </w:rPr>
      </w:pPr>
      <w:r>
        <w:rPr>
          <w:rFonts w:ascii="Arial" w:hAnsi="Arial" w:cs="Arial"/>
          <w:sz w:val="24"/>
          <w:szCs w:val="24"/>
        </w:rPr>
        <w:t xml:space="preserve">Title(s) of Submitted Policy/Document/Artifact(s) Reviewed: </w:t>
      </w:r>
    </w:p>
    <w:p w14:paraId="531A5719" w14:textId="77777777" w:rsidR="005F0915" w:rsidRPr="00241594" w:rsidRDefault="005F0915" w:rsidP="005F0915">
      <w:pPr>
        <w:rPr>
          <w:rFonts w:ascii="Arial" w:hAnsi="Arial" w:cs="Arial"/>
          <w:sz w:val="24"/>
          <w:szCs w:val="24"/>
        </w:rPr>
      </w:pPr>
      <w:r w:rsidRPr="00241594">
        <w:rPr>
          <w:rFonts w:ascii="Arial" w:hAnsi="Arial" w:cs="Arial"/>
          <w:sz w:val="24"/>
          <w:szCs w:val="24"/>
        </w:rPr>
        <w:t>______________________________________________________________________</w:t>
      </w:r>
    </w:p>
    <w:p w14:paraId="348C4BAD" w14:textId="77777777" w:rsidR="005F0915" w:rsidRPr="00241594" w:rsidRDefault="005F0915" w:rsidP="005F0915">
      <w:pPr>
        <w:rPr>
          <w:rFonts w:ascii="Arial" w:hAnsi="Arial" w:cs="Arial"/>
          <w:sz w:val="24"/>
          <w:szCs w:val="24"/>
        </w:rPr>
      </w:pPr>
      <w:r w:rsidRPr="00241594">
        <w:rPr>
          <w:rFonts w:ascii="Arial" w:hAnsi="Arial" w:cs="Arial"/>
          <w:sz w:val="24"/>
          <w:szCs w:val="24"/>
        </w:rPr>
        <w:t>______________________________________________________________________</w:t>
      </w:r>
    </w:p>
    <w:p w14:paraId="053FED6A" w14:textId="77777777" w:rsidR="005F0915" w:rsidRDefault="005F0915" w:rsidP="005F0915">
      <w:pPr>
        <w:spacing w:before="240" w:after="240"/>
        <w:rPr>
          <w:rFonts w:ascii="Arial" w:hAnsi="Arial" w:cs="Arial"/>
          <w:sz w:val="24"/>
          <w:szCs w:val="24"/>
        </w:rPr>
      </w:pPr>
      <w:r>
        <w:rPr>
          <w:rFonts w:ascii="Arial" w:hAnsi="Arial" w:cs="Arial"/>
          <w:sz w:val="24"/>
          <w:szCs w:val="24"/>
        </w:rPr>
        <w:t>Stored Location</w:t>
      </w:r>
      <w:r w:rsidRPr="00241594">
        <w:rPr>
          <w:rFonts w:ascii="Arial" w:hAnsi="Arial" w:cs="Arial"/>
          <w:sz w:val="24"/>
          <w:szCs w:val="24"/>
        </w:rPr>
        <w:t xml:space="preserve"> of</w:t>
      </w:r>
      <w:r>
        <w:rPr>
          <w:rFonts w:ascii="Arial" w:hAnsi="Arial" w:cs="Arial"/>
          <w:sz w:val="24"/>
          <w:szCs w:val="24"/>
        </w:rPr>
        <w:t>,</w:t>
      </w:r>
      <w:r w:rsidRPr="00241594">
        <w:rPr>
          <w:rFonts w:ascii="Arial" w:hAnsi="Arial" w:cs="Arial"/>
          <w:sz w:val="24"/>
          <w:szCs w:val="24"/>
        </w:rPr>
        <w:t xml:space="preserve"> or link to Artifact(s) Reviewed: ______________________________________________________________________</w:t>
      </w:r>
    </w:p>
    <w:p w14:paraId="0083AC84" w14:textId="77777777" w:rsidR="005F0915" w:rsidRPr="00241594" w:rsidRDefault="005F0915" w:rsidP="005F0915">
      <w:pPr>
        <w:spacing w:before="240" w:after="240"/>
        <w:rPr>
          <w:rFonts w:ascii="Arial" w:hAnsi="Arial" w:cs="Arial"/>
          <w:sz w:val="24"/>
          <w:szCs w:val="24"/>
        </w:rPr>
      </w:pPr>
      <w:r>
        <w:rPr>
          <w:rFonts w:ascii="Arial" w:hAnsi="Arial" w:cs="Arial"/>
          <w:sz w:val="24"/>
          <w:szCs w:val="24"/>
        </w:rPr>
        <w:t>______________________________________________________________________</w:t>
      </w:r>
    </w:p>
    <w:p w14:paraId="567DEF7C" w14:textId="7730B6C0" w:rsidR="005F0915" w:rsidRPr="00241594" w:rsidRDefault="005F0915" w:rsidP="005F0915">
      <w:pPr>
        <w:spacing w:before="240" w:after="120"/>
        <w:rPr>
          <w:rFonts w:ascii="Arial" w:hAnsi="Arial" w:cs="Arial"/>
          <w:sz w:val="24"/>
          <w:szCs w:val="24"/>
        </w:rPr>
      </w:pPr>
      <w:r w:rsidRPr="6C92C99E">
        <w:rPr>
          <w:rFonts w:ascii="Arial" w:hAnsi="Arial" w:cs="Arial"/>
          <w:sz w:val="24"/>
          <w:szCs w:val="24"/>
        </w:rPr>
        <w:t>Overall C</w:t>
      </w:r>
      <w:r w:rsidR="1474BB9B" w:rsidRPr="6C92C99E">
        <w:rPr>
          <w:rFonts w:ascii="Arial" w:hAnsi="Arial" w:cs="Arial"/>
          <w:sz w:val="24"/>
          <w:szCs w:val="24"/>
        </w:rPr>
        <w:t>D</w:t>
      </w:r>
      <w:r w:rsidRPr="6C92C99E">
        <w:rPr>
          <w:rFonts w:ascii="Arial" w:hAnsi="Arial" w:cs="Arial"/>
          <w:sz w:val="24"/>
          <w:szCs w:val="24"/>
        </w:rPr>
        <w:t>II Reviewer Comments:</w:t>
      </w:r>
    </w:p>
    <w:p w14:paraId="38595658" w14:textId="77777777" w:rsidR="005F0915" w:rsidRPr="00241594" w:rsidRDefault="005F0915" w:rsidP="005F0915">
      <w:pPr>
        <w:rPr>
          <w:rFonts w:ascii="Arial" w:hAnsi="Arial" w:cs="Arial"/>
          <w:sz w:val="24"/>
          <w:szCs w:val="24"/>
        </w:rPr>
      </w:pPr>
      <w:r w:rsidRPr="00241594">
        <w:rPr>
          <w:rFonts w:ascii="Arial" w:hAnsi="Arial" w:cs="Arial"/>
          <w:sz w:val="24"/>
          <w:szCs w:val="24"/>
        </w:rPr>
        <w:t>______________________________________________________________________</w:t>
      </w:r>
    </w:p>
    <w:p w14:paraId="56523B4B" w14:textId="77777777" w:rsidR="005F0915" w:rsidRPr="00241594" w:rsidRDefault="005F0915" w:rsidP="005F0915">
      <w:pPr>
        <w:rPr>
          <w:rFonts w:ascii="Arial" w:hAnsi="Arial" w:cs="Arial"/>
          <w:sz w:val="24"/>
          <w:szCs w:val="24"/>
        </w:rPr>
      </w:pPr>
      <w:r w:rsidRPr="00241594">
        <w:rPr>
          <w:rFonts w:ascii="Arial" w:hAnsi="Arial" w:cs="Arial"/>
          <w:sz w:val="24"/>
          <w:szCs w:val="24"/>
        </w:rPr>
        <w:t>______________________________________________________________________</w:t>
      </w:r>
    </w:p>
    <w:p w14:paraId="2BB99778" w14:textId="77777777" w:rsidR="005F0915" w:rsidRPr="00241594" w:rsidRDefault="005F0915" w:rsidP="005F0915">
      <w:pPr>
        <w:rPr>
          <w:rFonts w:ascii="Arial" w:hAnsi="Arial" w:cs="Arial"/>
          <w:sz w:val="24"/>
          <w:szCs w:val="24"/>
        </w:rPr>
      </w:pPr>
      <w:r w:rsidRPr="00241594">
        <w:rPr>
          <w:rFonts w:ascii="Arial" w:hAnsi="Arial" w:cs="Arial"/>
          <w:sz w:val="24"/>
          <w:szCs w:val="24"/>
        </w:rPr>
        <w:t>______________________________________________________________________</w:t>
      </w:r>
    </w:p>
    <w:p w14:paraId="09F4ADAA" w14:textId="77777777" w:rsidR="005F0915" w:rsidRPr="00241594" w:rsidRDefault="005F0915" w:rsidP="005F0915">
      <w:pPr>
        <w:rPr>
          <w:rFonts w:ascii="Arial" w:hAnsi="Arial" w:cs="Arial"/>
          <w:sz w:val="24"/>
          <w:szCs w:val="24"/>
        </w:rPr>
      </w:pPr>
      <w:r w:rsidRPr="00241594">
        <w:rPr>
          <w:rFonts w:ascii="Arial" w:hAnsi="Arial" w:cs="Arial"/>
          <w:sz w:val="24"/>
          <w:szCs w:val="24"/>
        </w:rPr>
        <w:t>______________________________________________________________________</w:t>
      </w:r>
    </w:p>
    <w:p w14:paraId="0AB708C9" w14:textId="77777777" w:rsidR="005F0915" w:rsidRPr="00241594" w:rsidRDefault="005F0915" w:rsidP="005F0915">
      <w:pPr>
        <w:spacing w:after="0"/>
        <w:rPr>
          <w:rFonts w:ascii="Arial" w:hAnsi="Arial" w:cs="Arial"/>
          <w:sz w:val="24"/>
          <w:szCs w:val="24"/>
        </w:rPr>
      </w:pPr>
    </w:p>
    <w:p w14:paraId="2AD8B913" w14:textId="7EB65848" w:rsidR="005F0915" w:rsidRPr="00241594" w:rsidRDefault="005F0915" w:rsidP="005F0915">
      <w:pPr>
        <w:rPr>
          <w:rFonts w:ascii="Arial" w:hAnsi="Arial" w:cs="Arial"/>
          <w:sz w:val="24"/>
          <w:szCs w:val="24"/>
        </w:rPr>
      </w:pPr>
      <w:r w:rsidRPr="6C92C99E">
        <w:rPr>
          <w:rFonts w:ascii="Arial" w:hAnsi="Arial" w:cs="Arial"/>
          <w:sz w:val="24"/>
          <w:szCs w:val="24"/>
        </w:rPr>
        <w:t>Name of C</w:t>
      </w:r>
      <w:r w:rsidR="7313DB5B" w:rsidRPr="6C92C99E">
        <w:rPr>
          <w:rFonts w:ascii="Arial" w:hAnsi="Arial" w:cs="Arial"/>
          <w:sz w:val="24"/>
          <w:szCs w:val="24"/>
        </w:rPr>
        <w:t>D</w:t>
      </w:r>
      <w:r w:rsidRPr="6C92C99E">
        <w:rPr>
          <w:rFonts w:ascii="Arial" w:hAnsi="Arial" w:cs="Arial"/>
          <w:sz w:val="24"/>
          <w:szCs w:val="24"/>
        </w:rPr>
        <w:t>II Reviewer: _____________________________ Date Reviewed: ____________</w:t>
      </w:r>
    </w:p>
    <w:p w14:paraId="43E5A7D7" w14:textId="0DC45F64" w:rsidR="003677E6" w:rsidRPr="005419FD" w:rsidRDefault="005F0915" w:rsidP="005830BB">
      <w:pPr>
        <w:spacing w:before="240" w:after="0"/>
        <w:rPr>
          <w:bCs/>
        </w:rPr>
      </w:pPr>
      <w:r w:rsidRPr="00241594">
        <w:rPr>
          <w:rFonts w:ascii="Arial" w:hAnsi="Arial" w:cs="Arial"/>
          <w:sz w:val="24"/>
          <w:szCs w:val="24"/>
        </w:rPr>
        <w:t xml:space="preserve">Title of or link to </w:t>
      </w:r>
      <w:r>
        <w:rPr>
          <w:rFonts w:ascii="Arial" w:hAnsi="Arial" w:cs="Arial"/>
          <w:sz w:val="24"/>
          <w:szCs w:val="24"/>
        </w:rPr>
        <w:t xml:space="preserve">Other </w:t>
      </w:r>
      <w:r w:rsidRPr="00241594">
        <w:rPr>
          <w:rFonts w:ascii="Arial" w:hAnsi="Arial" w:cs="Arial"/>
          <w:sz w:val="24"/>
          <w:szCs w:val="24"/>
        </w:rPr>
        <w:t xml:space="preserve">Source(s) </w:t>
      </w:r>
      <w:r>
        <w:rPr>
          <w:rFonts w:ascii="Arial" w:hAnsi="Arial" w:cs="Arial"/>
          <w:sz w:val="24"/>
          <w:szCs w:val="24"/>
        </w:rPr>
        <w:t xml:space="preserve">used (e.g., sources not in checklist, templates) – </w:t>
      </w:r>
      <w:r>
        <w:rPr>
          <w:rFonts w:ascii="Arial" w:hAnsi="Arial" w:cs="Arial"/>
          <w:i/>
          <w:sz w:val="24"/>
          <w:szCs w:val="24"/>
        </w:rPr>
        <w:t>o</w:t>
      </w:r>
      <w:r w:rsidRPr="00B25B4E">
        <w:rPr>
          <w:rFonts w:ascii="Arial" w:hAnsi="Arial" w:cs="Arial"/>
          <w:i/>
          <w:sz w:val="24"/>
          <w:szCs w:val="24"/>
        </w:rPr>
        <w:t>ptional</w:t>
      </w:r>
      <w:r>
        <w:rPr>
          <w:rFonts w:ascii="Arial" w:hAnsi="Arial" w:cs="Arial"/>
          <w:sz w:val="24"/>
          <w:szCs w:val="24"/>
        </w:rPr>
        <w:t>:</w:t>
      </w:r>
      <w:r w:rsidR="005830BB" w:rsidRPr="005419FD">
        <w:rPr>
          <w:bCs/>
        </w:rPr>
        <w:t xml:space="preserve"> </w:t>
      </w:r>
    </w:p>
    <w:p w14:paraId="5C64B8BF" w14:textId="77777777" w:rsidR="00801D03" w:rsidRPr="00121696" w:rsidRDefault="00801D03" w:rsidP="003677E6">
      <w:pPr>
        <w:rPr>
          <w:rFonts w:ascii="Arial" w:hAnsi="Arial" w:cs="Arial"/>
        </w:rPr>
      </w:pPr>
    </w:p>
    <w:sectPr w:rsidR="00801D03" w:rsidRPr="00121696" w:rsidSect="00B74FF0">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F8C37" w14:textId="77777777" w:rsidR="00F37817" w:rsidRDefault="00F37817" w:rsidP="00744645">
      <w:pPr>
        <w:spacing w:after="0" w:line="240" w:lineRule="auto"/>
      </w:pPr>
      <w:r>
        <w:separator/>
      </w:r>
    </w:p>
  </w:endnote>
  <w:endnote w:type="continuationSeparator" w:id="0">
    <w:p w14:paraId="040D2EA4" w14:textId="77777777" w:rsidR="00F37817" w:rsidRDefault="00F37817" w:rsidP="00744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766075"/>
      <w:docPartObj>
        <w:docPartGallery w:val="Page Numbers (Bottom of Page)"/>
        <w:docPartUnique/>
      </w:docPartObj>
    </w:sdtPr>
    <w:sdtEndPr>
      <w:rPr>
        <w:spacing w:val="60"/>
      </w:rPr>
    </w:sdtEndPr>
    <w:sdtContent>
      <w:p w14:paraId="6AD0931A" w14:textId="70F98114" w:rsidR="00744645" w:rsidRDefault="00744645" w:rsidP="00BA396F">
        <w:pPr>
          <w:pStyle w:val="Footer"/>
          <w:pBdr>
            <w:top w:val="single" w:sz="4" w:space="1" w:color="auto"/>
          </w:pBdr>
          <w:jc w:val="right"/>
        </w:pPr>
        <w:r>
          <w:fldChar w:fldCharType="begin"/>
        </w:r>
        <w:r>
          <w:instrText xml:space="preserve"> PAGE   \* MERGEFORMAT </w:instrText>
        </w:r>
        <w:r>
          <w:fldChar w:fldCharType="separate"/>
        </w:r>
        <w:r w:rsidR="00492C4A">
          <w:rPr>
            <w:noProof/>
          </w:rPr>
          <w:t>1</w:t>
        </w:r>
        <w:r>
          <w:rPr>
            <w:noProof/>
          </w:rPr>
          <w:fldChar w:fldCharType="end"/>
        </w:r>
        <w:r>
          <w:t xml:space="preserve"> | </w:t>
        </w:r>
        <w:r w:rsidRPr="004324B4">
          <w:rPr>
            <w:spacing w:val="60"/>
          </w:rPr>
          <w:t>Page</w:t>
        </w:r>
      </w:p>
    </w:sdtContent>
  </w:sdt>
  <w:p w14:paraId="5EA83B1D" w14:textId="5CD466D7" w:rsidR="00744645" w:rsidRPr="00BA396F" w:rsidRDefault="6C92C99E" w:rsidP="00F769D2">
    <w:pPr>
      <w:pStyle w:val="Footer"/>
      <w:tabs>
        <w:tab w:val="clear" w:pos="9360"/>
      </w:tabs>
      <w:rPr>
        <w:sz w:val="18"/>
        <w:szCs w:val="18"/>
      </w:rPr>
    </w:pPr>
    <w:r w:rsidRPr="6C92C99E">
      <w:rPr>
        <w:sz w:val="18"/>
        <w:szCs w:val="18"/>
      </w:rPr>
      <w:t xml:space="preserve">Publication Date: </w:t>
    </w:r>
    <w:r w:rsidR="008C6F75">
      <w:rPr>
        <w:sz w:val="18"/>
        <w:szCs w:val="18"/>
      </w:rPr>
      <w:t>June 2022</w:t>
    </w:r>
    <w:r w:rsidR="00BD0A2E">
      <w:tab/>
    </w:r>
    <w:r w:rsidRPr="6C92C99E">
      <w:rPr>
        <w:sz w:val="18"/>
        <w:szCs w:val="18"/>
      </w:rPr>
      <w:t>CDII – Version 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DF648" w14:textId="77777777" w:rsidR="00F37817" w:rsidRDefault="00F37817" w:rsidP="00744645">
      <w:pPr>
        <w:spacing w:after="0" w:line="240" w:lineRule="auto"/>
      </w:pPr>
      <w:r>
        <w:separator/>
      </w:r>
    </w:p>
  </w:footnote>
  <w:footnote w:type="continuationSeparator" w:id="0">
    <w:p w14:paraId="54148790" w14:textId="77777777" w:rsidR="00F37817" w:rsidRDefault="00F37817" w:rsidP="00744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AE66" w14:textId="53E8097C" w:rsidR="00744645" w:rsidRPr="003677E6" w:rsidRDefault="003677E6" w:rsidP="003677E6">
    <w:pPr>
      <w:pStyle w:val="Heading1"/>
      <w:spacing w:before="0"/>
      <w:rPr>
        <w:rFonts w:asciiTheme="minorHAnsi" w:hAnsiTheme="minorHAnsi"/>
        <w:b w:val="0"/>
        <w:sz w:val="22"/>
        <w:szCs w:val="22"/>
      </w:rPr>
    </w:pPr>
    <w:r w:rsidRPr="003677E6">
      <w:rPr>
        <w:rFonts w:asciiTheme="minorHAnsi" w:hAnsiTheme="minorHAnsi"/>
        <w:b w:val="0"/>
        <w:sz w:val="22"/>
        <w:szCs w:val="22"/>
      </w:rPr>
      <w:t xml:space="preserve">Checklist of Requirements for: </w:t>
    </w:r>
    <w:r w:rsidR="0022208D">
      <w:rPr>
        <w:rFonts w:asciiTheme="minorHAnsi" w:hAnsiTheme="minorHAnsi"/>
        <w:b w:val="0"/>
        <w:sz w:val="22"/>
        <w:szCs w:val="22"/>
      </w:rPr>
      <w:t xml:space="preserve">  </w:t>
    </w:r>
    <w:r w:rsidR="00B57ACB">
      <w:rPr>
        <w:rFonts w:asciiTheme="minorHAnsi" w:hAnsiTheme="minorHAnsi"/>
        <w:b w:val="0"/>
        <w:sz w:val="22"/>
        <w:szCs w:val="22"/>
      </w:rPr>
      <w:t>Authorizations for Disclosure</w:t>
    </w:r>
    <w:r w:rsidR="00597BE0">
      <w:rPr>
        <w:rFonts w:asciiTheme="minorHAnsi" w:hAnsiTheme="minorHAnsi"/>
        <w:b w:val="0"/>
        <w:sz w:val="22"/>
        <w:szCs w:val="22"/>
      </w:rPr>
      <w:t xml:space="preserve"> (Artifacts #1 and 2)</w:t>
    </w:r>
    <w:r w:rsidR="00744645" w:rsidRPr="003677E6">
      <w:rPr>
        <w:rFonts w:asciiTheme="minorHAnsi" w:hAnsiTheme="minorHAnsi"/>
        <w:b w:val="0"/>
        <w:sz w:val="22"/>
        <w:szCs w:val="22"/>
      </w:rPr>
      <w:tab/>
    </w:r>
    <w:r w:rsidR="00744645" w:rsidRPr="003677E6">
      <w:rPr>
        <w:rFonts w:asciiTheme="minorHAnsi" w:hAnsiTheme="minorHAnsi"/>
        <w:b w:val="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9.75pt;height:223.5pt" o:bullet="t">
        <v:imagedata r:id="rId1" o:title="MC900442139[1]"/>
      </v:shape>
    </w:pict>
  </w:numPicBullet>
  <w:numPicBullet w:numPicBulletId="1">
    <w:pict>
      <v:shape id="_x0000_i1027" type="#_x0000_t75" style="width:13.5pt;height:13.5pt;visibility:visible;mso-wrap-style:square" o:bullet="t">
        <v:imagedata r:id="rId2" o:title=""/>
      </v:shape>
    </w:pict>
  </w:numPicBullet>
  <w:abstractNum w:abstractNumId="0" w15:restartNumberingAfterBreak="0">
    <w:nsid w:val="0A730EC6"/>
    <w:multiLevelType w:val="hybridMultilevel"/>
    <w:tmpl w:val="FCC23BA4"/>
    <w:lvl w:ilvl="0" w:tplc="D074A122">
      <w:start w:val="1"/>
      <w:numFmt w:val="bullet"/>
      <w:lvlText w:val=""/>
      <w:lvlPicBulletId w:val="0"/>
      <w:lvlJc w:val="left"/>
      <w:pPr>
        <w:ind w:left="1080" w:hanging="360"/>
      </w:pPr>
      <w:rPr>
        <w:rFonts w:ascii="Symbol" w:hAnsi="Symbol" w:hint="default"/>
        <w:color w:val="auto"/>
      </w:rPr>
    </w:lvl>
    <w:lvl w:ilvl="1" w:tplc="822C3E08">
      <w:start w:val="1"/>
      <w:numFmt w:val="bullet"/>
      <w:lvlText w:val=""/>
      <w:lvlPicBulletId w:val="1"/>
      <w:lvlJc w:val="left"/>
      <w:pPr>
        <w:ind w:left="1800" w:hanging="360"/>
      </w:pPr>
      <w:rPr>
        <w:rFonts w:ascii="Symbol" w:hAnsi="Symbol"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8F6AB7"/>
    <w:multiLevelType w:val="hybridMultilevel"/>
    <w:tmpl w:val="9ED01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104CE"/>
    <w:multiLevelType w:val="hybridMultilevel"/>
    <w:tmpl w:val="0908D024"/>
    <w:lvl w:ilvl="0" w:tplc="B55C3F68">
      <w:start w:val="2"/>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3F2611"/>
    <w:multiLevelType w:val="hybridMultilevel"/>
    <w:tmpl w:val="312E3F0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15:restartNumberingAfterBreak="0">
    <w:nsid w:val="13AD1580"/>
    <w:multiLevelType w:val="hybridMultilevel"/>
    <w:tmpl w:val="0F382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0E3C29"/>
    <w:multiLevelType w:val="hybridMultilevel"/>
    <w:tmpl w:val="7A4A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E1B35"/>
    <w:multiLevelType w:val="hybridMultilevel"/>
    <w:tmpl w:val="E92E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86E2E"/>
    <w:multiLevelType w:val="hybridMultilevel"/>
    <w:tmpl w:val="4FC6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C2ADD"/>
    <w:multiLevelType w:val="hybridMultilevel"/>
    <w:tmpl w:val="699CFD10"/>
    <w:lvl w:ilvl="0" w:tplc="D074A122">
      <w:start w:val="1"/>
      <w:numFmt w:val="bullet"/>
      <w:lvlText w:val=""/>
      <w:lvlPicBulletId w:val="0"/>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C6FB3"/>
    <w:multiLevelType w:val="hybridMultilevel"/>
    <w:tmpl w:val="C7D01DF4"/>
    <w:lvl w:ilvl="0" w:tplc="D074A12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2A08BC"/>
    <w:multiLevelType w:val="hybridMultilevel"/>
    <w:tmpl w:val="AE54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853BC3"/>
    <w:multiLevelType w:val="hybridMultilevel"/>
    <w:tmpl w:val="7DB2A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960D0E"/>
    <w:multiLevelType w:val="hybridMultilevel"/>
    <w:tmpl w:val="13B8E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953B26"/>
    <w:multiLevelType w:val="hybridMultilevel"/>
    <w:tmpl w:val="E07EC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86C14"/>
    <w:multiLevelType w:val="hybridMultilevel"/>
    <w:tmpl w:val="38ACA74C"/>
    <w:lvl w:ilvl="0" w:tplc="D074A122">
      <w:start w:val="1"/>
      <w:numFmt w:val="bullet"/>
      <w:lvlText w:val=""/>
      <w:lvlPicBulletId w:val="0"/>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37B5F7D"/>
    <w:multiLevelType w:val="hybridMultilevel"/>
    <w:tmpl w:val="C3868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4C06FD"/>
    <w:multiLevelType w:val="hybridMultilevel"/>
    <w:tmpl w:val="839A2640"/>
    <w:lvl w:ilvl="0" w:tplc="B55C3F68">
      <w:start w:val="2"/>
      <w:numFmt w:val="bullet"/>
      <w:lvlText w:val="•"/>
      <w:lvlJc w:val="left"/>
      <w:pPr>
        <w:ind w:left="2160" w:hanging="72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6F43E16"/>
    <w:multiLevelType w:val="hybridMultilevel"/>
    <w:tmpl w:val="23A24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4"/>
  </w:num>
  <w:num w:numId="4">
    <w:abstractNumId w:val="2"/>
  </w:num>
  <w:num w:numId="5">
    <w:abstractNumId w:val="16"/>
  </w:num>
  <w:num w:numId="6">
    <w:abstractNumId w:val="7"/>
  </w:num>
  <w:num w:numId="7">
    <w:abstractNumId w:val="6"/>
  </w:num>
  <w:num w:numId="8">
    <w:abstractNumId w:val="3"/>
  </w:num>
  <w:num w:numId="9">
    <w:abstractNumId w:val="13"/>
  </w:num>
  <w:num w:numId="10">
    <w:abstractNumId w:val="14"/>
  </w:num>
  <w:num w:numId="11">
    <w:abstractNumId w:val="0"/>
  </w:num>
  <w:num w:numId="12">
    <w:abstractNumId w:val="8"/>
  </w:num>
  <w:num w:numId="13">
    <w:abstractNumId w:val="9"/>
  </w:num>
  <w:num w:numId="14">
    <w:abstractNumId w:val="12"/>
  </w:num>
  <w:num w:numId="15">
    <w:abstractNumId w:val="10"/>
  </w:num>
  <w:num w:numId="16">
    <w:abstractNumId w:val="15"/>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B61"/>
    <w:rsid w:val="000001D4"/>
    <w:rsid w:val="000019C5"/>
    <w:rsid w:val="00004630"/>
    <w:rsid w:val="0000639F"/>
    <w:rsid w:val="00010A58"/>
    <w:rsid w:val="000122F3"/>
    <w:rsid w:val="00014337"/>
    <w:rsid w:val="00023207"/>
    <w:rsid w:val="00027286"/>
    <w:rsid w:val="0003001E"/>
    <w:rsid w:val="00033A17"/>
    <w:rsid w:val="00041537"/>
    <w:rsid w:val="000424AB"/>
    <w:rsid w:val="000511C8"/>
    <w:rsid w:val="000533D4"/>
    <w:rsid w:val="00057678"/>
    <w:rsid w:val="00060142"/>
    <w:rsid w:val="0006108C"/>
    <w:rsid w:val="0006324F"/>
    <w:rsid w:val="00065007"/>
    <w:rsid w:val="000700DA"/>
    <w:rsid w:val="0007425F"/>
    <w:rsid w:val="00075131"/>
    <w:rsid w:val="00077BF1"/>
    <w:rsid w:val="000816BB"/>
    <w:rsid w:val="00083D4B"/>
    <w:rsid w:val="000860DF"/>
    <w:rsid w:val="0009036B"/>
    <w:rsid w:val="00090D79"/>
    <w:rsid w:val="00091A18"/>
    <w:rsid w:val="000949B2"/>
    <w:rsid w:val="000A0E89"/>
    <w:rsid w:val="000A59F5"/>
    <w:rsid w:val="000B13D0"/>
    <w:rsid w:val="000B1BA8"/>
    <w:rsid w:val="000B392E"/>
    <w:rsid w:val="000C2FC5"/>
    <w:rsid w:val="000C4133"/>
    <w:rsid w:val="000C6E3F"/>
    <w:rsid w:val="000D05D6"/>
    <w:rsid w:val="000D264F"/>
    <w:rsid w:val="000D4D3F"/>
    <w:rsid w:val="000D6A75"/>
    <w:rsid w:val="000D756F"/>
    <w:rsid w:val="000E0BCC"/>
    <w:rsid w:val="000E1480"/>
    <w:rsid w:val="000E1C20"/>
    <w:rsid w:val="000E1CE0"/>
    <w:rsid w:val="000E29BE"/>
    <w:rsid w:val="000E42BF"/>
    <w:rsid w:val="000E504F"/>
    <w:rsid w:val="000E7E85"/>
    <w:rsid w:val="000F05A6"/>
    <w:rsid w:val="000F06CF"/>
    <w:rsid w:val="000F16F5"/>
    <w:rsid w:val="000F1CCE"/>
    <w:rsid w:val="000F399D"/>
    <w:rsid w:val="000F69C1"/>
    <w:rsid w:val="000F7C41"/>
    <w:rsid w:val="00100751"/>
    <w:rsid w:val="00102262"/>
    <w:rsid w:val="001022FD"/>
    <w:rsid w:val="00104D40"/>
    <w:rsid w:val="001054FE"/>
    <w:rsid w:val="0011150D"/>
    <w:rsid w:val="00112966"/>
    <w:rsid w:val="00112F03"/>
    <w:rsid w:val="00114F7A"/>
    <w:rsid w:val="00115216"/>
    <w:rsid w:val="00115DBF"/>
    <w:rsid w:val="00115EA5"/>
    <w:rsid w:val="00116800"/>
    <w:rsid w:val="0011742A"/>
    <w:rsid w:val="00117AF9"/>
    <w:rsid w:val="00121696"/>
    <w:rsid w:val="00122511"/>
    <w:rsid w:val="00122918"/>
    <w:rsid w:val="00125F3A"/>
    <w:rsid w:val="001326BA"/>
    <w:rsid w:val="0013328D"/>
    <w:rsid w:val="0013456D"/>
    <w:rsid w:val="00135EB2"/>
    <w:rsid w:val="00135FA7"/>
    <w:rsid w:val="001408F1"/>
    <w:rsid w:val="001453A6"/>
    <w:rsid w:val="00146845"/>
    <w:rsid w:val="001473E3"/>
    <w:rsid w:val="001535BB"/>
    <w:rsid w:val="00153BD1"/>
    <w:rsid w:val="00156672"/>
    <w:rsid w:val="00157208"/>
    <w:rsid w:val="0016427A"/>
    <w:rsid w:val="001646D8"/>
    <w:rsid w:val="00164E75"/>
    <w:rsid w:val="00170A8E"/>
    <w:rsid w:val="00171E40"/>
    <w:rsid w:val="001726DF"/>
    <w:rsid w:val="001735C8"/>
    <w:rsid w:val="00174374"/>
    <w:rsid w:val="00177554"/>
    <w:rsid w:val="001777BF"/>
    <w:rsid w:val="001807AD"/>
    <w:rsid w:val="001835FE"/>
    <w:rsid w:val="001876C8"/>
    <w:rsid w:val="0019021E"/>
    <w:rsid w:val="00191D8D"/>
    <w:rsid w:val="00192FDC"/>
    <w:rsid w:val="00197BEB"/>
    <w:rsid w:val="00197CF1"/>
    <w:rsid w:val="001A0EE8"/>
    <w:rsid w:val="001A3498"/>
    <w:rsid w:val="001A58DD"/>
    <w:rsid w:val="001A5D83"/>
    <w:rsid w:val="001B1E16"/>
    <w:rsid w:val="001B272E"/>
    <w:rsid w:val="001B6498"/>
    <w:rsid w:val="001B6F17"/>
    <w:rsid w:val="001B70E8"/>
    <w:rsid w:val="001B754E"/>
    <w:rsid w:val="001C11B3"/>
    <w:rsid w:val="001C45F5"/>
    <w:rsid w:val="001D2F1D"/>
    <w:rsid w:val="001D375F"/>
    <w:rsid w:val="001D65B2"/>
    <w:rsid w:val="001D79BC"/>
    <w:rsid w:val="001D7E70"/>
    <w:rsid w:val="001E1BF5"/>
    <w:rsid w:val="001E424D"/>
    <w:rsid w:val="001E56BC"/>
    <w:rsid w:val="001E746F"/>
    <w:rsid w:val="001F54C8"/>
    <w:rsid w:val="00200903"/>
    <w:rsid w:val="00201884"/>
    <w:rsid w:val="002018DD"/>
    <w:rsid w:val="00212374"/>
    <w:rsid w:val="00216F89"/>
    <w:rsid w:val="00221010"/>
    <w:rsid w:val="002211B9"/>
    <w:rsid w:val="0022208D"/>
    <w:rsid w:val="00222ECA"/>
    <w:rsid w:val="0022488A"/>
    <w:rsid w:val="002255C0"/>
    <w:rsid w:val="002273A8"/>
    <w:rsid w:val="00227403"/>
    <w:rsid w:val="002300AB"/>
    <w:rsid w:val="002310E2"/>
    <w:rsid w:val="0023155F"/>
    <w:rsid w:val="0023191E"/>
    <w:rsid w:val="0023191F"/>
    <w:rsid w:val="00232DBC"/>
    <w:rsid w:val="002369D7"/>
    <w:rsid w:val="00237748"/>
    <w:rsid w:val="002379DF"/>
    <w:rsid w:val="0024088A"/>
    <w:rsid w:val="00241E8A"/>
    <w:rsid w:val="0024221D"/>
    <w:rsid w:val="00245BA3"/>
    <w:rsid w:val="0025023A"/>
    <w:rsid w:val="002524EC"/>
    <w:rsid w:val="00252E45"/>
    <w:rsid w:val="00261A65"/>
    <w:rsid w:val="00262D25"/>
    <w:rsid w:val="002656CB"/>
    <w:rsid w:val="00265EDE"/>
    <w:rsid w:val="002677B3"/>
    <w:rsid w:val="00271280"/>
    <w:rsid w:val="00273F32"/>
    <w:rsid w:val="002769AF"/>
    <w:rsid w:val="00277C7F"/>
    <w:rsid w:val="00280E8F"/>
    <w:rsid w:val="002820E1"/>
    <w:rsid w:val="0028237F"/>
    <w:rsid w:val="00283E6E"/>
    <w:rsid w:val="00285842"/>
    <w:rsid w:val="00285DC5"/>
    <w:rsid w:val="0028648D"/>
    <w:rsid w:val="0028652D"/>
    <w:rsid w:val="0029476B"/>
    <w:rsid w:val="002A49A8"/>
    <w:rsid w:val="002A4FE1"/>
    <w:rsid w:val="002A5409"/>
    <w:rsid w:val="002B2986"/>
    <w:rsid w:val="002C2EF8"/>
    <w:rsid w:val="002C31FA"/>
    <w:rsid w:val="002C6CDB"/>
    <w:rsid w:val="002D293C"/>
    <w:rsid w:val="002D463E"/>
    <w:rsid w:val="002D6CDD"/>
    <w:rsid w:val="002E358C"/>
    <w:rsid w:val="002E3DD7"/>
    <w:rsid w:val="002E6584"/>
    <w:rsid w:val="002F105A"/>
    <w:rsid w:val="002F1344"/>
    <w:rsid w:val="002F1966"/>
    <w:rsid w:val="002F3D87"/>
    <w:rsid w:val="002F4148"/>
    <w:rsid w:val="002F4C88"/>
    <w:rsid w:val="002F6588"/>
    <w:rsid w:val="00301537"/>
    <w:rsid w:val="003049AE"/>
    <w:rsid w:val="003059F4"/>
    <w:rsid w:val="00306C95"/>
    <w:rsid w:val="00313394"/>
    <w:rsid w:val="00314C61"/>
    <w:rsid w:val="003220FB"/>
    <w:rsid w:val="00323F56"/>
    <w:rsid w:val="00324C8C"/>
    <w:rsid w:val="00325900"/>
    <w:rsid w:val="00325D9E"/>
    <w:rsid w:val="00326A22"/>
    <w:rsid w:val="00330EA0"/>
    <w:rsid w:val="00331381"/>
    <w:rsid w:val="003345A2"/>
    <w:rsid w:val="003345B2"/>
    <w:rsid w:val="003361ED"/>
    <w:rsid w:val="003445E3"/>
    <w:rsid w:val="0034463E"/>
    <w:rsid w:val="00344E1C"/>
    <w:rsid w:val="003472B8"/>
    <w:rsid w:val="003478FC"/>
    <w:rsid w:val="0035024A"/>
    <w:rsid w:val="00350316"/>
    <w:rsid w:val="00350604"/>
    <w:rsid w:val="00352612"/>
    <w:rsid w:val="003543D4"/>
    <w:rsid w:val="00355464"/>
    <w:rsid w:val="003557FE"/>
    <w:rsid w:val="00365216"/>
    <w:rsid w:val="003677E6"/>
    <w:rsid w:val="00374EE2"/>
    <w:rsid w:val="003755EA"/>
    <w:rsid w:val="003769C1"/>
    <w:rsid w:val="00380F09"/>
    <w:rsid w:val="00382990"/>
    <w:rsid w:val="0038503B"/>
    <w:rsid w:val="00387631"/>
    <w:rsid w:val="00390872"/>
    <w:rsid w:val="00390906"/>
    <w:rsid w:val="00392D6E"/>
    <w:rsid w:val="003938E8"/>
    <w:rsid w:val="00396067"/>
    <w:rsid w:val="003A0433"/>
    <w:rsid w:val="003A1707"/>
    <w:rsid w:val="003A1F1A"/>
    <w:rsid w:val="003A4638"/>
    <w:rsid w:val="003A4EBF"/>
    <w:rsid w:val="003A6651"/>
    <w:rsid w:val="003A6727"/>
    <w:rsid w:val="003B1A84"/>
    <w:rsid w:val="003C0151"/>
    <w:rsid w:val="003C0857"/>
    <w:rsid w:val="003C101A"/>
    <w:rsid w:val="003C1D23"/>
    <w:rsid w:val="003C203E"/>
    <w:rsid w:val="003C3820"/>
    <w:rsid w:val="003C3DA6"/>
    <w:rsid w:val="003C5EBD"/>
    <w:rsid w:val="003C6B25"/>
    <w:rsid w:val="003C7395"/>
    <w:rsid w:val="003D214F"/>
    <w:rsid w:val="003D49F4"/>
    <w:rsid w:val="003D5FF8"/>
    <w:rsid w:val="003D64FB"/>
    <w:rsid w:val="003E5C71"/>
    <w:rsid w:val="003E763F"/>
    <w:rsid w:val="003F16A7"/>
    <w:rsid w:val="003F37A5"/>
    <w:rsid w:val="003F4FCF"/>
    <w:rsid w:val="003F547B"/>
    <w:rsid w:val="003F6EC5"/>
    <w:rsid w:val="00402F4E"/>
    <w:rsid w:val="00403249"/>
    <w:rsid w:val="004073D3"/>
    <w:rsid w:val="00411C99"/>
    <w:rsid w:val="00412E38"/>
    <w:rsid w:val="00414490"/>
    <w:rsid w:val="00416D7F"/>
    <w:rsid w:val="004229DC"/>
    <w:rsid w:val="00422B64"/>
    <w:rsid w:val="00423D48"/>
    <w:rsid w:val="0042495C"/>
    <w:rsid w:val="004271C6"/>
    <w:rsid w:val="00431E0C"/>
    <w:rsid w:val="004324B4"/>
    <w:rsid w:val="00436D64"/>
    <w:rsid w:val="00436E87"/>
    <w:rsid w:val="00443D55"/>
    <w:rsid w:val="00444157"/>
    <w:rsid w:val="0045225B"/>
    <w:rsid w:val="00462051"/>
    <w:rsid w:val="00462C47"/>
    <w:rsid w:val="00462DAD"/>
    <w:rsid w:val="00463E1C"/>
    <w:rsid w:val="00466A20"/>
    <w:rsid w:val="004736CA"/>
    <w:rsid w:val="00475826"/>
    <w:rsid w:val="00475B2C"/>
    <w:rsid w:val="00485DDE"/>
    <w:rsid w:val="00486B4A"/>
    <w:rsid w:val="00487573"/>
    <w:rsid w:val="00492C0D"/>
    <w:rsid w:val="00492C4A"/>
    <w:rsid w:val="00493BB3"/>
    <w:rsid w:val="00496C04"/>
    <w:rsid w:val="004A71EB"/>
    <w:rsid w:val="004B05C6"/>
    <w:rsid w:val="004B254E"/>
    <w:rsid w:val="004B2B6A"/>
    <w:rsid w:val="004B3C9C"/>
    <w:rsid w:val="004B4268"/>
    <w:rsid w:val="004B4C68"/>
    <w:rsid w:val="004B6369"/>
    <w:rsid w:val="004C19DB"/>
    <w:rsid w:val="004C2B71"/>
    <w:rsid w:val="004C5EF7"/>
    <w:rsid w:val="004C6577"/>
    <w:rsid w:val="004C66DA"/>
    <w:rsid w:val="004D4BF9"/>
    <w:rsid w:val="004D63DB"/>
    <w:rsid w:val="004E2B61"/>
    <w:rsid w:val="004E2F58"/>
    <w:rsid w:val="004E7D0B"/>
    <w:rsid w:val="004F38A4"/>
    <w:rsid w:val="004F3910"/>
    <w:rsid w:val="004F6EC8"/>
    <w:rsid w:val="00501567"/>
    <w:rsid w:val="00502613"/>
    <w:rsid w:val="00505AD0"/>
    <w:rsid w:val="00505FAF"/>
    <w:rsid w:val="00506A9A"/>
    <w:rsid w:val="005078FF"/>
    <w:rsid w:val="005111BB"/>
    <w:rsid w:val="005124BD"/>
    <w:rsid w:val="00512B5C"/>
    <w:rsid w:val="00513C82"/>
    <w:rsid w:val="0051497B"/>
    <w:rsid w:val="0051571E"/>
    <w:rsid w:val="00520732"/>
    <w:rsid w:val="00521677"/>
    <w:rsid w:val="00524053"/>
    <w:rsid w:val="00526014"/>
    <w:rsid w:val="0052695F"/>
    <w:rsid w:val="00527FAC"/>
    <w:rsid w:val="00532919"/>
    <w:rsid w:val="00532D36"/>
    <w:rsid w:val="00540434"/>
    <w:rsid w:val="00541A04"/>
    <w:rsid w:val="0054499E"/>
    <w:rsid w:val="00547934"/>
    <w:rsid w:val="005502BA"/>
    <w:rsid w:val="00551D13"/>
    <w:rsid w:val="005520AD"/>
    <w:rsid w:val="00554667"/>
    <w:rsid w:val="00554FD1"/>
    <w:rsid w:val="00560CEF"/>
    <w:rsid w:val="005634BC"/>
    <w:rsid w:val="005643A9"/>
    <w:rsid w:val="00566B7D"/>
    <w:rsid w:val="00567EAB"/>
    <w:rsid w:val="005725BE"/>
    <w:rsid w:val="005736C1"/>
    <w:rsid w:val="00580881"/>
    <w:rsid w:val="005830BB"/>
    <w:rsid w:val="00585A38"/>
    <w:rsid w:val="00586AB7"/>
    <w:rsid w:val="00590399"/>
    <w:rsid w:val="005906E1"/>
    <w:rsid w:val="00590BCA"/>
    <w:rsid w:val="005913C6"/>
    <w:rsid w:val="005914B2"/>
    <w:rsid w:val="005926AB"/>
    <w:rsid w:val="00594A4A"/>
    <w:rsid w:val="005963CB"/>
    <w:rsid w:val="00597BE0"/>
    <w:rsid w:val="005A08C4"/>
    <w:rsid w:val="005A28F1"/>
    <w:rsid w:val="005A3C60"/>
    <w:rsid w:val="005A4B44"/>
    <w:rsid w:val="005A6879"/>
    <w:rsid w:val="005B30AF"/>
    <w:rsid w:val="005B40CD"/>
    <w:rsid w:val="005B480C"/>
    <w:rsid w:val="005B5FA7"/>
    <w:rsid w:val="005C283B"/>
    <w:rsid w:val="005C4DF8"/>
    <w:rsid w:val="005C6D05"/>
    <w:rsid w:val="005D1844"/>
    <w:rsid w:val="005D3D8C"/>
    <w:rsid w:val="005D5984"/>
    <w:rsid w:val="005D6341"/>
    <w:rsid w:val="005D6398"/>
    <w:rsid w:val="005D70F2"/>
    <w:rsid w:val="005E0675"/>
    <w:rsid w:val="005E20B1"/>
    <w:rsid w:val="005E2483"/>
    <w:rsid w:val="005E3CC9"/>
    <w:rsid w:val="005E3F41"/>
    <w:rsid w:val="005F04A4"/>
    <w:rsid w:val="005F0915"/>
    <w:rsid w:val="005F3E5A"/>
    <w:rsid w:val="0060072F"/>
    <w:rsid w:val="0060473D"/>
    <w:rsid w:val="0060659F"/>
    <w:rsid w:val="00606B0D"/>
    <w:rsid w:val="00607A7C"/>
    <w:rsid w:val="0061332E"/>
    <w:rsid w:val="006202F7"/>
    <w:rsid w:val="00620B7A"/>
    <w:rsid w:val="006217A5"/>
    <w:rsid w:val="006260EC"/>
    <w:rsid w:val="00626FD8"/>
    <w:rsid w:val="00633549"/>
    <w:rsid w:val="00640707"/>
    <w:rsid w:val="00641D13"/>
    <w:rsid w:val="0064376D"/>
    <w:rsid w:val="0064398F"/>
    <w:rsid w:val="0064674B"/>
    <w:rsid w:val="006517A0"/>
    <w:rsid w:val="006526C1"/>
    <w:rsid w:val="00653DA5"/>
    <w:rsid w:val="006544E6"/>
    <w:rsid w:val="00654EC8"/>
    <w:rsid w:val="00655BA0"/>
    <w:rsid w:val="00661837"/>
    <w:rsid w:val="006649A5"/>
    <w:rsid w:val="00667DD9"/>
    <w:rsid w:val="006716D8"/>
    <w:rsid w:val="00673BA7"/>
    <w:rsid w:val="00674F60"/>
    <w:rsid w:val="0067799C"/>
    <w:rsid w:val="00680937"/>
    <w:rsid w:val="006874B4"/>
    <w:rsid w:val="00690D10"/>
    <w:rsid w:val="006910FC"/>
    <w:rsid w:val="00692CE2"/>
    <w:rsid w:val="00692E8B"/>
    <w:rsid w:val="00693D8C"/>
    <w:rsid w:val="006956FF"/>
    <w:rsid w:val="006A0CBA"/>
    <w:rsid w:val="006A4D96"/>
    <w:rsid w:val="006A58AD"/>
    <w:rsid w:val="006A61D3"/>
    <w:rsid w:val="006B0C32"/>
    <w:rsid w:val="006B3CC6"/>
    <w:rsid w:val="006C378F"/>
    <w:rsid w:val="006C3FF5"/>
    <w:rsid w:val="006C61A5"/>
    <w:rsid w:val="006C73B4"/>
    <w:rsid w:val="006D01CF"/>
    <w:rsid w:val="006D1491"/>
    <w:rsid w:val="006D20CA"/>
    <w:rsid w:val="006D2127"/>
    <w:rsid w:val="006D2A88"/>
    <w:rsid w:val="006D3C7B"/>
    <w:rsid w:val="006D5BEC"/>
    <w:rsid w:val="006D686F"/>
    <w:rsid w:val="006E37A8"/>
    <w:rsid w:val="006E4211"/>
    <w:rsid w:val="006E70EF"/>
    <w:rsid w:val="006E79FF"/>
    <w:rsid w:val="006F1FC0"/>
    <w:rsid w:val="006F3D02"/>
    <w:rsid w:val="006F4A96"/>
    <w:rsid w:val="0070179C"/>
    <w:rsid w:val="00701A93"/>
    <w:rsid w:val="007039DC"/>
    <w:rsid w:val="00705ACA"/>
    <w:rsid w:val="007077FA"/>
    <w:rsid w:val="007116C5"/>
    <w:rsid w:val="00711AF3"/>
    <w:rsid w:val="00712A59"/>
    <w:rsid w:val="00716DC5"/>
    <w:rsid w:val="00717149"/>
    <w:rsid w:val="00717B8A"/>
    <w:rsid w:val="00720A37"/>
    <w:rsid w:val="00724A0D"/>
    <w:rsid w:val="00724CB7"/>
    <w:rsid w:val="007267F2"/>
    <w:rsid w:val="0072701E"/>
    <w:rsid w:val="00730425"/>
    <w:rsid w:val="00730F41"/>
    <w:rsid w:val="00731B4E"/>
    <w:rsid w:val="00732ABC"/>
    <w:rsid w:val="00732F4C"/>
    <w:rsid w:val="0073734E"/>
    <w:rsid w:val="00744645"/>
    <w:rsid w:val="00745A6A"/>
    <w:rsid w:val="007478C5"/>
    <w:rsid w:val="0075116B"/>
    <w:rsid w:val="007525AE"/>
    <w:rsid w:val="0075300E"/>
    <w:rsid w:val="00754116"/>
    <w:rsid w:val="00754442"/>
    <w:rsid w:val="00755572"/>
    <w:rsid w:val="0075715F"/>
    <w:rsid w:val="00761447"/>
    <w:rsid w:val="00761C65"/>
    <w:rsid w:val="00762F88"/>
    <w:rsid w:val="00765B53"/>
    <w:rsid w:val="00767BE9"/>
    <w:rsid w:val="00771C08"/>
    <w:rsid w:val="00771CBC"/>
    <w:rsid w:val="007736FF"/>
    <w:rsid w:val="00774E78"/>
    <w:rsid w:val="00780B67"/>
    <w:rsid w:val="00784425"/>
    <w:rsid w:val="00786424"/>
    <w:rsid w:val="0078721B"/>
    <w:rsid w:val="00790D0D"/>
    <w:rsid w:val="00790F40"/>
    <w:rsid w:val="00795D4E"/>
    <w:rsid w:val="00797C89"/>
    <w:rsid w:val="007A2DE8"/>
    <w:rsid w:val="007A380D"/>
    <w:rsid w:val="007A3E25"/>
    <w:rsid w:val="007A4284"/>
    <w:rsid w:val="007A5429"/>
    <w:rsid w:val="007A689B"/>
    <w:rsid w:val="007B041B"/>
    <w:rsid w:val="007B10A8"/>
    <w:rsid w:val="007B64B0"/>
    <w:rsid w:val="007B6D63"/>
    <w:rsid w:val="007B73EF"/>
    <w:rsid w:val="007B7CE5"/>
    <w:rsid w:val="007C5462"/>
    <w:rsid w:val="007C7BC2"/>
    <w:rsid w:val="007C7E58"/>
    <w:rsid w:val="007D01A6"/>
    <w:rsid w:val="007D11C1"/>
    <w:rsid w:val="007D17AC"/>
    <w:rsid w:val="007D3E65"/>
    <w:rsid w:val="007D4574"/>
    <w:rsid w:val="007D58B9"/>
    <w:rsid w:val="007D63ED"/>
    <w:rsid w:val="007D7B81"/>
    <w:rsid w:val="007E11F8"/>
    <w:rsid w:val="007E2573"/>
    <w:rsid w:val="007E4457"/>
    <w:rsid w:val="007E582E"/>
    <w:rsid w:val="007F0FDF"/>
    <w:rsid w:val="007F1035"/>
    <w:rsid w:val="007F349B"/>
    <w:rsid w:val="007F3850"/>
    <w:rsid w:val="007F4B40"/>
    <w:rsid w:val="007F50DA"/>
    <w:rsid w:val="007F5783"/>
    <w:rsid w:val="007F5EDC"/>
    <w:rsid w:val="007F6E9D"/>
    <w:rsid w:val="007F74AC"/>
    <w:rsid w:val="007F75DD"/>
    <w:rsid w:val="008008A6"/>
    <w:rsid w:val="0080145A"/>
    <w:rsid w:val="00801718"/>
    <w:rsid w:val="00801D03"/>
    <w:rsid w:val="008079C6"/>
    <w:rsid w:val="00810F70"/>
    <w:rsid w:val="008113C3"/>
    <w:rsid w:val="00816891"/>
    <w:rsid w:val="008179D7"/>
    <w:rsid w:val="0082209C"/>
    <w:rsid w:val="00826141"/>
    <w:rsid w:val="008263BE"/>
    <w:rsid w:val="00836593"/>
    <w:rsid w:val="00843217"/>
    <w:rsid w:val="0084362D"/>
    <w:rsid w:val="0084475F"/>
    <w:rsid w:val="00844ACD"/>
    <w:rsid w:val="008512E8"/>
    <w:rsid w:val="00851718"/>
    <w:rsid w:val="00853A13"/>
    <w:rsid w:val="0085451D"/>
    <w:rsid w:val="0085609F"/>
    <w:rsid w:val="00867353"/>
    <w:rsid w:val="0087255D"/>
    <w:rsid w:val="00872BA8"/>
    <w:rsid w:val="00872D5F"/>
    <w:rsid w:val="008754C9"/>
    <w:rsid w:val="00875BE6"/>
    <w:rsid w:val="008764CC"/>
    <w:rsid w:val="00876F46"/>
    <w:rsid w:val="0087792D"/>
    <w:rsid w:val="00877CDB"/>
    <w:rsid w:val="0088001F"/>
    <w:rsid w:val="008828CA"/>
    <w:rsid w:val="00883795"/>
    <w:rsid w:val="0089253F"/>
    <w:rsid w:val="008961B3"/>
    <w:rsid w:val="00896B32"/>
    <w:rsid w:val="008A513C"/>
    <w:rsid w:val="008B0FB6"/>
    <w:rsid w:val="008B67CB"/>
    <w:rsid w:val="008C4341"/>
    <w:rsid w:val="008C4C04"/>
    <w:rsid w:val="008C6F75"/>
    <w:rsid w:val="008C75D0"/>
    <w:rsid w:val="008D2BD7"/>
    <w:rsid w:val="008D3F96"/>
    <w:rsid w:val="008D5747"/>
    <w:rsid w:val="008E0119"/>
    <w:rsid w:val="008E09ED"/>
    <w:rsid w:val="008E14FA"/>
    <w:rsid w:val="008E1860"/>
    <w:rsid w:val="008E271B"/>
    <w:rsid w:val="008E4686"/>
    <w:rsid w:val="008F278F"/>
    <w:rsid w:val="008F3CF5"/>
    <w:rsid w:val="008F585E"/>
    <w:rsid w:val="008F75D5"/>
    <w:rsid w:val="008F7DFE"/>
    <w:rsid w:val="00901AFC"/>
    <w:rsid w:val="00901E13"/>
    <w:rsid w:val="0090351E"/>
    <w:rsid w:val="0090469F"/>
    <w:rsid w:val="0090565A"/>
    <w:rsid w:val="00905B2B"/>
    <w:rsid w:val="009070AE"/>
    <w:rsid w:val="00907E4A"/>
    <w:rsid w:val="00911CEE"/>
    <w:rsid w:val="00911D04"/>
    <w:rsid w:val="009202B1"/>
    <w:rsid w:val="00921F27"/>
    <w:rsid w:val="00923BA0"/>
    <w:rsid w:val="00923DAB"/>
    <w:rsid w:val="00923EE6"/>
    <w:rsid w:val="00924ABA"/>
    <w:rsid w:val="009261A8"/>
    <w:rsid w:val="0093550D"/>
    <w:rsid w:val="00941972"/>
    <w:rsid w:val="00941A67"/>
    <w:rsid w:val="00942F10"/>
    <w:rsid w:val="0094454A"/>
    <w:rsid w:val="0094548B"/>
    <w:rsid w:val="00945C29"/>
    <w:rsid w:val="00945C5F"/>
    <w:rsid w:val="0094731C"/>
    <w:rsid w:val="00947388"/>
    <w:rsid w:val="009537D5"/>
    <w:rsid w:val="00957C36"/>
    <w:rsid w:val="00960A6A"/>
    <w:rsid w:val="00967227"/>
    <w:rsid w:val="009678B3"/>
    <w:rsid w:val="00975296"/>
    <w:rsid w:val="00975D31"/>
    <w:rsid w:val="00977170"/>
    <w:rsid w:val="00977B4B"/>
    <w:rsid w:val="00977DA6"/>
    <w:rsid w:val="00980A30"/>
    <w:rsid w:val="00984068"/>
    <w:rsid w:val="0098693E"/>
    <w:rsid w:val="00987155"/>
    <w:rsid w:val="0099442A"/>
    <w:rsid w:val="009A1162"/>
    <w:rsid w:val="009A69AB"/>
    <w:rsid w:val="009A7CFD"/>
    <w:rsid w:val="009B104C"/>
    <w:rsid w:val="009B257F"/>
    <w:rsid w:val="009B3A42"/>
    <w:rsid w:val="009B438E"/>
    <w:rsid w:val="009B52AE"/>
    <w:rsid w:val="009B6665"/>
    <w:rsid w:val="009C2B1C"/>
    <w:rsid w:val="009C3863"/>
    <w:rsid w:val="009C4D78"/>
    <w:rsid w:val="009C72CF"/>
    <w:rsid w:val="009C7B5F"/>
    <w:rsid w:val="009E0D42"/>
    <w:rsid w:val="009E4C72"/>
    <w:rsid w:val="009E5A28"/>
    <w:rsid w:val="009F2F5A"/>
    <w:rsid w:val="009F38AC"/>
    <w:rsid w:val="009F4D60"/>
    <w:rsid w:val="009F6998"/>
    <w:rsid w:val="009F6F4D"/>
    <w:rsid w:val="009F721E"/>
    <w:rsid w:val="00A04824"/>
    <w:rsid w:val="00A04C37"/>
    <w:rsid w:val="00A05E25"/>
    <w:rsid w:val="00A10AE3"/>
    <w:rsid w:val="00A12406"/>
    <w:rsid w:val="00A13D45"/>
    <w:rsid w:val="00A14589"/>
    <w:rsid w:val="00A15B40"/>
    <w:rsid w:val="00A21764"/>
    <w:rsid w:val="00A22407"/>
    <w:rsid w:val="00A255E9"/>
    <w:rsid w:val="00A25874"/>
    <w:rsid w:val="00A27707"/>
    <w:rsid w:val="00A27FA1"/>
    <w:rsid w:val="00A302A5"/>
    <w:rsid w:val="00A31AFC"/>
    <w:rsid w:val="00A3256D"/>
    <w:rsid w:val="00A32A5C"/>
    <w:rsid w:val="00A3756A"/>
    <w:rsid w:val="00A4233C"/>
    <w:rsid w:val="00A47D52"/>
    <w:rsid w:val="00A505EA"/>
    <w:rsid w:val="00A50777"/>
    <w:rsid w:val="00A525F9"/>
    <w:rsid w:val="00A5418F"/>
    <w:rsid w:val="00A54801"/>
    <w:rsid w:val="00A55FE9"/>
    <w:rsid w:val="00A56D19"/>
    <w:rsid w:val="00A64C48"/>
    <w:rsid w:val="00A66822"/>
    <w:rsid w:val="00A668C3"/>
    <w:rsid w:val="00A805CD"/>
    <w:rsid w:val="00A81011"/>
    <w:rsid w:val="00A850F1"/>
    <w:rsid w:val="00A90FA1"/>
    <w:rsid w:val="00A91A61"/>
    <w:rsid w:val="00A9394B"/>
    <w:rsid w:val="00AA0626"/>
    <w:rsid w:val="00AA253B"/>
    <w:rsid w:val="00AA31F3"/>
    <w:rsid w:val="00AA4385"/>
    <w:rsid w:val="00AA4E7F"/>
    <w:rsid w:val="00AA4FF5"/>
    <w:rsid w:val="00AA65A4"/>
    <w:rsid w:val="00AA6C5F"/>
    <w:rsid w:val="00AA76E8"/>
    <w:rsid w:val="00AB25C1"/>
    <w:rsid w:val="00AB3CD1"/>
    <w:rsid w:val="00AB512D"/>
    <w:rsid w:val="00AB5282"/>
    <w:rsid w:val="00AC0DFF"/>
    <w:rsid w:val="00AC1FD0"/>
    <w:rsid w:val="00AC3092"/>
    <w:rsid w:val="00AC3EAD"/>
    <w:rsid w:val="00AC67C8"/>
    <w:rsid w:val="00AC6FB8"/>
    <w:rsid w:val="00AC79F9"/>
    <w:rsid w:val="00AC7D3F"/>
    <w:rsid w:val="00AD1055"/>
    <w:rsid w:val="00AD4B3D"/>
    <w:rsid w:val="00AD6223"/>
    <w:rsid w:val="00AE2C0F"/>
    <w:rsid w:val="00AE760A"/>
    <w:rsid w:val="00AE78E7"/>
    <w:rsid w:val="00AF0AFF"/>
    <w:rsid w:val="00AF117E"/>
    <w:rsid w:val="00AF1673"/>
    <w:rsid w:val="00AF277A"/>
    <w:rsid w:val="00AF2E93"/>
    <w:rsid w:val="00AF4959"/>
    <w:rsid w:val="00AF663F"/>
    <w:rsid w:val="00AF735F"/>
    <w:rsid w:val="00AF75FF"/>
    <w:rsid w:val="00B00020"/>
    <w:rsid w:val="00B00BDB"/>
    <w:rsid w:val="00B02E04"/>
    <w:rsid w:val="00B034FA"/>
    <w:rsid w:val="00B05B44"/>
    <w:rsid w:val="00B1395A"/>
    <w:rsid w:val="00B13C1F"/>
    <w:rsid w:val="00B1586B"/>
    <w:rsid w:val="00B15BD2"/>
    <w:rsid w:val="00B16358"/>
    <w:rsid w:val="00B21959"/>
    <w:rsid w:val="00B251E9"/>
    <w:rsid w:val="00B26372"/>
    <w:rsid w:val="00B268B8"/>
    <w:rsid w:val="00B32C2E"/>
    <w:rsid w:val="00B34346"/>
    <w:rsid w:val="00B34AD4"/>
    <w:rsid w:val="00B35111"/>
    <w:rsid w:val="00B40ED8"/>
    <w:rsid w:val="00B41611"/>
    <w:rsid w:val="00B522D1"/>
    <w:rsid w:val="00B5460F"/>
    <w:rsid w:val="00B5494E"/>
    <w:rsid w:val="00B5601E"/>
    <w:rsid w:val="00B57923"/>
    <w:rsid w:val="00B57ACB"/>
    <w:rsid w:val="00B57C5A"/>
    <w:rsid w:val="00B60669"/>
    <w:rsid w:val="00B6240A"/>
    <w:rsid w:val="00B650CE"/>
    <w:rsid w:val="00B6644C"/>
    <w:rsid w:val="00B70EA2"/>
    <w:rsid w:val="00B71D56"/>
    <w:rsid w:val="00B74FF0"/>
    <w:rsid w:val="00B7658E"/>
    <w:rsid w:val="00B76D1B"/>
    <w:rsid w:val="00B806CC"/>
    <w:rsid w:val="00B83325"/>
    <w:rsid w:val="00B8456F"/>
    <w:rsid w:val="00B845F3"/>
    <w:rsid w:val="00B86570"/>
    <w:rsid w:val="00B86B32"/>
    <w:rsid w:val="00B86E02"/>
    <w:rsid w:val="00B92236"/>
    <w:rsid w:val="00B925C7"/>
    <w:rsid w:val="00B94496"/>
    <w:rsid w:val="00B94DAB"/>
    <w:rsid w:val="00BA028D"/>
    <w:rsid w:val="00BA1AFC"/>
    <w:rsid w:val="00BA1D25"/>
    <w:rsid w:val="00BA2EF1"/>
    <w:rsid w:val="00BA396F"/>
    <w:rsid w:val="00BA3AD9"/>
    <w:rsid w:val="00BA3B54"/>
    <w:rsid w:val="00BA5E46"/>
    <w:rsid w:val="00BA6FA9"/>
    <w:rsid w:val="00BB09EE"/>
    <w:rsid w:val="00BB5308"/>
    <w:rsid w:val="00BC7A17"/>
    <w:rsid w:val="00BD093D"/>
    <w:rsid w:val="00BD0A2E"/>
    <w:rsid w:val="00BD7919"/>
    <w:rsid w:val="00BE0FD2"/>
    <w:rsid w:val="00BE4CB6"/>
    <w:rsid w:val="00BE6216"/>
    <w:rsid w:val="00BE6A2C"/>
    <w:rsid w:val="00BF1458"/>
    <w:rsid w:val="00BF4EF6"/>
    <w:rsid w:val="00BF577D"/>
    <w:rsid w:val="00C02D0B"/>
    <w:rsid w:val="00C07D45"/>
    <w:rsid w:val="00C10039"/>
    <w:rsid w:val="00C106EF"/>
    <w:rsid w:val="00C1196C"/>
    <w:rsid w:val="00C143B6"/>
    <w:rsid w:val="00C155C7"/>
    <w:rsid w:val="00C15B5B"/>
    <w:rsid w:val="00C1675D"/>
    <w:rsid w:val="00C24A55"/>
    <w:rsid w:val="00C30C06"/>
    <w:rsid w:val="00C31238"/>
    <w:rsid w:val="00C343A7"/>
    <w:rsid w:val="00C4085B"/>
    <w:rsid w:val="00C418CD"/>
    <w:rsid w:val="00C46359"/>
    <w:rsid w:val="00C46A2B"/>
    <w:rsid w:val="00C505CB"/>
    <w:rsid w:val="00C542D6"/>
    <w:rsid w:val="00C546D7"/>
    <w:rsid w:val="00C55E94"/>
    <w:rsid w:val="00C60A5F"/>
    <w:rsid w:val="00C62A8C"/>
    <w:rsid w:val="00C6494A"/>
    <w:rsid w:val="00C67E6B"/>
    <w:rsid w:val="00C73BDF"/>
    <w:rsid w:val="00C743AD"/>
    <w:rsid w:val="00C74E7A"/>
    <w:rsid w:val="00C76F98"/>
    <w:rsid w:val="00C77A99"/>
    <w:rsid w:val="00C8133A"/>
    <w:rsid w:val="00C9066D"/>
    <w:rsid w:val="00C9348A"/>
    <w:rsid w:val="00C93998"/>
    <w:rsid w:val="00C977A2"/>
    <w:rsid w:val="00CA6568"/>
    <w:rsid w:val="00CB1F21"/>
    <w:rsid w:val="00CB2EC6"/>
    <w:rsid w:val="00CB2FC0"/>
    <w:rsid w:val="00CB38D9"/>
    <w:rsid w:val="00CB61F5"/>
    <w:rsid w:val="00CD00EB"/>
    <w:rsid w:val="00CD1EB2"/>
    <w:rsid w:val="00CD287B"/>
    <w:rsid w:val="00CD318F"/>
    <w:rsid w:val="00CD5C91"/>
    <w:rsid w:val="00CE2F80"/>
    <w:rsid w:val="00CE2FF1"/>
    <w:rsid w:val="00CE3CF3"/>
    <w:rsid w:val="00CE50DD"/>
    <w:rsid w:val="00CE54FA"/>
    <w:rsid w:val="00CE7688"/>
    <w:rsid w:val="00CF105E"/>
    <w:rsid w:val="00CF3DB1"/>
    <w:rsid w:val="00D11F88"/>
    <w:rsid w:val="00D13B38"/>
    <w:rsid w:val="00D1517D"/>
    <w:rsid w:val="00D1630D"/>
    <w:rsid w:val="00D25820"/>
    <w:rsid w:val="00D2615A"/>
    <w:rsid w:val="00D303FC"/>
    <w:rsid w:val="00D30BA8"/>
    <w:rsid w:val="00D30E81"/>
    <w:rsid w:val="00D37B21"/>
    <w:rsid w:val="00D4333C"/>
    <w:rsid w:val="00D43632"/>
    <w:rsid w:val="00D4555F"/>
    <w:rsid w:val="00D45D75"/>
    <w:rsid w:val="00D50100"/>
    <w:rsid w:val="00D513A7"/>
    <w:rsid w:val="00D522DB"/>
    <w:rsid w:val="00D535CF"/>
    <w:rsid w:val="00D53E27"/>
    <w:rsid w:val="00D55E61"/>
    <w:rsid w:val="00D6028A"/>
    <w:rsid w:val="00D651C5"/>
    <w:rsid w:val="00D73613"/>
    <w:rsid w:val="00D808DE"/>
    <w:rsid w:val="00D81342"/>
    <w:rsid w:val="00D81ADB"/>
    <w:rsid w:val="00D8403F"/>
    <w:rsid w:val="00D85C04"/>
    <w:rsid w:val="00D8626C"/>
    <w:rsid w:val="00D86473"/>
    <w:rsid w:val="00D864D5"/>
    <w:rsid w:val="00D86A57"/>
    <w:rsid w:val="00D91573"/>
    <w:rsid w:val="00D94E33"/>
    <w:rsid w:val="00D96C23"/>
    <w:rsid w:val="00DA0A86"/>
    <w:rsid w:val="00DA3A7E"/>
    <w:rsid w:val="00DA54CF"/>
    <w:rsid w:val="00DA6F1F"/>
    <w:rsid w:val="00DA7A81"/>
    <w:rsid w:val="00DB12BA"/>
    <w:rsid w:val="00DB235E"/>
    <w:rsid w:val="00DB28B2"/>
    <w:rsid w:val="00DB53A9"/>
    <w:rsid w:val="00DB699B"/>
    <w:rsid w:val="00DB6CA0"/>
    <w:rsid w:val="00DB6DED"/>
    <w:rsid w:val="00DB77B8"/>
    <w:rsid w:val="00DB7C99"/>
    <w:rsid w:val="00DC0E1A"/>
    <w:rsid w:val="00DC10F3"/>
    <w:rsid w:val="00DC1391"/>
    <w:rsid w:val="00DC1C2A"/>
    <w:rsid w:val="00DC24B5"/>
    <w:rsid w:val="00DC3B11"/>
    <w:rsid w:val="00DC496C"/>
    <w:rsid w:val="00DC54A7"/>
    <w:rsid w:val="00DC7C0F"/>
    <w:rsid w:val="00DD00FC"/>
    <w:rsid w:val="00DD0745"/>
    <w:rsid w:val="00DD36A5"/>
    <w:rsid w:val="00DE1C4C"/>
    <w:rsid w:val="00DF0984"/>
    <w:rsid w:val="00DF2FBE"/>
    <w:rsid w:val="00DF4D90"/>
    <w:rsid w:val="00E039D9"/>
    <w:rsid w:val="00E04A23"/>
    <w:rsid w:val="00E106EA"/>
    <w:rsid w:val="00E16F16"/>
    <w:rsid w:val="00E21165"/>
    <w:rsid w:val="00E21FE9"/>
    <w:rsid w:val="00E231FC"/>
    <w:rsid w:val="00E25A3E"/>
    <w:rsid w:val="00E25BB3"/>
    <w:rsid w:val="00E27E8F"/>
    <w:rsid w:val="00E33526"/>
    <w:rsid w:val="00E339A6"/>
    <w:rsid w:val="00E33D76"/>
    <w:rsid w:val="00E345B6"/>
    <w:rsid w:val="00E352F2"/>
    <w:rsid w:val="00E354AA"/>
    <w:rsid w:val="00E42382"/>
    <w:rsid w:val="00E4355F"/>
    <w:rsid w:val="00E44C24"/>
    <w:rsid w:val="00E44C29"/>
    <w:rsid w:val="00E460F8"/>
    <w:rsid w:val="00E52128"/>
    <w:rsid w:val="00E52659"/>
    <w:rsid w:val="00E526CA"/>
    <w:rsid w:val="00E528E1"/>
    <w:rsid w:val="00E54624"/>
    <w:rsid w:val="00E60041"/>
    <w:rsid w:val="00E635CA"/>
    <w:rsid w:val="00E63A28"/>
    <w:rsid w:val="00E65D8D"/>
    <w:rsid w:val="00E726E6"/>
    <w:rsid w:val="00E748A8"/>
    <w:rsid w:val="00E76137"/>
    <w:rsid w:val="00E847F3"/>
    <w:rsid w:val="00E87A65"/>
    <w:rsid w:val="00E907E4"/>
    <w:rsid w:val="00E90AEF"/>
    <w:rsid w:val="00E9109D"/>
    <w:rsid w:val="00E9111D"/>
    <w:rsid w:val="00E91699"/>
    <w:rsid w:val="00E9319A"/>
    <w:rsid w:val="00E9443F"/>
    <w:rsid w:val="00E95374"/>
    <w:rsid w:val="00E96B71"/>
    <w:rsid w:val="00EA04C9"/>
    <w:rsid w:val="00EA0500"/>
    <w:rsid w:val="00EA0D40"/>
    <w:rsid w:val="00EA2B25"/>
    <w:rsid w:val="00EA47ED"/>
    <w:rsid w:val="00EA5D3B"/>
    <w:rsid w:val="00EA5EC9"/>
    <w:rsid w:val="00EA69C5"/>
    <w:rsid w:val="00EB191D"/>
    <w:rsid w:val="00EB2285"/>
    <w:rsid w:val="00EB3A91"/>
    <w:rsid w:val="00EB3EBF"/>
    <w:rsid w:val="00EB73B5"/>
    <w:rsid w:val="00EC7D95"/>
    <w:rsid w:val="00EC7E56"/>
    <w:rsid w:val="00ED1D22"/>
    <w:rsid w:val="00ED397D"/>
    <w:rsid w:val="00ED4E1D"/>
    <w:rsid w:val="00ED6256"/>
    <w:rsid w:val="00EE0061"/>
    <w:rsid w:val="00EE34AE"/>
    <w:rsid w:val="00EE4905"/>
    <w:rsid w:val="00EF1197"/>
    <w:rsid w:val="00EF2304"/>
    <w:rsid w:val="00EF2F87"/>
    <w:rsid w:val="00EF49CD"/>
    <w:rsid w:val="00EF66CA"/>
    <w:rsid w:val="00EF6ABA"/>
    <w:rsid w:val="00F00049"/>
    <w:rsid w:val="00F0127A"/>
    <w:rsid w:val="00F028F6"/>
    <w:rsid w:val="00F074E7"/>
    <w:rsid w:val="00F07AC2"/>
    <w:rsid w:val="00F11C18"/>
    <w:rsid w:val="00F13344"/>
    <w:rsid w:val="00F14453"/>
    <w:rsid w:val="00F1588A"/>
    <w:rsid w:val="00F178EA"/>
    <w:rsid w:val="00F20279"/>
    <w:rsid w:val="00F20BB3"/>
    <w:rsid w:val="00F2378D"/>
    <w:rsid w:val="00F2592C"/>
    <w:rsid w:val="00F25E80"/>
    <w:rsid w:val="00F30DFD"/>
    <w:rsid w:val="00F326AB"/>
    <w:rsid w:val="00F34232"/>
    <w:rsid w:val="00F355D7"/>
    <w:rsid w:val="00F35D6C"/>
    <w:rsid w:val="00F37817"/>
    <w:rsid w:val="00F42BF9"/>
    <w:rsid w:val="00F442E0"/>
    <w:rsid w:val="00F47733"/>
    <w:rsid w:val="00F479AE"/>
    <w:rsid w:val="00F563E4"/>
    <w:rsid w:val="00F563F5"/>
    <w:rsid w:val="00F618E1"/>
    <w:rsid w:val="00F64AE7"/>
    <w:rsid w:val="00F65535"/>
    <w:rsid w:val="00F66004"/>
    <w:rsid w:val="00F7275E"/>
    <w:rsid w:val="00F7566B"/>
    <w:rsid w:val="00F75AD4"/>
    <w:rsid w:val="00F769D2"/>
    <w:rsid w:val="00F80995"/>
    <w:rsid w:val="00F8386C"/>
    <w:rsid w:val="00F853D0"/>
    <w:rsid w:val="00F85675"/>
    <w:rsid w:val="00F8623F"/>
    <w:rsid w:val="00F868A7"/>
    <w:rsid w:val="00F8796E"/>
    <w:rsid w:val="00F9191E"/>
    <w:rsid w:val="00F9333B"/>
    <w:rsid w:val="00F94774"/>
    <w:rsid w:val="00FA1C08"/>
    <w:rsid w:val="00FA2E1E"/>
    <w:rsid w:val="00FA46F3"/>
    <w:rsid w:val="00FB0CD7"/>
    <w:rsid w:val="00FB4914"/>
    <w:rsid w:val="00FB5CFD"/>
    <w:rsid w:val="00FB7AAC"/>
    <w:rsid w:val="00FC28F9"/>
    <w:rsid w:val="00FC3B68"/>
    <w:rsid w:val="00FC5D55"/>
    <w:rsid w:val="00FC7841"/>
    <w:rsid w:val="00FC7AA3"/>
    <w:rsid w:val="00FC7CB7"/>
    <w:rsid w:val="00FD2B67"/>
    <w:rsid w:val="00FD37D6"/>
    <w:rsid w:val="00FD420B"/>
    <w:rsid w:val="00FE27CF"/>
    <w:rsid w:val="00FE2A1C"/>
    <w:rsid w:val="00FE39EC"/>
    <w:rsid w:val="00FE685D"/>
    <w:rsid w:val="00FE7518"/>
    <w:rsid w:val="00FF1457"/>
    <w:rsid w:val="00FF4072"/>
    <w:rsid w:val="1474BB9B"/>
    <w:rsid w:val="2F1734CC"/>
    <w:rsid w:val="6C92C99E"/>
    <w:rsid w:val="7313D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BD6BDDD"/>
  <w15:docId w15:val="{E25F185D-C9EE-4404-B4A2-DA3CFED2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46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46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B61"/>
    <w:pPr>
      <w:ind w:left="720"/>
      <w:contextualSpacing/>
    </w:pPr>
  </w:style>
  <w:style w:type="character" w:customStyle="1" w:styleId="Heading1Char">
    <w:name w:val="Heading 1 Char"/>
    <w:basedOn w:val="DefaultParagraphFont"/>
    <w:link w:val="Heading1"/>
    <w:uiPriority w:val="9"/>
    <w:rsid w:val="007446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4464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44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645"/>
  </w:style>
  <w:style w:type="paragraph" w:styleId="Footer">
    <w:name w:val="footer"/>
    <w:basedOn w:val="Normal"/>
    <w:link w:val="FooterChar"/>
    <w:uiPriority w:val="99"/>
    <w:unhideWhenUsed/>
    <w:rsid w:val="00744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645"/>
  </w:style>
  <w:style w:type="table" w:styleId="TableGrid">
    <w:name w:val="Table Grid"/>
    <w:basedOn w:val="TableNormal"/>
    <w:uiPriority w:val="59"/>
    <w:rsid w:val="00B34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1D03"/>
    <w:rPr>
      <w:color w:val="0000FF" w:themeColor="hyperlink"/>
      <w:u w:val="single"/>
    </w:rPr>
  </w:style>
  <w:style w:type="character" w:styleId="CommentReference">
    <w:name w:val="annotation reference"/>
    <w:basedOn w:val="DefaultParagraphFont"/>
    <w:uiPriority w:val="99"/>
    <w:semiHidden/>
    <w:unhideWhenUsed/>
    <w:rsid w:val="00AF1673"/>
    <w:rPr>
      <w:sz w:val="16"/>
      <w:szCs w:val="16"/>
    </w:rPr>
  </w:style>
  <w:style w:type="paragraph" w:styleId="CommentText">
    <w:name w:val="annotation text"/>
    <w:basedOn w:val="Normal"/>
    <w:link w:val="CommentTextChar"/>
    <w:uiPriority w:val="99"/>
    <w:semiHidden/>
    <w:unhideWhenUsed/>
    <w:rsid w:val="00AF1673"/>
    <w:pPr>
      <w:spacing w:line="240" w:lineRule="auto"/>
    </w:pPr>
    <w:rPr>
      <w:sz w:val="20"/>
      <w:szCs w:val="20"/>
    </w:rPr>
  </w:style>
  <w:style w:type="character" w:customStyle="1" w:styleId="CommentTextChar">
    <w:name w:val="Comment Text Char"/>
    <w:basedOn w:val="DefaultParagraphFont"/>
    <w:link w:val="CommentText"/>
    <w:uiPriority w:val="99"/>
    <w:semiHidden/>
    <w:rsid w:val="00AF1673"/>
    <w:rPr>
      <w:sz w:val="20"/>
      <w:szCs w:val="20"/>
    </w:rPr>
  </w:style>
  <w:style w:type="paragraph" w:styleId="CommentSubject">
    <w:name w:val="annotation subject"/>
    <w:basedOn w:val="CommentText"/>
    <w:next w:val="CommentText"/>
    <w:link w:val="CommentSubjectChar"/>
    <w:uiPriority w:val="99"/>
    <w:semiHidden/>
    <w:unhideWhenUsed/>
    <w:rsid w:val="00AF1673"/>
    <w:rPr>
      <w:b/>
      <w:bCs/>
    </w:rPr>
  </w:style>
  <w:style w:type="character" w:customStyle="1" w:styleId="CommentSubjectChar">
    <w:name w:val="Comment Subject Char"/>
    <w:basedOn w:val="CommentTextChar"/>
    <w:link w:val="CommentSubject"/>
    <w:uiPriority w:val="99"/>
    <w:semiHidden/>
    <w:rsid w:val="00AF1673"/>
    <w:rPr>
      <w:b/>
      <w:bCs/>
      <w:sz w:val="20"/>
      <w:szCs w:val="20"/>
    </w:rPr>
  </w:style>
  <w:style w:type="paragraph" w:styleId="BalloonText">
    <w:name w:val="Balloon Text"/>
    <w:basedOn w:val="Normal"/>
    <w:link w:val="BalloonTextChar"/>
    <w:uiPriority w:val="99"/>
    <w:semiHidden/>
    <w:unhideWhenUsed/>
    <w:rsid w:val="00AF1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86BFA4931F2C94EBA08F722FA22B6CB" ma:contentTypeVersion="5" ma:contentTypeDescription="Create a new document." ma:contentTypeScope="" ma:versionID="24af3cfacf0faee913c3904fa50f2581">
  <xsd:schema xmlns:xsd="http://www.w3.org/2001/XMLSchema" xmlns:xs="http://www.w3.org/2001/XMLSchema" xmlns:p="http://schemas.microsoft.com/office/2006/metadata/properties" xmlns:ns2="c40a24db-dbdb-4c77-a700-ee74124baa80" xmlns:ns3="8d069ab2-d320-4236-9978-bc9eb340764f" targetNamespace="http://schemas.microsoft.com/office/2006/metadata/properties" ma:root="true" ma:fieldsID="7dd5b4acf49420dc187c9e6478b7bfaa" ns2:_="" ns3:_="">
    <xsd:import namespace="c40a24db-dbdb-4c77-a700-ee74124baa80"/>
    <xsd:import namespace="8d069ab2-d320-4236-9978-bc9eb340764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a24db-dbdb-4c77-a700-ee74124baa80"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069ab2-d320-4236-9978-bc9eb34076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40a24db-dbdb-4c77-a700-ee74124baa80">P4SCMT45AAP5-51-542</_dlc_DocId>
    <_dlc_DocIdUrl xmlns="c40a24db-dbdb-4c77-a700-ee74124baa80">
      <Url>https://cahhs.sharepoint.com/sites/CalOHII/HIPS/Compliance/_layouts/15/DocIdRedir.aspx?ID=P4SCMT45AAP5-51-542</Url>
      <Description>P4SCMT45AAP5-51-542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7F660A-5BB8-481D-A468-4342A799F71A}">
  <ds:schemaRefs>
    <ds:schemaRef ds:uri="http://schemas.microsoft.com/sharepoint/events"/>
  </ds:schemaRefs>
</ds:datastoreItem>
</file>

<file path=customXml/itemProps2.xml><?xml version="1.0" encoding="utf-8"?>
<ds:datastoreItem xmlns:ds="http://schemas.openxmlformats.org/officeDocument/2006/customXml" ds:itemID="{955B5E9D-1C98-4E9A-9930-49192A47D891}">
  <ds:schemaRefs>
    <ds:schemaRef ds:uri="http://schemas.openxmlformats.org/officeDocument/2006/bibliography"/>
  </ds:schemaRefs>
</ds:datastoreItem>
</file>

<file path=customXml/itemProps3.xml><?xml version="1.0" encoding="utf-8"?>
<ds:datastoreItem xmlns:ds="http://schemas.openxmlformats.org/officeDocument/2006/customXml" ds:itemID="{BF670B60-37DB-42DC-BDCC-FB4C6F63A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a24db-dbdb-4c77-a700-ee74124baa80"/>
    <ds:schemaRef ds:uri="8d069ab2-d320-4236-9978-bc9eb3407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4D6DF8-2FC7-4127-95B0-CB240E3A42BC}">
  <ds:schemaRefs>
    <ds:schemaRef ds:uri="http://purl.org/dc/dcmitype/"/>
    <ds:schemaRef ds:uri="http://schemas.microsoft.com/office/infopath/2007/PartnerControls"/>
    <ds:schemaRef ds:uri="c40a24db-dbdb-4c77-a700-ee74124baa80"/>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 ds:uri="8d069ab2-d320-4236-9978-bc9eb340764f"/>
    <ds:schemaRef ds:uri="http://schemas.microsoft.com/office/2006/metadata/properties"/>
  </ds:schemaRefs>
</ds:datastoreItem>
</file>

<file path=customXml/itemProps5.xml><?xml version="1.0" encoding="utf-8"?>
<ds:datastoreItem xmlns:ds="http://schemas.openxmlformats.org/officeDocument/2006/customXml" ds:itemID="{F711C4E3-9955-49BA-AEC3-71760A91DF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CDII</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Authorizations_FINAL</dc:title>
  <dc:creator>Gilbert, Michael (OHI)@DHCS</dc:creator>
  <cp:lastModifiedBy>Babb, Rochelle@CDII</cp:lastModifiedBy>
  <cp:revision>25</cp:revision>
  <dcterms:created xsi:type="dcterms:W3CDTF">2016-08-30T14:21:00Z</dcterms:created>
  <dcterms:modified xsi:type="dcterms:W3CDTF">2022-06-07T18:42:00Z</dcterms:modified>
  <cp:category>Compliance Review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28587aeb-ba0d-4b2c-966c-806bb163f86e</vt:lpwstr>
  </property>
  <property fmtid="{D5CDD505-2E9C-101B-9397-08002B2CF9AE}" pid="3" name="ContentTypeId">
    <vt:lpwstr>0x010100686BFA4931F2C94EBA08F722FA22B6CB</vt:lpwstr>
  </property>
</Properties>
</file>