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8110EB" w14:textId="109980B6" w:rsidR="00687851" w:rsidRDefault="00BC4498" w:rsidP="00316FAE">
      <w:pPr>
        <w:rPr>
          <w:noProof/>
        </w:rPr>
      </w:pPr>
      <w:bookmarkStart w:id="0" w:name="_GoBack"/>
      <w:bookmarkEnd w:id="0"/>
      <w:r w:rsidRPr="00F82682">
        <w:rPr>
          <w:noProof/>
        </w:rPr>
        <w:drawing>
          <wp:inline distT="0" distB="0" distL="0" distR="0" wp14:anchorId="318DF09B" wp14:editId="3431AABC">
            <wp:extent cx="2011680" cy="669925"/>
            <wp:effectExtent l="0" t="0" r="7620" b="0"/>
            <wp:docPr id="5" name="Picture 5" descr="CHHS" title="Logo">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1680" cy="669925"/>
                    </a:xfrm>
                    <a:prstGeom prst="rect">
                      <a:avLst/>
                    </a:prstGeom>
                    <a:noFill/>
                    <a:ln>
                      <a:noFill/>
                    </a:ln>
                    <a:effectLst/>
                  </pic:spPr>
                </pic:pic>
              </a:graphicData>
            </a:graphic>
          </wp:inline>
        </w:drawing>
      </w:r>
      <w:r w:rsidR="006D2816">
        <w:rPr>
          <w:noProof/>
        </w:rPr>
        <w:t xml:space="preserve"> </w:t>
      </w:r>
      <w:r w:rsidR="004C28A3" w:rsidRPr="003904BF">
        <w:rPr>
          <w:rFonts w:ascii="Arial" w:hAnsi="Arial" w:cs="Arial"/>
          <w:noProof/>
          <w:sz w:val="24"/>
          <w:szCs w:val="24"/>
        </w:rPr>
        <w:t xml:space="preserve"> </w:t>
      </w:r>
      <w:r w:rsidR="00E823EA">
        <w:rPr>
          <w:rFonts w:ascii="Arial" w:hAnsi="Arial" w:cs="Arial"/>
          <w:sz w:val="24"/>
          <w:szCs w:val="24"/>
        </w:rPr>
        <w:t xml:space="preserve"> </w:t>
      </w:r>
      <w:r w:rsidR="00E823EA">
        <w:rPr>
          <w:noProof/>
        </w:rPr>
        <w:t xml:space="preserve">   </w:t>
      </w:r>
      <w:r w:rsidR="006058D7">
        <w:rPr>
          <w:noProof/>
        </w:rPr>
        <w:t xml:space="preserve">   </w:t>
      </w:r>
      <w:r w:rsidR="00316FAE">
        <w:rPr>
          <w:noProof/>
        </w:rPr>
        <w:t xml:space="preserve">                    </w:t>
      </w:r>
      <w:r w:rsidR="00E823EA">
        <w:rPr>
          <w:noProof/>
        </w:rPr>
        <w:t xml:space="preserve">          </w:t>
      </w:r>
      <w:r w:rsidRPr="00F82682">
        <w:rPr>
          <w:noProof/>
        </w:rPr>
        <w:drawing>
          <wp:inline distT="0" distB="0" distL="0" distR="0" wp14:anchorId="146FEC73" wp14:editId="24CEB9F1">
            <wp:extent cx="2882864" cy="617079"/>
            <wp:effectExtent l="0" t="0" r="0" b="0"/>
            <wp:docPr id="4" name="Picture 4" descr="Department of State Hospitals" title="Logo">
              <a:extLst xmlns:a="http://schemas.openxmlformats.org/drawingml/2006/main">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82864" cy="617079"/>
                    </a:xfrm>
                    <a:prstGeom prst="rect">
                      <a:avLst/>
                    </a:prstGeom>
                    <a:noFill/>
                    <a:ln>
                      <a:noFill/>
                    </a:ln>
                    <a:effectLst/>
                  </pic:spPr>
                </pic:pic>
              </a:graphicData>
            </a:graphic>
          </wp:inline>
        </w:drawing>
      </w:r>
    </w:p>
    <w:p w14:paraId="1421BC03" w14:textId="044567AA" w:rsidR="00437DFB" w:rsidRDefault="00E4185A" w:rsidP="00BC33B7">
      <w:pPr>
        <w:rPr>
          <w:rFonts w:ascii="Arial" w:hAnsi="Arial"/>
          <w:sz w:val="24"/>
          <w:szCs w:val="24"/>
        </w:rPr>
      </w:pPr>
      <w:r>
        <w:rPr>
          <w:rFonts w:ascii="Arial" w:hAnsi="Arial"/>
          <w:sz w:val="24"/>
        </w:rPr>
        <w:pict w14:anchorId="562FD684">
          <v:rect id="_x0000_i1025" style="width:468pt;height:1.5pt" o:hralign="center" o:hrstd="t" o:hr="t" fillcolor="#a0a0a0" stroked="f"/>
        </w:pict>
      </w:r>
    </w:p>
    <w:p w14:paraId="3C66B8DC" w14:textId="2E3785A2" w:rsidR="000E338A" w:rsidRPr="0007557F" w:rsidRDefault="000E338A" w:rsidP="000E338A">
      <w:pPr>
        <w:spacing w:before="120" w:after="120" w:line="240" w:lineRule="auto"/>
        <w:jc w:val="center"/>
        <w:rPr>
          <w:rFonts w:ascii="Arial" w:hAnsi="Arial" w:cs="Arial"/>
          <w:b/>
          <w:bCs/>
          <w:sz w:val="24"/>
          <w:szCs w:val="24"/>
        </w:rPr>
      </w:pPr>
      <w:r w:rsidRPr="0007557F">
        <w:rPr>
          <w:rFonts w:ascii="Arial" w:hAnsi="Arial" w:cs="Arial"/>
          <w:b/>
          <w:bCs/>
          <w:sz w:val="24"/>
          <w:szCs w:val="24"/>
        </w:rPr>
        <w:t>Incompetent to Stand Trial Solutions Workgroup</w:t>
      </w:r>
    </w:p>
    <w:p w14:paraId="4BCEAE68" w14:textId="707F4854" w:rsidR="000E338A" w:rsidRDefault="000E338A" w:rsidP="000E338A">
      <w:pPr>
        <w:spacing w:before="120" w:after="120" w:line="240" w:lineRule="auto"/>
        <w:jc w:val="center"/>
        <w:rPr>
          <w:rFonts w:ascii="Arial" w:hAnsi="Arial" w:cs="Arial"/>
          <w:b/>
          <w:bCs/>
          <w:sz w:val="24"/>
          <w:szCs w:val="24"/>
        </w:rPr>
      </w:pPr>
      <w:r w:rsidRPr="0007557F">
        <w:rPr>
          <w:rFonts w:ascii="Arial" w:hAnsi="Arial" w:cs="Arial"/>
          <w:b/>
          <w:bCs/>
          <w:sz w:val="24"/>
          <w:szCs w:val="24"/>
        </w:rPr>
        <w:t>Meeting Notice and Agenda</w:t>
      </w:r>
    </w:p>
    <w:p w14:paraId="5305A77E" w14:textId="4953342E" w:rsidR="000E338A" w:rsidRDefault="000E338A" w:rsidP="000E338A">
      <w:pPr>
        <w:spacing w:before="120" w:after="120" w:line="240" w:lineRule="auto"/>
        <w:jc w:val="center"/>
        <w:rPr>
          <w:rFonts w:ascii="Arial" w:hAnsi="Arial" w:cs="Arial"/>
          <w:b/>
          <w:bCs/>
          <w:sz w:val="24"/>
          <w:szCs w:val="24"/>
        </w:rPr>
      </w:pPr>
    </w:p>
    <w:p w14:paraId="1AF77334" w14:textId="6694B1BF" w:rsidR="000E338A" w:rsidRPr="00740E12" w:rsidRDefault="000E338A" w:rsidP="000E338A">
      <w:pPr>
        <w:spacing w:before="120" w:after="120" w:line="240" w:lineRule="auto"/>
        <w:jc w:val="center"/>
        <w:rPr>
          <w:rFonts w:ascii="Arial" w:hAnsi="Arial" w:cs="Arial"/>
          <w:b/>
          <w:bCs/>
          <w:sz w:val="24"/>
          <w:szCs w:val="24"/>
        </w:rPr>
      </w:pPr>
      <w:r>
        <w:rPr>
          <w:rFonts w:ascii="Arial" w:hAnsi="Arial" w:cs="Arial"/>
          <w:b/>
          <w:bCs/>
          <w:sz w:val="24"/>
          <w:szCs w:val="24"/>
        </w:rPr>
        <w:t>Date:</w:t>
      </w:r>
    </w:p>
    <w:p w14:paraId="220B50FB" w14:textId="54B0DED7" w:rsidR="000E338A" w:rsidRPr="0072765E" w:rsidRDefault="00125385" w:rsidP="000E338A">
      <w:pPr>
        <w:spacing w:before="120" w:after="120" w:line="240" w:lineRule="auto"/>
        <w:jc w:val="center"/>
        <w:rPr>
          <w:rFonts w:ascii="Arial" w:hAnsi="Arial" w:cs="Arial"/>
          <w:sz w:val="24"/>
          <w:szCs w:val="24"/>
        </w:rPr>
      </w:pPr>
      <w:r>
        <w:rPr>
          <w:rFonts w:ascii="Arial" w:hAnsi="Arial" w:cs="Arial"/>
          <w:sz w:val="24"/>
          <w:szCs w:val="24"/>
        </w:rPr>
        <w:t>Tuesday</w:t>
      </w:r>
      <w:r w:rsidR="000E338A" w:rsidRPr="0072765E">
        <w:rPr>
          <w:rFonts w:ascii="Arial" w:hAnsi="Arial" w:cs="Arial"/>
          <w:sz w:val="24"/>
          <w:szCs w:val="24"/>
        </w:rPr>
        <w:t>, August 17, 2021</w:t>
      </w:r>
    </w:p>
    <w:p w14:paraId="272E84C7" w14:textId="48702E18" w:rsidR="000E338A" w:rsidRDefault="000E338A" w:rsidP="000E338A">
      <w:pPr>
        <w:spacing w:before="120" w:after="120" w:line="240" w:lineRule="auto"/>
        <w:jc w:val="center"/>
        <w:rPr>
          <w:rFonts w:ascii="Arial" w:hAnsi="Arial" w:cs="Arial"/>
          <w:sz w:val="24"/>
          <w:szCs w:val="24"/>
        </w:rPr>
      </w:pPr>
      <w:r w:rsidRPr="7F9C0C39">
        <w:rPr>
          <w:rFonts w:ascii="Arial" w:hAnsi="Arial" w:cs="Arial"/>
          <w:sz w:val="24"/>
          <w:szCs w:val="24"/>
        </w:rPr>
        <w:t xml:space="preserve">* </w:t>
      </w:r>
      <w:r w:rsidR="05477114" w:rsidRPr="7F9C0C39">
        <w:rPr>
          <w:rFonts w:ascii="Arial" w:hAnsi="Arial" w:cs="Arial"/>
          <w:sz w:val="24"/>
          <w:szCs w:val="24"/>
        </w:rPr>
        <w:t>10</w:t>
      </w:r>
      <w:r w:rsidRPr="0072765E">
        <w:rPr>
          <w:rFonts w:ascii="Arial" w:hAnsi="Arial" w:cs="Arial"/>
          <w:sz w:val="24"/>
          <w:szCs w:val="24"/>
        </w:rPr>
        <w:t xml:space="preserve">:00 </w:t>
      </w:r>
      <w:r w:rsidR="05477114" w:rsidRPr="7F9C0C39">
        <w:rPr>
          <w:rFonts w:ascii="Arial" w:hAnsi="Arial" w:cs="Arial"/>
          <w:sz w:val="24"/>
          <w:szCs w:val="24"/>
        </w:rPr>
        <w:t>a.m. - 12</w:t>
      </w:r>
      <w:r w:rsidRPr="0072765E">
        <w:rPr>
          <w:rFonts w:ascii="Arial" w:hAnsi="Arial" w:cs="Arial"/>
          <w:sz w:val="24"/>
          <w:szCs w:val="24"/>
        </w:rPr>
        <w:t xml:space="preserve">:00 </w:t>
      </w:r>
      <w:r w:rsidR="05477114" w:rsidRPr="7F9C0C39">
        <w:rPr>
          <w:rFonts w:ascii="Arial" w:hAnsi="Arial" w:cs="Arial"/>
          <w:sz w:val="24"/>
          <w:szCs w:val="24"/>
        </w:rPr>
        <w:t>noon</w:t>
      </w:r>
    </w:p>
    <w:p w14:paraId="783986B6" w14:textId="77777777" w:rsidR="00E905E7" w:rsidRPr="009D2CDB" w:rsidRDefault="00E905E7" w:rsidP="000E338A">
      <w:pPr>
        <w:spacing w:before="120" w:after="120" w:line="240" w:lineRule="auto"/>
        <w:jc w:val="center"/>
        <w:rPr>
          <w:rFonts w:ascii="Arial" w:hAnsi="Arial" w:cs="Arial"/>
          <w:sz w:val="24"/>
          <w:szCs w:val="24"/>
        </w:rPr>
      </w:pPr>
    </w:p>
    <w:p w14:paraId="76BE17AF" w14:textId="77777777" w:rsidR="00D22FB7" w:rsidRPr="009D2CDB" w:rsidRDefault="00D22FB7" w:rsidP="00D22FB7">
      <w:pPr>
        <w:rPr>
          <w:rFonts w:ascii="Arial" w:hAnsi="Arial" w:cs="Arial"/>
          <w:sz w:val="24"/>
          <w:szCs w:val="24"/>
        </w:rPr>
      </w:pPr>
      <w:r w:rsidRPr="009D2CDB">
        <w:rPr>
          <w:rFonts w:ascii="Arial" w:hAnsi="Arial" w:cs="Arial"/>
          <w:sz w:val="24"/>
          <w:szCs w:val="24"/>
        </w:rPr>
        <w:t xml:space="preserve">Register in advance for this </w:t>
      </w:r>
      <w:r>
        <w:rPr>
          <w:rFonts w:ascii="Arial" w:hAnsi="Arial" w:cs="Arial"/>
          <w:sz w:val="24"/>
          <w:szCs w:val="24"/>
        </w:rPr>
        <w:t>Zoom W</w:t>
      </w:r>
      <w:r w:rsidRPr="009D2CDB">
        <w:rPr>
          <w:rFonts w:ascii="Arial" w:hAnsi="Arial" w:cs="Arial"/>
          <w:sz w:val="24"/>
          <w:szCs w:val="24"/>
        </w:rPr>
        <w:t>ebinar</w:t>
      </w:r>
      <w:r>
        <w:rPr>
          <w:rFonts w:ascii="Arial" w:hAnsi="Arial" w:cs="Arial"/>
          <w:sz w:val="24"/>
          <w:szCs w:val="24"/>
        </w:rPr>
        <w:t xml:space="preserve"> by clicking here</w:t>
      </w:r>
      <w:r w:rsidRPr="009D2CDB">
        <w:rPr>
          <w:rFonts w:ascii="Arial" w:hAnsi="Arial" w:cs="Arial"/>
          <w:sz w:val="24"/>
          <w:szCs w:val="24"/>
        </w:rPr>
        <w:t>:</w:t>
      </w:r>
      <w:r>
        <w:rPr>
          <w:rFonts w:ascii="Arial" w:hAnsi="Arial" w:cs="Arial"/>
          <w:sz w:val="24"/>
          <w:szCs w:val="24"/>
        </w:rPr>
        <w:t xml:space="preserve"> </w:t>
      </w:r>
      <w:hyperlink r:id="rId12" w:history="1">
        <w:r>
          <w:rPr>
            <w:rStyle w:val="Hyperlink"/>
            <w:rFonts w:ascii="Arial" w:hAnsi="Arial" w:cs="Arial"/>
            <w:sz w:val="24"/>
            <w:szCs w:val="24"/>
          </w:rPr>
          <w:t>Registration Link</w:t>
        </w:r>
      </w:hyperlink>
    </w:p>
    <w:p w14:paraId="6FA770CB" w14:textId="3700AFBD" w:rsidR="009D2CDB" w:rsidRDefault="009D2CDB" w:rsidP="009D2CDB">
      <w:pPr>
        <w:rPr>
          <w:rFonts w:ascii="Arial" w:hAnsi="Arial" w:cs="Arial"/>
          <w:sz w:val="24"/>
          <w:szCs w:val="24"/>
        </w:rPr>
      </w:pPr>
      <w:r w:rsidRPr="009D2CDB">
        <w:rPr>
          <w:rFonts w:ascii="Arial" w:hAnsi="Arial" w:cs="Arial"/>
          <w:sz w:val="24"/>
          <w:szCs w:val="24"/>
        </w:rPr>
        <w:t>After registering, you will receive a confirmation email containing information about joining the webinar.</w:t>
      </w:r>
    </w:p>
    <w:p w14:paraId="5D4CB6B9" w14:textId="77777777" w:rsidR="00801933" w:rsidRDefault="00801933" w:rsidP="001C594A">
      <w:pPr>
        <w:pStyle w:val="PlainText"/>
        <w:rPr>
          <w:rFonts w:cs="Arial"/>
          <w:szCs w:val="24"/>
        </w:rPr>
      </w:pPr>
    </w:p>
    <w:p w14:paraId="6297C206" w14:textId="28690E8E" w:rsidR="00245B07" w:rsidRDefault="00804856" w:rsidP="001C594A">
      <w:pPr>
        <w:pStyle w:val="PlainText"/>
        <w:rPr>
          <w:rFonts w:cs="Arial"/>
          <w:szCs w:val="24"/>
        </w:rPr>
      </w:pPr>
      <w:r>
        <w:rPr>
          <w:rFonts w:cs="Arial"/>
          <w:szCs w:val="24"/>
        </w:rPr>
        <w:t xml:space="preserve">If you would like to attend the meeting without using the Zoom platform and would prefer to call into the meeting, you may dial </w:t>
      </w:r>
      <w:r w:rsidR="00245B07">
        <w:rPr>
          <w:rFonts w:cs="Arial"/>
          <w:szCs w:val="24"/>
        </w:rPr>
        <w:t>the below</w:t>
      </w:r>
      <w:r>
        <w:rPr>
          <w:rFonts w:cs="Arial"/>
          <w:szCs w:val="24"/>
        </w:rPr>
        <w:t xml:space="preserve"> number to be connected</w:t>
      </w:r>
      <w:r w:rsidR="003E7CCF">
        <w:rPr>
          <w:rFonts w:cs="Arial"/>
          <w:szCs w:val="24"/>
        </w:rPr>
        <w:t>:</w:t>
      </w:r>
    </w:p>
    <w:p w14:paraId="29536911" w14:textId="23D94E26" w:rsidR="001C594A" w:rsidRDefault="001C594A" w:rsidP="001C594A">
      <w:pPr>
        <w:pStyle w:val="PlainText"/>
      </w:pPr>
      <w:r>
        <w:t xml:space="preserve">+1 669 900 6833  </w:t>
      </w:r>
    </w:p>
    <w:p w14:paraId="16A6ECC0" w14:textId="77777777" w:rsidR="001E6087" w:rsidRDefault="001C594A" w:rsidP="001C594A">
      <w:pPr>
        <w:pStyle w:val="PlainText"/>
      </w:pPr>
      <w:r>
        <w:lastRenderedPageBreak/>
        <w:t xml:space="preserve">Webinar </w:t>
      </w:r>
      <w:r w:rsidR="00843081">
        <w:t xml:space="preserve">Meeting </w:t>
      </w:r>
      <w:r>
        <w:t>ID: 827 6204 8790</w:t>
      </w:r>
    </w:p>
    <w:p w14:paraId="15283D02" w14:textId="00DF6EB6" w:rsidR="001C594A" w:rsidRDefault="001C594A" w:rsidP="001C594A">
      <w:pPr>
        <w:pStyle w:val="PlainText"/>
      </w:pPr>
      <w:r>
        <w:t>Passcode: 405611</w:t>
      </w:r>
    </w:p>
    <w:p w14:paraId="0C748E76" w14:textId="77777777" w:rsidR="00245B07" w:rsidRDefault="00245B07" w:rsidP="00C05CAD">
      <w:pPr>
        <w:spacing w:before="120" w:after="120" w:line="240" w:lineRule="auto"/>
        <w:jc w:val="center"/>
        <w:rPr>
          <w:rFonts w:ascii="Helvetica" w:eastAsia="Times New Roman" w:hAnsi="Helvetica" w:cs="Times New Roman"/>
          <w:sz w:val="21"/>
          <w:szCs w:val="21"/>
        </w:rPr>
      </w:pPr>
    </w:p>
    <w:p w14:paraId="1995EE36" w14:textId="29AA7C70" w:rsidR="000E338A" w:rsidRPr="00437DFB" w:rsidRDefault="009F053F" w:rsidP="00C05CAD">
      <w:pPr>
        <w:spacing w:before="120" w:after="120" w:line="240" w:lineRule="auto"/>
        <w:jc w:val="center"/>
        <w:rPr>
          <w:rFonts w:ascii="Arial" w:hAnsi="Arial" w:cs="Arial"/>
          <w:b/>
          <w:bCs/>
          <w:sz w:val="24"/>
          <w:szCs w:val="24"/>
        </w:rPr>
      </w:pPr>
      <w:r>
        <w:rPr>
          <w:rFonts w:ascii="Helvetica" w:eastAsia="Times New Roman" w:hAnsi="Helvetica" w:cs="Times New Roman"/>
          <w:sz w:val="21"/>
          <w:szCs w:val="21"/>
        </w:rPr>
        <w:br/>
      </w:r>
      <w:r w:rsidR="000E338A" w:rsidRPr="00437DFB">
        <w:rPr>
          <w:rFonts w:ascii="Arial" w:hAnsi="Arial" w:cs="Arial"/>
          <w:b/>
          <w:bCs/>
          <w:sz w:val="24"/>
          <w:szCs w:val="24"/>
        </w:rPr>
        <w:t>*** SPECIAL NOTICE OF PUBLIC MEETING***</w:t>
      </w:r>
    </w:p>
    <w:p w14:paraId="27E04990" w14:textId="3E9C2699" w:rsidR="000E338A" w:rsidRPr="00340815" w:rsidRDefault="000E338A" w:rsidP="000E338A">
      <w:pPr>
        <w:spacing w:before="120" w:after="120" w:line="240" w:lineRule="auto"/>
        <w:rPr>
          <w:rFonts w:ascii="Arial" w:hAnsi="Arial" w:cs="Arial"/>
          <w:sz w:val="24"/>
          <w:szCs w:val="24"/>
        </w:rPr>
      </w:pPr>
      <w:r w:rsidRPr="00340815">
        <w:rPr>
          <w:rFonts w:ascii="Arial" w:hAnsi="Arial" w:cs="Arial"/>
          <w:sz w:val="24"/>
          <w:szCs w:val="24"/>
        </w:rPr>
        <w:t xml:space="preserve">Pursuant to Governor Newsom’s Executive Order </w:t>
      </w:r>
      <w:hyperlink r:id="rId13" w:history="1">
        <w:r w:rsidR="00BE648C" w:rsidRPr="00340815">
          <w:rPr>
            <w:rStyle w:val="Hyperlink"/>
            <w:rFonts w:ascii="Arial" w:hAnsi="Arial" w:cs="Arial"/>
            <w:sz w:val="24"/>
            <w:szCs w:val="24"/>
          </w:rPr>
          <w:t>N-29-20</w:t>
        </w:r>
      </w:hyperlink>
      <w:r w:rsidR="00340815" w:rsidRPr="00340815">
        <w:rPr>
          <w:rFonts w:ascii="Arial" w:hAnsi="Arial" w:cs="Arial"/>
          <w:sz w:val="24"/>
          <w:szCs w:val="24"/>
        </w:rPr>
        <w:t xml:space="preserve"> </w:t>
      </w:r>
      <w:r w:rsidRPr="00340815">
        <w:rPr>
          <w:rFonts w:ascii="Arial" w:hAnsi="Arial" w:cs="Arial"/>
          <w:sz w:val="24"/>
          <w:szCs w:val="24"/>
        </w:rPr>
        <w:t>issued March 1</w:t>
      </w:r>
      <w:r w:rsidR="00340815" w:rsidRPr="00340815">
        <w:rPr>
          <w:rFonts w:ascii="Arial" w:hAnsi="Arial" w:cs="Arial"/>
          <w:sz w:val="24"/>
          <w:szCs w:val="24"/>
        </w:rPr>
        <w:t>7</w:t>
      </w:r>
      <w:r w:rsidRPr="00340815">
        <w:rPr>
          <w:rFonts w:ascii="Arial" w:hAnsi="Arial" w:cs="Arial"/>
          <w:sz w:val="24"/>
          <w:szCs w:val="24"/>
        </w:rPr>
        <w:t>, 2020, the upcoming meeting of the Incompetent to Stand Trial Solutions Workgroup will be conducted by way of teleconferencing. Interested persons may observe the meeting by joining the Zoom</w:t>
      </w:r>
      <w:r w:rsidR="00E74C67" w:rsidRPr="00340815">
        <w:rPr>
          <w:rFonts w:ascii="Arial" w:hAnsi="Arial" w:cs="Arial"/>
          <w:sz w:val="24"/>
          <w:szCs w:val="24"/>
        </w:rPr>
        <w:t xml:space="preserve"> Webinar</w:t>
      </w:r>
      <w:r w:rsidRPr="00340815">
        <w:rPr>
          <w:rFonts w:ascii="Arial" w:hAnsi="Arial" w:cs="Arial"/>
          <w:sz w:val="24"/>
          <w:szCs w:val="24"/>
        </w:rPr>
        <w:t xml:space="preserve"> meeting. </w:t>
      </w:r>
    </w:p>
    <w:p w14:paraId="41B7EEF3" w14:textId="77777777" w:rsidR="001A4196" w:rsidRDefault="001A4196" w:rsidP="000E338A">
      <w:pPr>
        <w:spacing w:before="120" w:after="120" w:line="240" w:lineRule="auto"/>
        <w:rPr>
          <w:rFonts w:ascii="Arial" w:hAnsi="Arial" w:cs="Arial"/>
          <w:sz w:val="24"/>
          <w:szCs w:val="24"/>
        </w:rPr>
      </w:pPr>
    </w:p>
    <w:p w14:paraId="39184DFF" w14:textId="1A39712B" w:rsidR="00437DFB" w:rsidRPr="003904BF" w:rsidRDefault="000E338A" w:rsidP="00484078">
      <w:pPr>
        <w:spacing w:before="120" w:after="120" w:line="240" w:lineRule="auto"/>
        <w:rPr>
          <w:rFonts w:ascii="Arial" w:hAnsi="Arial" w:cs="Arial"/>
          <w:sz w:val="24"/>
          <w:szCs w:val="24"/>
        </w:rPr>
      </w:pPr>
      <w:r>
        <w:rPr>
          <w:rFonts w:ascii="Arial" w:hAnsi="Arial" w:cs="Arial"/>
          <w:sz w:val="24"/>
          <w:szCs w:val="24"/>
        </w:rPr>
        <w:t>*Meeting time subject to change</w:t>
      </w:r>
      <w:r w:rsidR="00E4185A">
        <w:rPr>
          <w:rFonts w:ascii="Arial" w:hAnsi="Arial"/>
          <w:sz w:val="24"/>
        </w:rPr>
        <w:pict w14:anchorId="74751191">
          <v:rect id="_x0000_i1026" style="width:468pt;height:1.5pt" o:hralign="center" o:hrstd="t" o:hr="t" fillcolor="#a0a0a0" stroked="f"/>
        </w:pict>
      </w:r>
    </w:p>
    <w:p w14:paraId="71DEDC19" w14:textId="63DEF36A" w:rsidR="003904BF" w:rsidRDefault="003904BF" w:rsidP="0061543D">
      <w:pPr>
        <w:spacing w:before="120" w:after="120" w:line="360" w:lineRule="auto"/>
        <w:jc w:val="center"/>
        <w:rPr>
          <w:rFonts w:ascii="Arial" w:hAnsi="Arial" w:cs="Arial"/>
          <w:b/>
          <w:bCs/>
          <w:sz w:val="24"/>
          <w:szCs w:val="24"/>
        </w:rPr>
      </w:pPr>
      <w:r w:rsidRPr="003904BF">
        <w:rPr>
          <w:rFonts w:ascii="Arial" w:hAnsi="Arial" w:cs="Arial"/>
          <w:b/>
          <w:bCs/>
          <w:sz w:val="24"/>
          <w:szCs w:val="24"/>
        </w:rPr>
        <w:t>AGENDA</w:t>
      </w:r>
    </w:p>
    <w:p w14:paraId="4886DF56" w14:textId="1DD0D69F" w:rsidR="00F00D8D" w:rsidRDefault="000623CB" w:rsidP="6985A4DC">
      <w:pPr>
        <w:pStyle w:val="ListParagraph"/>
        <w:numPr>
          <w:ilvl w:val="0"/>
          <w:numId w:val="7"/>
        </w:numPr>
        <w:spacing w:before="120" w:after="120" w:line="360" w:lineRule="auto"/>
        <w:rPr>
          <w:rFonts w:eastAsiaTheme="minorEastAsia"/>
          <w:b/>
          <w:sz w:val="24"/>
          <w:szCs w:val="24"/>
        </w:rPr>
      </w:pPr>
      <w:r w:rsidRPr="00A977BF">
        <w:rPr>
          <w:rFonts w:ascii="Arial" w:hAnsi="Arial" w:cs="Arial"/>
          <w:b/>
          <w:bCs/>
          <w:sz w:val="24"/>
          <w:szCs w:val="24"/>
        </w:rPr>
        <w:t>Introductions &amp; Opening Remarks</w:t>
      </w:r>
      <w:r w:rsidR="003E136A">
        <w:rPr>
          <w:rFonts w:ascii="Arial" w:hAnsi="Arial" w:cs="Arial"/>
          <w:sz w:val="24"/>
          <w:szCs w:val="24"/>
        </w:rPr>
        <w:t xml:space="preserve"> </w:t>
      </w:r>
    </w:p>
    <w:p w14:paraId="5622E25E" w14:textId="289094E0" w:rsidR="000623CB" w:rsidRPr="0060458C" w:rsidRDefault="003E136A" w:rsidP="005D7971">
      <w:pPr>
        <w:pStyle w:val="ListParagraph"/>
        <w:spacing w:before="120" w:after="120" w:line="360" w:lineRule="auto"/>
        <w:ind w:left="900"/>
        <w:rPr>
          <w:rFonts w:ascii="Arial" w:hAnsi="Arial" w:cs="Arial"/>
          <w:i/>
          <w:iCs/>
          <w:sz w:val="24"/>
          <w:szCs w:val="24"/>
        </w:rPr>
      </w:pPr>
      <w:r w:rsidRPr="0060458C">
        <w:rPr>
          <w:rFonts w:ascii="Arial" w:hAnsi="Arial" w:cs="Arial"/>
          <w:i/>
          <w:iCs/>
          <w:sz w:val="24"/>
          <w:szCs w:val="24"/>
        </w:rPr>
        <w:t>Mark Ghaly</w:t>
      </w:r>
      <w:r w:rsidR="661A4763" w:rsidRPr="0060458C">
        <w:rPr>
          <w:rFonts w:ascii="Arial" w:hAnsi="Arial" w:cs="Arial"/>
          <w:i/>
          <w:iCs/>
          <w:sz w:val="24"/>
          <w:szCs w:val="24"/>
        </w:rPr>
        <w:t>,</w:t>
      </w:r>
      <w:r w:rsidR="00C82C55">
        <w:rPr>
          <w:rFonts w:ascii="Arial" w:hAnsi="Arial" w:cs="Arial"/>
          <w:i/>
          <w:iCs/>
          <w:sz w:val="24"/>
          <w:szCs w:val="24"/>
        </w:rPr>
        <w:t xml:space="preserve"> </w:t>
      </w:r>
      <w:r w:rsidR="00D6708E">
        <w:rPr>
          <w:rFonts w:ascii="Arial" w:hAnsi="Arial" w:cs="Arial"/>
          <w:i/>
          <w:iCs/>
          <w:sz w:val="24"/>
          <w:szCs w:val="24"/>
        </w:rPr>
        <w:t xml:space="preserve">MD, MPH. </w:t>
      </w:r>
      <w:r w:rsidR="00C82C55">
        <w:rPr>
          <w:rFonts w:ascii="Arial" w:hAnsi="Arial" w:cs="Arial"/>
          <w:i/>
          <w:iCs/>
          <w:sz w:val="24"/>
          <w:szCs w:val="24"/>
        </w:rPr>
        <w:t>Secretary,</w:t>
      </w:r>
      <w:r w:rsidR="661A4763" w:rsidRPr="0060458C">
        <w:rPr>
          <w:rFonts w:ascii="Arial" w:hAnsi="Arial" w:cs="Arial"/>
          <w:i/>
          <w:iCs/>
          <w:sz w:val="24"/>
          <w:szCs w:val="24"/>
        </w:rPr>
        <w:t xml:space="preserve"> California Health and Human Services Agency</w:t>
      </w:r>
      <w:r w:rsidRPr="0060458C">
        <w:rPr>
          <w:rFonts w:ascii="Arial" w:hAnsi="Arial" w:cs="Arial"/>
          <w:i/>
          <w:iCs/>
          <w:sz w:val="24"/>
          <w:szCs w:val="24"/>
        </w:rPr>
        <w:t xml:space="preserve"> and Stephanie Clendenin</w:t>
      </w:r>
      <w:r w:rsidR="6AE630A2" w:rsidRPr="0060458C">
        <w:rPr>
          <w:rFonts w:ascii="Arial" w:hAnsi="Arial" w:cs="Arial"/>
          <w:i/>
          <w:iCs/>
          <w:sz w:val="24"/>
          <w:szCs w:val="24"/>
        </w:rPr>
        <w:t xml:space="preserve">, </w:t>
      </w:r>
      <w:r w:rsidR="00BA6177" w:rsidRPr="0060458C">
        <w:rPr>
          <w:rFonts w:ascii="Arial" w:hAnsi="Arial" w:cs="Arial"/>
          <w:i/>
          <w:iCs/>
          <w:sz w:val="24"/>
          <w:szCs w:val="24"/>
        </w:rPr>
        <w:t xml:space="preserve">Director of </w:t>
      </w:r>
      <w:r w:rsidR="6AE630A2" w:rsidRPr="0060458C">
        <w:rPr>
          <w:rFonts w:ascii="Arial" w:hAnsi="Arial" w:cs="Arial"/>
          <w:i/>
          <w:iCs/>
          <w:sz w:val="24"/>
          <w:szCs w:val="24"/>
        </w:rPr>
        <w:t>Department of State Hospitals</w:t>
      </w:r>
      <w:r w:rsidR="009A6478" w:rsidRPr="0060458C">
        <w:rPr>
          <w:rFonts w:ascii="Arial" w:hAnsi="Arial" w:cs="Arial"/>
          <w:i/>
          <w:iCs/>
          <w:sz w:val="24"/>
          <w:szCs w:val="24"/>
        </w:rPr>
        <w:t xml:space="preserve"> (DSH)</w:t>
      </w:r>
    </w:p>
    <w:p w14:paraId="084652B2" w14:textId="6BEB735F" w:rsidR="003E136A" w:rsidRDefault="003E136A" w:rsidP="00A977BF">
      <w:pPr>
        <w:pStyle w:val="ListParagraph"/>
        <w:spacing w:before="120" w:after="120" w:line="360" w:lineRule="auto"/>
        <w:rPr>
          <w:rFonts w:ascii="Arial" w:hAnsi="Arial" w:cs="Arial"/>
          <w:sz w:val="24"/>
          <w:szCs w:val="24"/>
        </w:rPr>
      </w:pPr>
    </w:p>
    <w:p w14:paraId="42B5F8A0" w14:textId="77777777" w:rsidR="00316FAE" w:rsidRDefault="00316FAE" w:rsidP="00A977BF">
      <w:pPr>
        <w:pStyle w:val="ListParagraph"/>
        <w:spacing w:before="120" w:after="120" w:line="360" w:lineRule="auto"/>
        <w:rPr>
          <w:rFonts w:ascii="Arial" w:hAnsi="Arial" w:cs="Arial"/>
          <w:sz w:val="24"/>
          <w:szCs w:val="24"/>
        </w:rPr>
      </w:pPr>
    </w:p>
    <w:p w14:paraId="2FDDA4AD" w14:textId="12C7C703" w:rsidR="00044EB1" w:rsidRPr="00044EB1" w:rsidRDefault="00962ED8" w:rsidP="6985A4DC">
      <w:pPr>
        <w:pStyle w:val="ListParagraph"/>
        <w:numPr>
          <w:ilvl w:val="0"/>
          <w:numId w:val="7"/>
        </w:numPr>
        <w:spacing w:before="120" w:after="120" w:line="360" w:lineRule="auto"/>
        <w:rPr>
          <w:rFonts w:eastAsiaTheme="minorEastAsia"/>
          <w:b/>
          <w:sz w:val="24"/>
          <w:szCs w:val="24"/>
        </w:rPr>
      </w:pPr>
      <w:r w:rsidRPr="00A977BF">
        <w:rPr>
          <w:rFonts w:ascii="Arial" w:hAnsi="Arial" w:cs="Arial"/>
          <w:b/>
          <w:bCs/>
          <w:sz w:val="24"/>
          <w:szCs w:val="24"/>
        </w:rPr>
        <w:t xml:space="preserve">Ground Rules and </w:t>
      </w:r>
      <w:r w:rsidR="585B11E9" w:rsidRPr="034FD65E">
        <w:rPr>
          <w:rFonts w:ascii="Arial" w:hAnsi="Arial" w:cs="Arial"/>
          <w:b/>
          <w:bCs/>
          <w:sz w:val="24"/>
          <w:szCs w:val="24"/>
        </w:rPr>
        <w:t xml:space="preserve">Workgroup </w:t>
      </w:r>
      <w:r w:rsidRPr="00A977BF">
        <w:rPr>
          <w:rFonts w:ascii="Arial" w:hAnsi="Arial" w:cs="Arial"/>
          <w:b/>
          <w:bCs/>
          <w:sz w:val="24"/>
          <w:szCs w:val="24"/>
        </w:rPr>
        <w:t>Process</w:t>
      </w:r>
    </w:p>
    <w:p w14:paraId="30D4048C" w14:textId="77777777" w:rsidR="00271577" w:rsidRDefault="00BE5D4C" w:rsidP="00271577">
      <w:pPr>
        <w:spacing w:before="120" w:after="120" w:line="360" w:lineRule="auto"/>
        <w:ind w:left="720"/>
        <w:rPr>
          <w:rFonts w:ascii="Arial" w:hAnsi="Arial" w:cs="Arial"/>
          <w:b/>
          <w:bCs/>
          <w:sz w:val="24"/>
          <w:szCs w:val="24"/>
        </w:rPr>
      </w:pPr>
      <w:r>
        <w:rPr>
          <w:rFonts w:ascii="Arial" w:hAnsi="Arial" w:cs="Arial"/>
          <w:i/>
          <w:iCs/>
          <w:sz w:val="24"/>
          <w:szCs w:val="24"/>
        </w:rPr>
        <w:lastRenderedPageBreak/>
        <w:t xml:space="preserve">     </w:t>
      </w:r>
      <w:r w:rsidR="00271577" w:rsidRPr="005D7971">
        <w:rPr>
          <w:rFonts w:ascii="Arial" w:hAnsi="Arial" w:cs="Arial"/>
          <w:i/>
          <w:iCs/>
          <w:sz w:val="24"/>
          <w:szCs w:val="24"/>
        </w:rPr>
        <w:t>Karen Linkins,</w:t>
      </w:r>
      <w:r w:rsidR="00271577">
        <w:rPr>
          <w:rFonts w:ascii="Arial" w:hAnsi="Arial" w:cs="Arial"/>
          <w:i/>
          <w:iCs/>
          <w:sz w:val="24"/>
          <w:szCs w:val="24"/>
        </w:rPr>
        <w:t xml:space="preserve"> Principal, </w:t>
      </w:r>
      <w:r w:rsidR="00271577" w:rsidRPr="005D7971">
        <w:rPr>
          <w:rFonts w:ascii="Arial" w:hAnsi="Arial" w:cs="Arial"/>
          <w:i/>
          <w:iCs/>
          <w:sz w:val="24"/>
          <w:szCs w:val="24"/>
        </w:rPr>
        <w:t>Desert Vista Consulting</w:t>
      </w:r>
      <w:r w:rsidR="00271577" w:rsidRPr="00A977BF">
        <w:rPr>
          <w:rFonts w:ascii="Arial" w:hAnsi="Arial" w:cs="Arial"/>
          <w:b/>
          <w:bCs/>
          <w:sz w:val="24"/>
          <w:szCs w:val="24"/>
        </w:rPr>
        <w:t xml:space="preserve"> </w:t>
      </w:r>
    </w:p>
    <w:p w14:paraId="626F7687" w14:textId="3681A919" w:rsidR="00962ED8" w:rsidRDefault="009D64B4" w:rsidP="6985A4DC">
      <w:pPr>
        <w:pStyle w:val="ListParagraph"/>
        <w:numPr>
          <w:ilvl w:val="0"/>
          <w:numId w:val="7"/>
        </w:numPr>
        <w:spacing w:before="120" w:after="120" w:line="360" w:lineRule="auto"/>
        <w:rPr>
          <w:rFonts w:eastAsiaTheme="minorEastAsia"/>
          <w:b/>
          <w:sz w:val="24"/>
          <w:szCs w:val="24"/>
        </w:rPr>
      </w:pPr>
      <w:r>
        <w:rPr>
          <w:rFonts w:ascii="Arial" w:hAnsi="Arial" w:cs="Arial"/>
          <w:b/>
          <w:bCs/>
          <w:sz w:val="24"/>
          <w:szCs w:val="24"/>
        </w:rPr>
        <w:t>DSH</w:t>
      </w:r>
      <w:r w:rsidR="007573B7" w:rsidRPr="00A977BF">
        <w:rPr>
          <w:rFonts w:ascii="Arial" w:hAnsi="Arial" w:cs="Arial"/>
          <w:b/>
          <w:bCs/>
          <w:sz w:val="24"/>
          <w:szCs w:val="24"/>
        </w:rPr>
        <w:t xml:space="preserve"> Overview of </w:t>
      </w:r>
      <w:r>
        <w:rPr>
          <w:rFonts w:ascii="Arial" w:hAnsi="Arial" w:cs="Arial"/>
          <w:b/>
          <w:bCs/>
          <w:sz w:val="24"/>
          <w:szCs w:val="24"/>
        </w:rPr>
        <w:t xml:space="preserve">the Felony </w:t>
      </w:r>
      <w:r w:rsidR="007573B7" w:rsidRPr="00A977BF">
        <w:rPr>
          <w:rFonts w:ascii="Arial" w:hAnsi="Arial" w:cs="Arial"/>
          <w:b/>
          <w:bCs/>
          <w:sz w:val="24"/>
          <w:szCs w:val="24"/>
        </w:rPr>
        <w:t xml:space="preserve">Incompetent to Stand Trial </w:t>
      </w:r>
      <w:r w:rsidR="69557F8D" w:rsidRPr="5841DF3F">
        <w:rPr>
          <w:rFonts w:ascii="Arial" w:hAnsi="Arial" w:cs="Arial"/>
          <w:b/>
          <w:bCs/>
          <w:sz w:val="24"/>
          <w:szCs w:val="24"/>
        </w:rPr>
        <w:t>Challenge</w:t>
      </w:r>
      <w:r>
        <w:rPr>
          <w:rFonts w:ascii="Arial" w:hAnsi="Arial" w:cs="Arial"/>
          <w:b/>
          <w:bCs/>
          <w:sz w:val="24"/>
          <w:szCs w:val="24"/>
        </w:rPr>
        <w:t>s</w:t>
      </w:r>
      <w:r w:rsidR="359C018C" w:rsidRPr="194E312D">
        <w:rPr>
          <w:rFonts w:ascii="Arial" w:hAnsi="Arial" w:cs="Arial"/>
          <w:b/>
          <w:bCs/>
          <w:sz w:val="24"/>
          <w:szCs w:val="24"/>
        </w:rPr>
        <w:t>,</w:t>
      </w:r>
      <w:r w:rsidR="007573B7" w:rsidRPr="00A977BF">
        <w:rPr>
          <w:rFonts w:ascii="Arial" w:hAnsi="Arial" w:cs="Arial"/>
          <w:b/>
          <w:bCs/>
          <w:sz w:val="24"/>
          <w:szCs w:val="24"/>
        </w:rPr>
        <w:t xml:space="preserve"> </w:t>
      </w:r>
      <w:r w:rsidR="1369D943" w:rsidRPr="704A81C0">
        <w:rPr>
          <w:rFonts w:ascii="Arial" w:hAnsi="Arial" w:cs="Arial"/>
          <w:b/>
          <w:bCs/>
          <w:sz w:val="24"/>
          <w:szCs w:val="24"/>
        </w:rPr>
        <w:t xml:space="preserve">Data </w:t>
      </w:r>
      <w:r w:rsidR="007573B7" w:rsidRPr="00A977BF">
        <w:rPr>
          <w:rFonts w:ascii="Arial" w:hAnsi="Arial" w:cs="Arial"/>
          <w:b/>
          <w:bCs/>
          <w:sz w:val="24"/>
          <w:szCs w:val="24"/>
        </w:rPr>
        <w:t xml:space="preserve">and </w:t>
      </w:r>
      <w:r w:rsidR="07F3A5C3" w:rsidRPr="64179AA2">
        <w:rPr>
          <w:rFonts w:ascii="Arial" w:hAnsi="Arial" w:cs="Arial"/>
          <w:b/>
          <w:bCs/>
          <w:sz w:val="24"/>
          <w:szCs w:val="24"/>
        </w:rPr>
        <w:t>E</w:t>
      </w:r>
      <w:r w:rsidR="7774445B" w:rsidRPr="64179AA2">
        <w:rPr>
          <w:rFonts w:ascii="Arial" w:hAnsi="Arial" w:cs="Arial"/>
          <w:b/>
          <w:bCs/>
          <w:sz w:val="24"/>
          <w:szCs w:val="24"/>
        </w:rPr>
        <w:t>fforts</w:t>
      </w:r>
    </w:p>
    <w:p w14:paraId="21902A52" w14:textId="63761223" w:rsidR="00707574" w:rsidRPr="005D7971" w:rsidRDefault="00C0619E" w:rsidP="005D7971">
      <w:pPr>
        <w:pStyle w:val="ListParagraph"/>
        <w:spacing w:before="120" w:after="120" w:line="360" w:lineRule="auto"/>
        <w:ind w:left="1080"/>
        <w:rPr>
          <w:rFonts w:ascii="Arial" w:hAnsi="Arial" w:cs="Arial"/>
          <w:i/>
          <w:iCs/>
          <w:sz w:val="24"/>
          <w:szCs w:val="24"/>
        </w:rPr>
      </w:pPr>
      <w:r w:rsidRPr="005D7971">
        <w:rPr>
          <w:rFonts w:ascii="Arial" w:hAnsi="Arial" w:cs="Arial"/>
          <w:i/>
          <w:iCs/>
          <w:sz w:val="24"/>
          <w:szCs w:val="24"/>
        </w:rPr>
        <w:t xml:space="preserve">Stephanie Clendenin, </w:t>
      </w:r>
      <w:r w:rsidR="009D64B4">
        <w:rPr>
          <w:rFonts w:ascii="Arial" w:hAnsi="Arial" w:cs="Arial"/>
          <w:i/>
          <w:iCs/>
          <w:sz w:val="24"/>
          <w:szCs w:val="24"/>
        </w:rPr>
        <w:t xml:space="preserve">DSH </w:t>
      </w:r>
      <w:r w:rsidRPr="005D7971">
        <w:rPr>
          <w:rFonts w:ascii="Arial" w:hAnsi="Arial" w:cs="Arial"/>
          <w:i/>
          <w:iCs/>
          <w:sz w:val="24"/>
          <w:szCs w:val="24"/>
        </w:rPr>
        <w:t>Director</w:t>
      </w:r>
      <w:r w:rsidR="00707574" w:rsidRPr="005D7971">
        <w:rPr>
          <w:rFonts w:ascii="Arial" w:hAnsi="Arial" w:cs="Arial"/>
          <w:i/>
          <w:iCs/>
          <w:sz w:val="24"/>
          <w:szCs w:val="24"/>
        </w:rPr>
        <w:t xml:space="preserve">, Dr. Katherine Warburton, </w:t>
      </w:r>
      <w:r w:rsidR="009D64B4">
        <w:rPr>
          <w:rFonts w:ascii="Arial" w:hAnsi="Arial" w:cs="Arial"/>
          <w:i/>
          <w:iCs/>
          <w:sz w:val="24"/>
          <w:szCs w:val="24"/>
        </w:rPr>
        <w:t>DSH Medical Director</w:t>
      </w:r>
      <w:r w:rsidR="001C4D78" w:rsidRPr="005D7971">
        <w:rPr>
          <w:rFonts w:ascii="Arial" w:hAnsi="Arial" w:cs="Arial"/>
          <w:i/>
          <w:iCs/>
          <w:sz w:val="24"/>
          <w:szCs w:val="24"/>
        </w:rPr>
        <w:t xml:space="preserve">, </w:t>
      </w:r>
      <w:r w:rsidR="674B0C0B" w:rsidRPr="1BF01289">
        <w:rPr>
          <w:rFonts w:ascii="Arial" w:hAnsi="Arial" w:cs="Arial"/>
          <w:i/>
          <w:iCs/>
          <w:sz w:val="24"/>
          <w:szCs w:val="24"/>
        </w:rPr>
        <w:t>Chris</w:t>
      </w:r>
      <w:r w:rsidR="00707574" w:rsidRPr="005D7971">
        <w:rPr>
          <w:rFonts w:ascii="Arial" w:hAnsi="Arial" w:cs="Arial"/>
          <w:i/>
          <w:iCs/>
          <w:sz w:val="24"/>
          <w:szCs w:val="24"/>
        </w:rPr>
        <w:t xml:space="preserve"> Edens</w:t>
      </w:r>
      <w:r w:rsidR="00555054" w:rsidRPr="005D7971">
        <w:rPr>
          <w:rFonts w:ascii="Arial" w:hAnsi="Arial" w:cs="Arial"/>
          <w:i/>
          <w:iCs/>
          <w:sz w:val="24"/>
          <w:szCs w:val="24"/>
        </w:rPr>
        <w:t xml:space="preserve">, </w:t>
      </w:r>
      <w:r w:rsidR="00393F43">
        <w:rPr>
          <w:rFonts w:ascii="Arial" w:hAnsi="Arial" w:cs="Arial"/>
          <w:i/>
          <w:iCs/>
          <w:sz w:val="24"/>
          <w:szCs w:val="24"/>
        </w:rPr>
        <w:t xml:space="preserve">DSH </w:t>
      </w:r>
      <w:r w:rsidR="00555054" w:rsidRPr="005D7971">
        <w:rPr>
          <w:rFonts w:ascii="Arial" w:hAnsi="Arial" w:cs="Arial"/>
          <w:i/>
          <w:iCs/>
          <w:sz w:val="24"/>
          <w:szCs w:val="24"/>
        </w:rPr>
        <w:t>Deputy Director</w:t>
      </w:r>
      <w:r w:rsidR="00C709CF" w:rsidRPr="005D7971">
        <w:rPr>
          <w:rFonts w:ascii="Arial" w:hAnsi="Arial" w:cs="Arial"/>
          <w:i/>
          <w:iCs/>
          <w:sz w:val="24"/>
          <w:szCs w:val="24"/>
        </w:rPr>
        <w:t xml:space="preserve"> of Forensics Services Division</w:t>
      </w:r>
    </w:p>
    <w:p w14:paraId="1ABCBAB1" w14:textId="77777777" w:rsidR="00A977BF" w:rsidRPr="007573B7" w:rsidRDefault="00A977BF" w:rsidP="00A977BF">
      <w:pPr>
        <w:pStyle w:val="ListParagraph"/>
        <w:spacing w:before="120" w:after="120" w:line="360" w:lineRule="auto"/>
        <w:rPr>
          <w:rFonts w:ascii="Arial" w:hAnsi="Arial" w:cs="Arial"/>
          <w:sz w:val="24"/>
          <w:szCs w:val="24"/>
        </w:rPr>
      </w:pPr>
    </w:p>
    <w:p w14:paraId="12BE4B82" w14:textId="20DF5A19" w:rsidR="007573B7" w:rsidRPr="00A977BF" w:rsidRDefault="7608C399" w:rsidP="6985A4DC">
      <w:pPr>
        <w:pStyle w:val="ListParagraph"/>
        <w:numPr>
          <w:ilvl w:val="0"/>
          <w:numId w:val="7"/>
        </w:numPr>
        <w:spacing w:before="120" w:after="120" w:line="360" w:lineRule="auto"/>
        <w:rPr>
          <w:rFonts w:eastAsiaTheme="minorEastAsia"/>
          <w:b/>
          <w:sz w:val="24"/>
          <w:szCs w:val="24"/>
        </w:rPr>
      </w:pPr>
      <w:r w:rsidRPr="2A425197">
        <w:rPr>
          <w:rFonts w:ascii="Arial" w:hAnsi="Arial" w:cs="Arial"/>
          <w:b/>
          <w:bCs/>
          <w:sz w:val="24"/>
          <w:szCs w:val="24"/>
        </w:rPr>
        <w:t xml:space="preserve">Discussion on </w:t>
      </w:r>
      <w:r w:rsidR="7774445B" w:rsidRPr="2A425197">
        <w:rPr>
          <w:rFonts w:ascii="Arial" w:hAnsi="Arial" w:cs="Arial"/>
          <w:b/>
          <w:bCs/>
          <w:sz w:val="24"/>
          <w:szCs w:val="24"/>
        </w:rPr>
        <w:t>Assessment</w:t>
      </w:r>
      <w:r w:rsidR="007573B7" w:rsidRPr="00A977BF">
        <w:rPr>
          <w:rFonts w:ascii="Arial" w:hAnsi="Arial" w:cs="Arial"/>
          <w:b/>
          <w:bCs/>
          <w:sz w:val="24"/>
          <w:szCs w:val="24"/>
        </w:rPr>
        <w:t xml:space="preserve"> of </w:t>
      </w:r>
      <w:r w:rsidR="19C7AE93" w:rsidRPr="57EAAD60">
        <w:rPr>
          <w:rFonts w:ascii="Arial" w:hAnsi="Arial" w:cs="Arial"/>
          <w:b/>
          <w:bCs/>
          <w:sz w:val="24"/>
          <w:szCs w:val="24"/>
        </w:rPr>
        <w:t>I</w:t>
      </w:r>
      <w:r w:rsidR="19C7AE93" w:rsidRPr="008F428B">
        <w:rPr>
          <w:rFonts w:ascii="Arial" w:hAnsi="Arial" w:cs="Arial"/>
          <w:b/>
          <w:bCs/>
          <w:sz w:val="24"/>
          <w:szCs w:val="24"/>
        </w:rPr>
        <w:t xml:space="preserve">ST </w:t>
      </w:r>
      <w:r w:rsidR="3E32C66E" w:rsidRPr="008F428B">
        <w:rPr>
          <w:rFonts w:ascii="Arial" w:hAnsi="Arial" w:cs="Arial"/>
          <w:b/>
          <w:bCs/>
          <w:sz w:val="24"/>
          <w:szCs w:val="24"/>
        </w:rPr>
        <w:t>C</w:t>
      </w:r>
      <w:r w:rsidR="7774445B" w:rsidRPr="008F428B">
        <w:rPr>
          <w:rFonts w:ascii="Arial" w:hAnsi="Arial" w:cs="Arial"/>
          <w:b/>
          <w:bCs/>
          <w:sz w:val="24"/>
          <w:szCs w:val="24"/>
        </w:rPr>
        <w:t>hallenges</w:t>
      </w:r>
      <w:r w:rsidR="007573B7" w:rsidRPr="00A977BF">
        <w:rPr>
          <w:rFonts w:ascii="Arial" w:hAnsi="Arial" w:cs="Arial"/>
          <w:b/>
          <w:bCs/>
          <w:sz w:val="24"/>
          <w:szCs w:val="24"/>
        </w:rPr>
        <w:t xml:space="preserve"> </w:t>
      </w:r>
      <w:r w:rsidR="7379794F" w:rsidRPr="6D35F806">
        <w:rPr>
          <w:rFonts w:ascii="Arial" w:hAnsi="Arial" w:cs="Arial"/>
          <w:b/>
          <w:bCs/>
          <w:sz w:val="24"/>
          <w:szCs w:val="24"/>
        </w:rPr>
        <w:t>&amp;</w:t>
      </w:r>
      <w:r w:rsidR="007573B7" w:rsidRPr="00A977BF">
        <w:rPr>
          <w:rFonts w:ascii="Arial" w:hAnsi="Arial" w:cs="Arial"/>
          <w:b/>
          <w:bCs/>
          <w:sz w:val="24"/>
          <w:szCs w:val="24"/>
        </w:rPr>
        <w:t xml:space="preserve"> </w:t>
      </w:r>
      <w:r w:rsidR="583E7813" w:rsidRPr="0F6CAA6E">
        <w:rPr>
          <w:rFonts w:ascii="Arial" w:hAnsi="Arial" w:cs="Arial"/>
          <w:b/>
          <w:bCs/>
          <w:sz w:val="24"/>
          <w:szCs w:val="24"/>
        </w:rPr>
        <w:t>O</w:t>
      </w:r>
      <w:r w:rsidR="7774445B" w:rsidRPr="0F6CAA6E">
        <w:rPr>
          <w:rFonts w:ascii="Arial" w:hAnsi="Arial" w:cs="Arial"/>
          <w:b/>
          <w:bCs/>
          <w:sz w:val="24"/>
          <w:szCs w:val="24"/>
        </w:rPr>
        <w:t>pportunities</w:t>
      </w:r>
      <w:r w:rsidR="2A4F3788" w:rsidRPr="26A69D3C">
        <w:rPr>
          <w:rFonts w:ascii="Arial" w:hAnsi="Arial" w:cs="Arial"/>
          <w:b/>
          <w:bCs/>
          <w:sz w:val="24"/>
          <w:szCs w:val="24"/>
        </w:rPr>
        <w:t xml:space="preserve"> </w:t>
      </w:r>
    </w:p>
    <w:p w14:paraId="7113E89C" w14:textId="6A65D18E" w:rsidR="007573B7" w:rsidRPr="005D7971" w:rsidRDefault="2A4F3788" w:rsidP="005D7971">
      <w:pPr>
        <w:spacing w:before="120" w:after="120" w:line="360" w:lineRule="auto"/>
        <w:ind w:left="1170"/>
        <w:rPr>
          <w:rFonts w:ascii="Arial" w:hAnsi="Arial" w:cs="Arial"/>
          <w:i/>
          <w:iCs/>
          <w:sz w:val="24"/>
          <w:szCs w:val="24"/>
        </w:rPr>
      </w:pPr>
      <w:r w:rsidRPr="005D7971">
        <w:rPr>
          <w:rFonts w:ascii="Arial" w:hAnsi="Arial" w:cs="Arial"/>
          <w:i/>
          <w:iCs/>
          <w:sz w:val="24"/>
          <w:szCs w:val="24"/>
        </w:rPr>
        <w:t>Facilitated by Kar</w:t>
      </w:r>
      <w:r w:rsidR="4B38DE1D" w:rsidRPr="005D7971">
        <w:rPr>
          <w:rFonts w:ascii="Arial" w:hAnsi="Arial" w:cs="Arial"/>
          <w:i/>
          <w:iCs/>
          <w:sz w:val="24"/>
          <w:szCs w:val="24"/>
        </w:rPr>
        <w:t>e</w:t>
      </w:r>
      <w:r w:rsidRPr="005D7971">
        <w:rPr>
          <w:rFonts w:ascii="Arial" w:hAnsi="Arial" w:cs="Arial"/>
          <w:i/>
          <w:iCs/>
          <w:sz w:val="24"/>
          <w:szCs w:val="24"/>
        </w:rPr>
        <w:t>n Linkins</w:t>
      </w:r>
      <w:r w:rsidR="42451C49" w:rsidRPr="005D7971">
        <w:rPr>
          <w:rFonts w:ascii="Arial" w:hAnsi="Arial" w:cs="Arial"/>
          <w:i/>
          <w:iCs/>
          <w:sz w:val="24"/>
          <w:szCs w:val="24"/>
        </w:rPr>
        <w:t>,</w:t>
      </w:r>
      <w:r w:rsidR="00271577">
        <w:rPr>
          <w:rFonts w:ascii="Arial" w:hAnsi="Arial" w:cs="Arial"/>
          <w:i/>
          <w:iCs/>
          <w:sz w:val="24"/>
          <w:szCs w:val="24"/>
        </w:rPr>
        <w:t xml:space="preserve"> Principal, </w:t>
      </w:r>
      <w:r w:rsidR="42451C49" w:rsidRPr="005D7971">
        <w:rPr>
          <w:rFonts w:ascii="Arial" w:hAnsi="Arial" w:cs="Arial"/>
          <w:i/>
          <w:iCs/>
          <w:sz w:val="24"/>
          <w:szCs w:val="24"/>
        </w:rPr>
        <w:t>Desert Vista Consulting</w:t>
      </w:r>
    </w:p>
    <w:p w14:paraId="5BB7FF86" w14:textId="7ABBFE51" w:rsidR="00D37145" w:rsidRPr="00F07EDF" w:rsidRDefault="00D37145" w:rsidP="6985A4DC">
      <w:pPr>
        <w:pStyle w:val="ListParagraph"/>
        <w:numPr>
          <w:ilvl w:val="0"/>
          <w:numId w:val="7"/>
        </w:numPr>
        <w:spacing w:before="120" w:after="120" w:line="360" w:lineRule="auto"/>
        <w:rPr>
          <w:rFonts w:eastAsiaTheme="minorEastAsia"/>
          <w:b/>
          <w:sz w:val="24"/>
          <w:szCs w:val="24"/>
        </w:rPr>
      </w:pPr>
      <w:r w:rsidRPr="00F07EDF">
        <w:rPr>
          <w:rFonts w:ascii="Arial" w:hAnsi="Arial" w:cs="Arial"/>
          <w:b/>
          <w:bCs/>
          <w:sz w:val="24"/>
          <w:szCs w:val="24"/>
        </w:rPr>
        <w:t>Call for Public Comment</w:t>
      </w:r>
    </w:p>
    <w:p w14:paraId="3278B0B4" w14:textId="703FC506" w:rsidR="00F07EDF" w:rsidRDefault="001D1C23" w:rsidP="00393F43">
      <w:pPr>
        <w:pStyle w:val="ListParagraph"/>
        <w:spacing w:before="120" w:after="120" w:line="360" w:lineRule="auto"/>
        <w:ind w:left="1080"/>
        <w:rPr>
          <w:rFonts w:ascii="Arial" w:hAnsi="Arial" w:cs="Arial"/>
          <w:sz w:val="24"/>
          <w:szCs w:val="24"/>
        </w:rPr>
      </w:pPr>
      <w:r w:rsidRPr="00017E12">
        <w:rPr>
          <w:rFonts w:ascii="Arial" w:hAnsi="Arial" w:cs="Arial"/>
          <w:sz w:val="24"/>
          <w:szCs w:val="24"/>
        </w:rPr>
        <w:t>Members of the public may speak to any item on the agenda. The right to limit the duration of the public comment</w:t>
      </w:r>
      <w:r w:rsidR="00017E12" w:rsidRPr="00017E12">
        <w:rPr>
          <w:rFonts w:ascii="Arial" w:hAnsi="Arial" w:cs="Arial"/>
          <w:sz w:val="24"/>
          <w:szCs w:val="24"/>
        </w:rPr>
        <w:t xml:space="preserve"> is </w:t>
      </w:r>
      <w:r w:rsidR="00017E12" w:rsidRPr="007B1C65">
        <w:rPr>
          <w:rFonts w:ascii="Arial" w:hAnsi="Arial" w:cs="Arial"/>
          <w:sz w:val="24"/>
          <w:szCs w:val="24"/>
        </w:rPr>
        <w:t xml:space="preserve">reserved by </w:t>
      </w:r>
      <w:r w:rsidR="00664E2E">
        <w:rPr>
          <w:rFonts w:ascii="Arial" w:hAnsi="Arial" w:cs="Arial"/>
          <w:sz w:val="24"/>
          <w:szCs w:val="24"/>
        </w:rPr>
        <w:t>the Chair of the workgroup</w:t>
      </w:r>
      <w:r w:rsidR="004B58BC">
        <w:rPr>
          <w:rFonts w:ascii="Arial" w:hAnsi="Arial" w:cs="Arial"/>
          <w:sz w:val="24"/>
          <w:szCs w:val="24"/>
        </w:rPr>
        <w:t xml:space="preserve"> </w:t>
      </w:r>
    </w:p>
    <w:p w14:paraId="29485F13" w14:textId="77777777" w:rsidR="00804CEC" w:rsidRPr="00017E12" w:rsidRDefault="00804CEC" w:rsidP="00804CEC">
      <w:pPr>
        <w:pStyle w:val="ListParagraph"/>
        <w:spacing w:before="120" w:after="120" w:line="360" w:lineRule="auto"/>
        <w:ind w:left="1080"/>
        <w:rPr>
          <w:rFonts w:ascii="Arial" w:hAnsi="Arial" w:cs="Arial"/>
          <w:sz w:val="24"/>
          <w:szCs w:val="24"/>
        </w:rPr>
      </w:pPr>
    </w:p>
    <w:p w14:paraId="1EFF7987" w14:textId="3D3B9966" w:rsidR="00855487" w:rsidRPr="00855487" w:rsidRDefault="00855487" w:rsidP="0061543D">
      <w:pPr>
        <w:spacing w:before="120" w:after="120" w:line="360" w:lineRule="auto"/>
        <w:rPr>
          <w:rFonts w:ascii="Arial" w:hAnsi="Arial" w:cs="Arial"/>
          <w:sz w:val="24"/>
          <w:szCs w:val="24"/>
        </w:rPr>
      </w:pPr>
      <w:r w:rsidRPr="00855487">
        <w:rPr>
          <w:rFonts w:ascii="Arial" w:hAnsi="Arial" w:cs="Arial"/>
          <w:sz w:val="24"/>
          <w:szCs w:val="24"/>
        </w:rPr>
        <w:lastRenderedPageBreak/>
        <w:t xml:space="preserve">The order in which agenda items are considered may be subject to change. Public comment will be taken at the end of the meeting. Prior to making your comments, please state your name for the record and identify any group or organization you represent. Depending on the number of individuals wishing to address the </w:t>
      </w:r>
      <w:r w:rsidR="0022371F">
        <w:rPr>
          <w:rFonts w:ascii="Arial" w:hAnsi="Arial" w:cs="Arial"/>
          <w:sz w:val="24"/>
          <w:szCs w:val="24"/>
        </w:rPr>
        <w:t>Workgroup</w:t>
      </w:r>
      <w:r w:rsidRPr="00855487">
        <w:rPr>
          <w:rFonts w:ascii="Arial" w:hAnsi="Arial" w:cs="Arial"/>
          <w:sz w:val="24"/>
          <w:szCs w:val="24"/>
        </w:rPr>
        <w:t xml:space="preserve">, the chair may establish specific time limits on comments. </w:t>
      </w:r>
    </w:p>
    <w:p w14:paraId="3AB9FA65" w14:textId="77777777" w:rsidR="00532570" w:rsidRDefault="00532570" w:rsidP="0061543D">
      <w:pPr>
        <w:spacing w:before="120" w:after="120" w:line="360" w:lineRule="auto"/>
        <w:rPr>
          <w:rFonts w:ascii="Arial" w:hAnsi="Arial" w:cs="Arial"/>
          <w:sz w:val="24"/>
          <w:szCs w:val="24"/>
        </w:rPr>
      </w:pPr>
    </w:p>
    <w:p w14:paraId="36B450A4" w14:textId="1DC5722D" w:rsidR="00855487" w:rsidRDefault="00855487" w:rsidP="0061543D">
      <w:pPr>
        <w:spacing w:before="120" w:after="120" w:line="360" w:lineRule="auto"/>
        <w:rPr>
          <w:rFonts w:ascii="Arial" w:hAnsi="Arial" w:cs="Arial"/>
          <w:sz w:val="24"/>
          <w:szCs w:val="24"/>
        </w:rPr>
      </w:pPr>
      <w:r w:rsidRPr="00855487">
        <w:rPr>
          <w:rFonts w:ascii="Arial" w:hAnsi="Arial" w:cs="Arial"/>
          <w:sz w:val="24"/>
          <w:szCs w:val="24"/>
        </w:rPr>
        <w:t xml:space="preserve">Any person who wishes to request this notice or other meeting materials in an alternative format, requires translation services, or needs any disability-related modification or accommodation, including auxiliary aids or services, which would enable that person to participate at the meeting must make that request at least five (5) business days prior to the meeting date to: </w:t>
      </w:r>
      <w:hyperlink r:id="rId14" w:history="1">
        <w:r w:rsidR="00BA4FC9" w:rsidRPr="002179C6">
          <w:rPr>
            <w:rStyle w:val="Hyperlink"/>
            <w:rFonts w:ascii="Arial" w:hAnsi="Arial" w:cs="Arial"/>
            <w:sz w:val="24"/>
            <w:szCs w:val="24"/>
          </w:rPr>
          <w:t>ISTSolutionsWorkgroup@dsh.ca.gov</w:t>
        </w:r>
      </w:hyperlink>
      <w:r w:rsidR="00BA4FC9">
        <w:rPr>
          <w:rFonts w:ascii="Arial" w:hAnsi="Arial" w:cs="Arial"/>
          <w:sz w:val="24"/>
          <w:szCs w:val="24"/>
        </w:rPr>
        <w:tab/>
      </w:r>
      <w:r w:rsidRPr="00855487">
        <w:rPr>
          <w:rFonts w:ascii="Arial" w:hAnsi="Arial" w:cs="Arial"/>
          <w:sz w:val="24"/>
          <w:szCs w:val="24"/>
        </w:rPr>
        <w:t xml:space="preserve">   </w:t>
      </w:r>
    </w:p>
    <w:p w14:paraId="1787DB8C" w14:textId="77777777" w:rsidR="00437DFB" w:rsidRPr="00855487" w:rsidRDefault="00437DFB" w:rsidP="0061543D">
      <w:pPr>
        <w:spacing w:before="120" w:after="120" w:line="360" w:lineRule="auto"/>
        <w:rPr>
          <w:rFonts w:ascii="Arial" w:hAnsi="Arial" w:cs="Arial"/>
          <w:sz w:val="24"/>
          <w:szCs w:val="24"/>
        </w:rPr>
      </w:pPr>
    </w:p>
    <w:sectPr w:rsidR="00437DFB" w:rsidRPr="00855487" w:rsidSect="000E0A04">
      <w:pgSz w:w="12240" w:h="15840"/>
      <w:pgMar w:top="1080" w:right="144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849B9B" w14:textId="77777777" w:rsidR="00E4185A" w:rsidRDefault="00E4185A" w:rsidP="002B122F">
      <w:pPr>
        <w:spacing w:after="0" w:line="240" w:lineRule="auto"/>
      </w:pPr>
      <w:r>
        <w:separator/>
      </w:r>
    </w:p>
  </w:endnote>
  <w:endnote w:type="continuationSeparator" w:id="0">
    <w:p w14:paraId="29F8D374" w14:textId="77777777" w:rsidR="00E4185A" w:rsidRDefault="00E4185A" w:rsidP="002B122F">
      <w:pPr>
        <w:spacing w:after="0" w:line="240" w:lineRule="auto"/>
      </w:pPr>
      <w:r>
        <w:continuationSeparator/>
      </w:r>
    </w:p>
  </w:endnote>
  <w:endnote w:type="continuationNotice" w:id="1">
    <w:p w14:paraId="06794FD8" w14:textId="77777777" w:rsidR="00E4185A" w:rsidRDefault="00E418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DEB15D" w14:textId="77777777" w:rsidR="00E4185A" w:rsidRDefault="00E4185A" w:rsidP="002B122F">
      <w:pPr>
        <w:spacing w:after="0" w:line="240" w:lineRule="auto"/>
      </w:pPr>
      <w:r>
        <w:separator/>
      </w:r>
    </w:p>
  </w:footnote>
  <w:footnote w:type="continuationSeparator" w:id="0">
    <w:p w14:paraId="1BCD5E25" w14:textId="77777777" w:rsidR="00E4185A" w:rsidRDefault="00E4185A" w:rsidP="002B122F">
      <w:pPr>
        <w:spacing w:after="0" w:line="240" w:lineRule="auto"/>
      </w:pPr>
      <w:r>
        <w:continuationSeparator/>
      </w:r>
    </w:p>
  </w:footnote>
  <w:footnote w:type="continuationNotice" w:id="1">
    <w:p w14:paraId="3B83D337" w14:textId="77777777" w:rsidR="00E4185A" w:rsidRDefault="00E4185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C1B64"/>
    <w:multiLevelType w:val="hybridMultilevel"/>
    <w:tmpl w:val="F6EE8E6E"/>
    <w:lvl w:ilvl="0" w:tplc="BC8CC16E">
      <w:start w:val="1"/>
      <w:numFmt w:val="decimal"/>
      <w:lvlText w:val="%1."/>
      <w:lvlJc w:val="left"/>
      <w:pPr>
        <w:ind w:left="360" w:hanging="360"/>
      </w:pPr>
    </w:lvl>
    <w:lvl w:ilvl="1" w:tplc="53F67D9C">
      <w:start w:val="1"/>
      <w:numFmt w:val="decimal"/>
      <w:lvlText w:val="%2."/>
      <w:lvlJc w:val="left"/>
      <w:pPr>
        <w:ind w:left="1080" w:hanging="360"/>
      </w:pPr>
    </w:lvl>
    <w:lvl w:ilvl="2" w:tplc="5B88F0E8">
      <w:start w:val="1"/>
      <w:numFmt w:val="lowerRoman"/>
      <w:lvlText w:val="%3."/>
      <w:lvlJc w:val="right"/>
      <w:pPr>
        <w:ind w:left="1800" w:hanging="180"/>
      </w:pPr>
    </w:lvl>
    <w:lvl w:ilvl="3" w:tplc="BA281B08">
      <w:start w:val="1"/>
      <w:numFmt w:val="decimal"/>
      <w:lvlText w:val="%4."/>
      <w:lvlJc w:val="left"/>
      <w:pPr>
        <w:ind w:left="2520" w:hanging="360"/>
      </w:pPr>
    </w:lvl>
    <w:lvl w:ilvl="4" w:tplc="6F740CDC">
      <w:start w:val="1"/>
      <w:numFmt w:val="lowerLetter"/>
      <w:lvlText w:val="%5."/>
      <w:lvlJc w:val="left"/>
      <w:pPr>
        <w:ind w:left="3240" w:hanging="360"/>
      </w:pPr>
    </w:lvl>
    <w:lvl w:ilvl="5" w:tplc="9124A7AC">
      <w:start w:val="1"/>
      <w:numFmt w:val="lowerRoman"/>
      <w:lvlText w:val="%6."/>
      <w:lvlJc w:val="right"/>
      <w:pPr>
        <w:ind w:left="3960" w:hanging="180"/>
      </w:pPr>
    </w:lvl>
    <w:lvl w:ilvl="6" w:tplc="176E4710">
      <w:start w:val="1"/>
      <w:numFmt w:val="decimal"/>
      <w:lvlText w:val="%7."/>
      <w:lvlJc w:val="left"/>
      <w:pPr>
        <w:ind w:left="4680" w:hanging="360"/>
      </w:pPr>
    </w:lvl>
    <w:lvl w:ilvl="7" w:tplc="BA1423A4">
      <w:start w:val="1"/>
      <w:numFmt w:val="lowerLetter"/>
      <w:lvlText w:val="%8."/>
      <w:lvlJc w:val="left"/>
      <w:pPr>
        <w:ind w:left="5400" w:hanging="360"/>
      </w:pPr>
    </w:lvl>
    <w:lvl w:ilvl="8" w:tplc="8F66E922">
      <w:start w:val="1"/>
      <w:numFmt w:val="lowerRoman"/>
      <w:lvlText w:val="%9."/>
      <w:lvlJc w:val="right"/>
      <w:pPr>
        <w:ind w:left="6120" w:hanging="180"/>
      </w:pPr>
    </w:lvl>
  </w:abstractNum>
  <w:abstractNum w:abstractNumId="1" w15:restartNumberingAfterBreak="0">
    <w:nsid w:val="148565B5"/>
    <w:multiLevelType w:val="hybridMultilevel"/>
    <w:tmpl w:val="FF04FCA0"/>
    <w:lvl w:ilvl="0" w:tplc="46D8275E">
      <w:start w:val="1"/>
      <w:numFmt w:val="bullet"/>
      <w:lvlText w:val=""/>
      <w:lvlJc w:val="left"/>
      <w:pPr>
        <w:ind w:left="1080" w:hanging="360"/>
      </w:pPr>
      <w:rPr>
        <w:rFonts w:ascii="Symbol" w:hAnsi="Symbol" w:hint="default"/>
        <w:b w:val="0"/>
        <w:bCs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BFD437D"/>
    <w:multiLevelType w:val="hybridMultilevel"/>
    <w:tmpl w:val="F9FCEB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A575682"/>
    <w:multiLevelType w:val="hybridMultilevel"/>
    <w:tmpl w:val="C8502236"/>
    <w:lvl w:ilvl="0" w:tplc="FC701178">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4030F5"/>
    <w:multiLevelType w:val="hybridMultilevel"/>
    <w:tmpl w:val="D0EC7D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A237FF"/>
    <w:multiLevelType w:val="hybridMultilevel"/>
    <w:tmpl w:val="CF940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293E84"/>
    <w:multiLevelType w:val="hybridMultilevel"/>
    <w:tmpl w:val="40346750"/>
    <w:lvl w:ilvl="0" w:tplc="F188B2D6">
      <w:start w:val="1"/>
      <w:numFmt w:val="decimal"/>
      <w:lvlText w:val="%1."/>
      <w:lvlJc w:val="left"/>
      <w:pPr>
        <w:ind w:left="720" w:hanging="360"/>
      </w:pPr>
    </w:lvl>
    <w:lvl w:ilvl="1" w:tplc="69E84DBE">
      <w:start w:val="1"/>
      <w:numFmt w:val="lowerLetter"/>
      <w:lvlText w:val="%2."/>
      <w:lvlJc w:val="left"/>
      <w:pPr>
        <w:ind w:left="1440" w:hanging="360"/>
      </w:pPr>
    </w:lvl>
    <w:lvl w:ilvl="2" w:tplc="CC7A030C">
      <w:start w:val="1"/>
      <w:numFmt w:val="lowerRoman"/>
      <w:lvlText w:val="%3."/>
      <w:lvlJc w:val="right"/>
      <w:pPr>
        <w:ind w:left="2160" w:hanging="180"/>
      </w:pPr>
    </w:lvl>
    <w:lvl w:ilvl="3" w:tplc="6292EF92">
      <w:start w:val="1"/>
      <w:numFmt w:val="decimal"/>
      <w:lvlText w:val="%4."/>
      <w:lvlJc w:val="left"/>
      <w:pPr>
        <w:ind w:left="2880" w:hanging="360"/>
      </w:pPr>
    </w:lvl>
    <w:lvl w:ilvl="4" w:tplc="779E7860">
      <w:start w:val="1"/>
      <w:numFmt w:val="lowerLetter"/>
      <w:lvlText w:val="%5."/>
      <w:lvlJc w:val="left"/>
      <w:pPr>
        <w:ind w:left="3600" w:hanging="360"/>
      </w:pPr>
    </w:lvl>
    <w:lvl w:ilvl="5" w:tplc="85BABB88">
      <w:start w:val="1"/>
      <w:numFmt w:val="lowerRoman"/>
      <w:lvlText w:val="%6."/>
      <w:lvlJc w:val="right"/>
      <w:pPr>
        <w:ind w:left="4320" w:hanging="180"/>
      </w:pPr>
    </w:lvl>
    <w:lvl w:ilvl="6" w:tplc="D1D0A778">
      <w:start w:val="1"/>
      <w:numFmt w:val="decimal"/>
      <w:lvlText w:val="%7."/>
      <w:lvlJc w:val="left"/>
      <w:pPr>
        <w:ind w:left="5040" w:hanging="360"/>
      </w:pPr>
    </w:lvl>
    <w:lvl w:ilvl="7" w:tplc="45E4A08A">
      <w:start w:val="1"/>
      <w:numFmt w:val="lowerLetter"/>
      <w:lvlText w:val="%8."/>
      <w:lvlJc w:val="left"/>
      <w:pPr>
        <w:ind w:left="5760" w:hanging="360"/>
      </w:pPr>
    </w:lvl>
    <w:lvl w:ilvl="8" w:tplc="70947E4E">
      <w:start w:val="1"/>
      <w:numFmt w:val="lowerRoman"/>
      <w:lvlText w:val="%9."/>
      <w:lvlJc w:val="right"/>
      <w:pPr>
        <w:ind w:left="6480" w:hanging="180"/>
      </w:pPr>
    </w:lvl>
  </w:abstractNum>
  <w:abstractNum w:abstractNumId="7" w15:restartNumberingAfterBreak="0">
    <w:nsid w:val="7A933575"/>
    <w:multiLevelType w:val="hybridMultilevel"/>
    <w:tmpl w:val="FB407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3"/>
  </w:num>
  <w:num w:numId="4">
    <w:abstractNumId w:val="2"/>
  </w:num>
  <w:num w:numId="5">
    <w:abstractNumId w:val="4"/>
  </w:num>
  <w:num w:numId="6">
    <w:abstractNumId w:val="1"/>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4BF"/>
    <w:rsid w:val="00002DCE"/>
    <w:rsid w:val="00017E12"/>
    <w:rsid w:val="000448D6"/>
    <w:rsid w:val="00044EB1"/>
    <w:rsid w:val="000623CB"/>
    <w:rsid w:val="0006266E"/>
    <w:rsid w:val="0007181B"/>
    <w:rsid w:val="0007557F"/>
    <w:rsid w:val="00083746"/>
    <w:rsid w:val="00084CAC"/>
    <w:rsid w:val="0008787B"/>
    <w:rsid w:val="000A0BCF"/>
    <w:rsid w:val="000A5C7F"/>
    <w:rsid w:val="000B3FCF"/>
    <w:rsid w:val="000E0A04"/>
    <w:rsid w:val="000E338A"/>
    <w:rsid w:val="000E575E"/>
    <w:rsid w:val="000F48A5"/>
    <w:rsid w:val="000F54AC"/>
    <w:rsid w:val="000F6CDB"/>
    <w:rsid w:val="00101ABC"/>
    <w:rsid w:val="00117F3C"/>
    <w:rsid w:val="00125385"/>
    <w:rsid w:val="00127A7B"/>
    <w:rsid w:val="00146D8F"/>
    <w:rsid w:val="00153D86"/>
    <w:rsid w:val="00164282"/>
    <w:rsid w:val="00166E55"/>
    <w:rsid w:val="00170AF9"/>
    <w:rsid w:val="00174045"/>
    <w:rsid w:val="001840BB"/>
    <w:rsid w:val="00194891"/>
    <w:rsid w:val="00195494"/>
    <w:rsid w:val="001A4196"/>
    <w:rsid w:val="001C0743"/>
    <w:rsid w:val="001C4D78"/>
    <w:rsid w:val="001C4FFA"/>
    <w:rsid w:val="001C594A"/>
    <w:rsid w:val="001D1C23"/>
    <w:rsid w:val="001E327D"/>
    <w:rsid w:val="001E6087"/>
    <w:rsid w:val="001F350F"/>
    <w:rsid w:val="00207118"/>
    <w:rsid w:val="002205CF"/>
    <w:rsid w:val="0022371F"/>
    <w:rsid w:val="00233F3E"/>
    <w:rsid w:val="00245B07"/>
    <w:rsid w:val="00251129"/>
    <w:rsid w:val="00263CB1"/>
    <w:rsid w:val="00271577"/>
    <w:rsid w:val="00272BBA"/>
    <w:rsid w:val="00280A45"/>
    <w:rsid w:val="00283F3B"/>
    <w:rsid w:val="002878F8"/>
    <w:rsid w:val="00287A2D"/>
    <w:rsid w:val="00290808"/>
    <w:rsid w:val="002A4327"/>
    <w:rsid w:val="002B122F"/>
    <w:rsid w:val="002B5301"/>
    <w:rsid w:val="003135AF"/>
    <w:rsid w:val="00316FAE"/>
    <w:rsid w:val="003170DC"/>
    <w:rsid w:val="00340815"/>
    <w:rsid w:val="00361010"/>
    <w:rsid w:val="00384B1A"/>
    <w:rsid w:val="00386243"/>
    <w:rsid w:val="0039001E"/>
    <w:rsid w:val="003904BF"/>
    <w:rsid w:val="00393F43"/>
    <w:rsid w:val="00394582"/>
    <w:rsid w:val="00397A4F"/>
    <w:rsid w:val="003A7D2D"/>
    <w:rsid w:val="003B16CD"/>
    <w:rsid w:val="003B3321"/>
    <w:rsid w:val="003B7E62"/>
    <w:rsid w:val="003C46C6"/>
    <w:rsid w:val="003C7D30"/>
    <w:rsid w:val="003D4748"/>
    <w:rsid w:val="003E0182"/>
    <w:rsid w:val="003E136A"/>
    <w:rsid w:val="003E7CCF"/>
    <w:rsid w:val="00400C64"/>
    <w:rsid w:val="00437DFB"/>
    <w:rsid w:val="00451FCD"/>
    <w:rsid w:val="00463B74"/>
    <w:rsid w:val="00472F43"/>
    <w:rsid w:val="004746FE"/>
    <w:rsid w:val="00481239"/>
    <w:rsid w:val="00484078"/>
    <w:rsid w:val="004905E4"/>
    <w:rsid w:val="004A3A8F"/>
    <w:rsid w:val="004B2B06"/>
    <w:rsid w:val="004B58BC"/>
    <w:rsid w:val="004C20FF"/>
    <w:rsid w:val="004C28A3"/>
    <w:rsid w:val="004E2D8C"/>
    <w:rsid w:val="00525B93"/>
    <w:rsid w:val="00532570"/>
    <w:rsid w:val="00542A1B"/>
    <w:rsid w:val="005538B6"/>
    <w:rsid w:val="00555054"/>
    <w:rsid w:val="005620CF"/>
    <w:rsid w:val="0056540D"/>
    <w:rsid w:val="0058724D"/>
    <w:rsid w:val="005A316D"/>
    <w:rsid w:val="005B6773"/>
    <w:rsid w:val="005C2DF2"/>
    <w:rsid w:val="005C4C62"/>
    <w:rsid w:val="005C5705"/>
    <w:rsid w:val="005D187B"/>
    <w:rsid w:val="005D38D1"/>
    <w:rsid w:val="005D7971"/>
    <w:rsid w:val="005E328E"/>
    <w:rsid w:val="005F34F5"/>
    <w:rsid w:val="0060458C"/>
    <w:rsid w:val="006058D7"/>
    <w:rsid w:val="00612AA1"/>
    <w:rsid w:val="00615256"/>
    <w:rsid w:val="0061543D"/>
    <w:rsid w:val="0062000B"/>
    <w:rsid w:val="00626194"/>
    <w:rsid w:val="00631231"/>
    <w:rsid w:val="00631F42"/>
    <w:rsid w:val="00633809"/>
    <w:rsid w:val="006371E6"/>
    <w:rsid w:val="00641B75"/>
    <w:rsid w:val="00664E2E"/>
    <w:rsid w:val="0066508F"/>
    <w:rsid w:val="0067394C"/>
    <w:rsid w:val="00674814"/>
    <w:rsid w:val="0068359E"/>
    <w:rsid w:val="00687851"/>
    <w:rsid w:val="00691DC7"/>
    <w:rsid w:val="00695458"/>
    <w:rsid w:val="006A1EEB"/>
    <w:rsid w:val="006C02F4"/>
    <w:rsid w:val="006C369E"/>
    <w:rsid w:val="006C7328"/>
    <w:rsid w:val="006D2816"/>
    <w:rsid w:val="006D3644"/>
    <w:rsid w:val="006E61FF"/>
    <w:rsid w:val="00700409"/>
    <w:rsid w:val="00707574"/>
    <w:rsid w:val="00721C20"/>
    <w:rsid w:val="007240E7"/>
    <w:rsid w:val="0072484A"/>
    <w:rsid w:val="00725975"/>
    <w:rsid w:val="00733364"/>
    <w:rsid w:val="0074310F"/>
    <w:rsid w:val="007515B4"/>
    <w:rsid w:val="007533E5"/>
    <w:rsid w:val="007573B7"/>
    <w:rsid w:val="00757682"/>
    <w:rsid w:val="00777DD9"/>
    <w:rsid w:val="00786A68"/>
    <w:rsid w:val="00790E38"/>
    <w:rsid w:val="007A7E28"/>
    <w:rsid w:val="007B1C65"/>
    <w:rsid w:val="007D2974"/>
    <w:rsid w:val="007E4541"/>
    <w:rsid w:val="007F4365"/>
    <w:rsid w:val="007F558B"/>
    <w:rsid w:val="007F7EE4"/>
    <w:rsid w:val="00801933"/>
    <w:rsid w:val="008042D5"/>
    <w:rsid w:val="00804856"/>
    <w:rsid w:val="00804CEC"/>
    <w:rsid w:val="00805EDF"/>
    <w:rsid w:val="00810973"/>
    <w:rsid w:val="008117DE"/>
    <w:rsid w:val="0081515F"/>
    <w:rsid w:val="00822FDB"/>
    <w:rsid w:val="0083219A"/>
    <w:rsid w:val="008409EF"/>
    <w:rsid w:val="00840BC8"/>
    <w:rsid w:val="00843081"/>
    <w:rsid w:val="00843E43"/>
    <w:rsid w:val="00846457"/>
    <w:rsid w:val="00855487"/>
    <w:rsid w:val="008559BB"/>
    <w:rsid w:val="00873B9D"/>
    <w:rsid w:val="008754DC"/>
    <w:rsid w:val="00894ADD"/>
    <w:rsid w:val="008F00F4"/>
    <w:rsid w:val="008F2265"/>
    <w:rsid w:val="008F428B"/>
    <w:rsid w:val="008F561F"/>
    <w:rsid w:val="00914CA5"/>
    <w:rsid w:val="00921E9E"/>
    <w:rsid w:val="009231E0"/>
    <w:rsid w:val="00940112"/>
    <w:rsid w:val="00944A60"/>
    <w:rsid w:val="009517C5"/>
    <w:rsid w:val="00951C19"/>
    <w:rsid w:val="00962C6C"/>
    <w:rsid w:val="00962ED8"/>
    <w:rsid w:val="00966656"/>
    <w:rsid w:val="009A6478"/>
    <w:rsid w:val="009B175F"/>
    <w:rsid w:val="009B27DB"/>
    <w:rsid w:val="009C74EC"/>
    <w:rsid w:val="009D2CDB"/>
    <w:rsid w:val="009D64B4"/>
    <w:rsid w:val="009F053F"/>
    <w:rsid w:val="009F5D6D"/>
    <w:rsid w:val="00A1669B"/>
    <w:rsid w:val="00A34D67"/>
    <w:rsid w:val="00A40234"/>
    <w:rsid w:val="00A45FDA"/>
    <w:rsid w:val="00A546B7"/>
    <w:rsid w:val="00A670CD"/>
    <w:rsid w:val="00A72BD5"/>
    <w:rsid w:val="00A75875"/>
    <w:rsid w:val="00A83ABE"/>
    <w:rsid w:val="00A91AFC"/>
    <w:rsid w:val="00A977BF"/>
    <w:rsid w:val="00A97FCF"/>
    <w:rsid w:val="00AA0C8F"/>
    <w:rsid w:val="00AB4ECD"/>
    <w:rsid w:val="00AC162B"/>
    <w:rsid w:val="00AD50BA"/>
    <w:rsid w:val="00AE7D35"/>
    <w:rsid w:val="00B007CE"/>
    <w:rsid w:val="00B13F7F"/>
    <w:rsid w:val="00B163AC"/>
    <w:rsid w:val="00B274F2"/>
    <w:rsid w:val="00B3690C"/>
    <w:rsid w:val="00B40742"/>
    <w:rsid w:val="00B40C64"/>
    <w:rsid w:val="00B4717C"/>
    <w:rsid w:val="00B67E0A"/>
    <w:rsid w:val="00BA4FC9"/>
    <w:rsid w:val="00BA6177"/>
    <w:rsid w:val="00BC33B7"/>
    <w:rsid w:val="00BC4498"/>
    <w:rsid w:val="00BD023E"/>
    <w:rsid w:val="00BE136D"/>
    <w:rsid w:val="00BE5D4C"/>
    <w:rsid w:val="00BE648C"/>
    <w:rsid w:val="00BE7F3D"/>
    <w:rsid w:val="00C05CAD"/>
    <w:rsid w:val="00C0619E"/>
    <w:rsid w:val="00C1197E"/>
    <w:rsid w:val="00C16EEF"/>
    <w:rsid w:val="00C220CA"/>
    <w:rsid w:val="00C30ED2"/>
    <w:rsid w:val="00C33706"/>
    <w:rsid w:val="00C5623D"/>
    <w:rsid w:val="00C65CD2"/>
    <w:rsid w:val="00C67A5E"/>
    <w:rsid w:val="00C709CF"/>
    <w:rsid w:val="00C82C55"/>
    <w:rsid w:val="00C84AE1"/>
    <w:rsid w:val="00C8724A"/>
    <w:rsid w:val="00CA564C"/>
    <w:rsid w:val="00CA6D2F"/>
    <w:rsid w:val="00CB1914"/>
    <w:rsid w:val="00CD5772"/>
    <w:rsid w:val="00CF2427"/>
    <w:rsid w:val="00CF6878"/>
    <w:rsid w:val="00D22FB7"/>
    <w:rsid w:val="00D23829"/>
    <w:rsid w:val="00D37145"/>
    <w:rsid w:val="00D5259B"/>
    <w:rsid w:val="00D629C6"/>
    <w:rsid w:val="00D662AC"/>
    <w:rsid w:val="00D6708E"/>
    <w:rsid w:val="00D7702E"/>
    <w:rsid w:val="00D84EE9"/>
    <w:rsid w:val="00D859A1"/>
    <w:rsid w:val="00DA13E1"/>
    <w:rsid w:val="00DA698E"/>
    <w:rsid w:val="00DB4ECC"/>
    <w:rsid w:val="00DE4585"/>
    <w:rsid w:val="00DE5265"/>
    <w:rsid w:val="00E175CA"/>
    <w:rsid w:val="00E24C29"/>
    <w:rsid w:val="00E3302F"/>
    <w:rsid w:val="00E37457"/>
    <w:rsid w:val="00E40022"/>
    <w:rsid w:val="00E4185A"/>
    <w:rsid w:val="00E74C67"/>
    <w:rsid w:val="00E823EA"/>
    <w:rsid w:val="00E905E7"/>
    <w:rsid w:val="00EA044C"/>
    <w:rsid w:val="00EA544A"/>
    <w:rsid w:val="00EA7D67"/>
    <w:rsid w:val="00EB048F"/>
    <w:rsid w:val="00EB7AB9"/>
    <w:rsid w:val="00ED17E6"/>
    <w:rsid w:val="00ED334B"/>
    <w:rsid w:val="00EE23C9"/>
    <w:rsid w:val="00EE243A"/>
    <w:rsid w:val="00EE3C4B"/>
    <w:rsid w:val="00EF3EBC"/>
    <w:rsid w:val="00F00D8D"/>
    <w:rsid w:val="00F07EDF"/>
    <w:rsid w:val="00F15636"/>
    <w:rsid w:val="00F23E47"/>
    <w:rsid w:val="00F32214"/>
    <w:rsid w:val="00F33A4A"/>
    <w:rsid w:val="00F43935"/>
    <w:rsid w:val="00F44791"/>
    <w:rsid w:val="00F54713"/>
    <w:rsid w:val="00F60C93"/>
    <w:rsid w:val="00F71FEE"/>
    <w:rsid w:val="00F77EB4"/>
    <w:rsid w:val="00F82682"/>
    <w:rsid w:val="00F82D8A"/>
    <w:rsid w:val="00F92850"/>
    <w:rsid w:val="00F9320F"/>
    <w:rsid w:val="00F97502"/>
    <w:rsid w:val="00FA2412"/>
    <w:rsid w:val="00FA6BA7"/>
    <w:rsid w:val="00FD417E"/>
    <w:rsid w:val="00FD7D02"/>
    <w:rsid w:val="00FE0CD1"/>
    <w:rsid w:val="00FE20E8"/>
    <w:rsid w:val="01045C25"/>
    <w:rsid w:val="029613F1"/>
    <w:rsid w:val="034FD65E"/>
    <w:rsid w:val="052E5E19"/>
    <w:rsid w:val="05477114"/>
    <w:rsid w:val="061E68A4"/>
    <w:rsid w:val="066AEDE5"/>
    <w:rsid w:val="07C70DB4"/>
    <w:rsid w:val="07F3A5C3"/>
    <w:rsid w:val="08207074"/>
    <w:rsid w:val="08266D39"/>
    <w:rsid w:val="089918E3"/>
    <w:rsid w:val="08A61973"/>
    <w:rsid w:val="0A5737B4"/>
    <w:rsid w:val="0C011BBE"/>
    <w:rsid w:val="0D6AB8A6"/>
    <w:rsid w:val="0E0BA1B1"/>
    <w:rsid w:val="0E3846AA"/>
    <w:rsid w:val="0F6CAA6E"/>
    <w:rsid w:val="109CDF52"/>
    <w:rsid w:val="123F4483"/>
    <w:rsid w:val="13677B1C"/>
    <w:rsid w:val="1369D943"/>
    <w:rsid w:val="14E1D679"/>
    <w:rsid w:val="179EF29A"/>
    <w:rsid w:val="17D59EA6"/>
    <w:rsid w:val="17EEA97F"/>
    <w:rsid w:val="194E312D"/>
    <w:rsid w:val="19C7AE93"/>
    <w:rsid w:val="1A6B3EC0"/>
    <w:rsid w:val="1A79A8BF"/>
    <w:rsid w:val="1A8952FA"/>
    <w:rsid w:val="1B20DC27"/>
    <w:rsid w:val="1BF01289"/>
    <w:rsid w:val="1DFD63AD"/>
    <w:rsid w:val="1E8801C0"/>
    <w:rsid w:val="1F8A88ED"/>
    <w:rsid w:val="20040542"/>
    <w:rsid w:val="21C5E2B9"/>
    <w:rsid w:val="228B9CB6"/>
    <w:rsid w:val="23B2EDED"/>
    <w:rsid w:val="25012C20"/>
    <w:rsid w:val="265E22F5"/>
    <w:rsid w:val="26A69D3C"/>
    <w:rsid w:val="270A1B0D"/>
    <w:rsid w:val="27503F3C"/>
    <w:rsid w:val="28C56B0F"/>
    <w:rsid w:val="2A425197"/>
    <w:rsid w:val="2A4F3788"/>
    <w:rsid w:val="2BEB2EEA"/>
    <w:rsid w:val="2DB9C925"/>
    <w:rsid w:val="2EA98FC5"/>
    <w:rsid w:val="2F50CDF1"/>
    <w:rsid w:val="30E4E991"/>
    <w:rsid w:val="3129E080"/>
    <w:rsid w:val="31573E19"/>
    <w:rsid w:val="318A5CB1"/>
    <w:rsid w:val="32A2347C"/>
    <w:rsid w:val="359C018C"/>
    <w:rsid w:val="35B0D2D0"/>
    <w:rsid w:val="36B43D03"/>
    <w:rsid w:val="39338707"/>
    <w:rsid w:val="3D53F377"/>
    <w:rsid w:val="3D6778FB"/>
    <w:rsid w:val="3DABB6B8"/>
    <w:rsid w:val="3E32C66E"/>
    <w:rsid w:val="3E608452"/>
    <w:rsid w:val="3EED922B"/>
    <w:rsid w:val="40BDD121"/>
    <w:rsid w:val="4141ED5C"/>
    <w:rsid w:val="42451C49"/>
    <w:rsid w:val="424EC70A"/>
    <w:rsid w:val="42DC9EF4"/>
    <w:rsid w:val="4416736C"/>
    <w:rsid w:val="464E57B6"/>
    <w:rsid w:val="4773390C"/>
    <w:rsid w:val="47941A9B"/>
    <w:rsid w:val="48C87E5F"/>
    <w:rsid w:val="48D3080C"/>
    <w:rsid w:val="4AAAEB5B"/>
    <w:rsid w:val="4B38DE1D"/>
    <w:rsid w:val="4EB77733"/>
    <w:rsid w:val="4EDADE28"/>
    <w:rsid w:val="50558068"/>
    <w:rsid w:val="52CCAA3E"/>
    <w:rsid w:val="540088EB"/>
    <w:rsid w:val="5505B194"/>
    <w:rsid w:val="5535D73F"/>
    <w:rsid w:val="56DF8878"/>
    <w:rsid w:val="57B9B3CF"/>
    <w:rsid w:val="57EAAD60"/>
    <w:rsid w:val="583E7813"/>
    <w:rsid w:val="5841DF3F"/>
    <w:rsid w:val="585B11E9"/>
    <w:rsid w:val="595FD933"/>
    <w:rsid w:val="5C625CBB"/>
    <w:rsid w:val="5DB2461D"/>
    <w:rsid w:val="5E2BC272"/>
    <w:rsid w:val="5F97DE1F"/>
    <w:rsid w:val="60F10A1C"/>
    <w:rsid w:val="64179AA2"/>
    <w:rsid w:val="65303C78"/>
    <w:rsid w:val="661A4763"/>
    <w:rsid w:val="674B0C0B"/>
    <w:rsid w:val="69557F8D"/>
    <w:rsid w:val="6985A4DC"/>
    <w:rsid w:val="69876670"/>
    <w:rsid w:val="6AE630A2"/>
    <w:rsid w:val="6D35F806"/>
    <w:rsid w:val="6EDA17C1"/>
    <w:rsid w:val="6EF01AC8"/>
    <w:rsid w:val="6F0CA6C1"/>
    <w:rsid w:val="704A81C0"/>
    <w:rsid w:val="7051BC8C"/>
    <w:rsid w:val="70BEFD6B"/>
    <w:rsid w:val="71436E01"/>
    <w:rsid w:val="7379794F"/>
    <w:rsid w:val="7608C399"/>
    <w:rsid w:val="7774445B"/>
    <w:rsid w:val="778B414D"/>
    <w:rsid w:val="78F88F84"/>
    <w:rsid w:val="79BFDCDF"/>
    <w:rsid w:val="7A6656B6"/>
    <w:rsid w:val="7CD33349"/>
    <w:rsid w:val="7F9C0C39"/>
    <w:rsid w:val="7FD7CF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EEEB4C"/>
  <w15:chartTrackingRefBased/>
  <w15:docId w15:val="{48CE4AAC-7839-45E0-B78E-8834C822A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List-Accent3">
    <w:name w:val="Light List Accent 3"/>
    <w:basedOn w:val="TableNormal"/>
    <w:uiPriority w:val="61"/>
    <w:rsid w:val="003904BF"/>
    <w:pPr>
      <w:spacing w:after="0" w:line="240" w:lineRule="auto"/>
    </w:pPr>
    <w:rPr>
      <w:rFonts w:eastAsiaTheme="minorEastAsia"/>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TableGrid">
    <w:name w:val="Table Grid"/>
    <w:basedOn w:val="TableNormal"/>
    <w:uiPriority w:val="39"/>
    <w:rsid w:val="003904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57F"/>
    <w:pPr>
      <w:ind w:left="720"/>
      <w:contextualSpacing/>
    </w:pPr>
  </w:style>
  <w:style w:type="paragraph" w:styleId="Header">
    <w:name w:val="header"/>
    <w:basedOn w:val="Normal"/>
    <w:link w:val="HeaderChar"/>
    <w:uiPriority w:val="99"/>
    <w:unhideWhenUsed/>
    <w:rsid w:val="000E0A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A04"/>
  </w:style>
  <w:style w:type="paragraph" w:styleId="Footer">
    <w:name w:val="footer"/>
    <w:basedOn w:val="Normal"/>
    <w:link w:val="FooterChar"/>
    <w:uiPriority w:val="99"/>
    <w:unhideWhenUsed/>
    <w:rsid w:val="000E0A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A04"/>
  </w:style>
  <w:style w:type="character" w:styleId="CommentReference">
    <w:name w:val="annotation reference"/>
    <w:basedOn w:val="DefaultParagraphFont"/>
    <w:uiPriority w:val="99"/>
    <w:semiHidden/>
    <w:unhideWhenUsed/>
    <w:rsid w:val="000E0A04"/>
    <w:rPr>
      <w:sz w:val="16"/>
      <w:szCs w:val="16"/>
    </w:rPr>
  </w:style>
  <w:style w:type="paragraph" w:styleId="CommentText">
    <w:name w:val="annotation text"/>
    <w:basedOn w:val="Normal"/>
    <w:link w:val="CommentTextChar"/>
    <w:uiPriority w:val="99"/>
    <w:semiHidden/>
    <w:unhideWhenUsed/>
    <w:rsid w:val="000E0A04"/>
    <w:pPr>
      <w:spacing w:line="240" w:lineRule="auto"/>
    </w:pPr>
    <w:rPr>
      <w:sz w:val="20"/>
      <w:szCs w:val="20"/>
    </w:rPr>
  </w:style>
  <w:style w:type="character" w:customStyle="1" w:styleId="CommentTextChar">
    <w:name w:val="Comment Text Char"/>
    <w:basedOn w:val="DefaultParagraphFont"/>
    <w:link w:val="CommentText"/>
    <w:uiPriority w:val="99"/>
    <w:semiHidden/>
    <w:rsid w:val="000E0A04"/>
    <w:rPr>
      <w:sz w:val="20"/>
      <w:szCs w:val="20"/>
    </w:rPr>
  </w:style>
  <w:style w:type="paragraph" w:styleId="CommentSubject">
    <w:name w:val="annotation subject"/>
    <w:basedOn w:val="CommentText"/>
    <w:next w:val="CommentText"/>
    <w:link w:val="CommentSubjectChar"/>
    <w:uiPriority w:val="99"/>
    <w:semiHidden/>
    <w:unhideWhenUsed/>
    <w:rsid w:val="000E0A04"/>
    <w:rPr>
      <w:b/>
      <w:bCs/>
    </w:rPr>
  </w:style>
  <w:style w:type="character" w:customStyle="1" w:styleId="CommentSubjectChar">
    <w:name w:val="Comment Subject Char"/>
    <w:basedOn w:val="CommentTextChar"/>
    <w:link w:val="CommentSubject"/>
    <w:uiPriority w:val="99"/>
    <w:semiHidden/>
    <w:rsid w:val="000E0A04"/>
    <w:rPr>
      <w:b/>
      <w:bCs/>
      <w:sz w:val="20"/>
      <w:szCs w:val="20"/>
    </w:rPr>
  </w:style>
  <w:style w:type="paragraph" w:styleId="BalloonText">
    <w:name w:val="Balloon Text"/>
    <w:basedOn w:val="Normal"/>
    <w:link w:val="BalloonTextChar"/>
    <w:uiPriority w:val="99"/>
    <w:semiHidden/>
    <w:unhideWhenUsed/>
    <w:rsid w:val="000E0A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0A04"/>
    <w:rPr>
      <w:rFonts w:ascii="Segoe UI" w:hAnsi="Segoe UI" w:cs="Segoe UI"/>
      <w:sz w:val="18"/>
      <w:szCs w:val="18"/>
    </w:rPr>
  </w:style>
  <w:style w:type="character" w:styleId="Hyperlink">
    <w:name w:val="Hyperlink"/>
    <w:basedOn w:val="DefaultParagraphFont"/>
    <w:uiPriority w:val="99"/>
    <w:unhideWhenUsed/>
    <w:rsid w:val="00251129"/>
    <w:rPr>
      <w:color w:val="0563C1" w:themeColor="hyperlink"/>
      <w:u w:val="single"/>
    </w:rPr>
  </w:style>
  <w:style w:type="character" w:customStyle="1" w:styleId="UnresolvedMention">
    <w:name w:val="Unresolved Mention"/>
    <w:basedOn w:val="DefaultParagraphFont"/>
    <w:uiPriority w:val="99"/>
    <w:semiHidden/>
    <w:unhideWhenUsed/>
    <w:rsid w:val="00251129"/>
    <w:rPr>
      <w:color w:val="605E5C"/>
      <w:shd w:val="clear" w:color="auto" w:fill="E1DFDD"/>
    </w:rPr>
  </w:style>
  <w:style w:type="paragraph" w:styleId="PlainText">
    <w:name w:val="Plain Text"/>
    <w:basedOn w:val="Normal"/>
    <w:link w:val="PlainTextChar"/>
    <w:uiPriority w:val="99"/>
    <w:semiHidden/>
    <w:unhideWhenUsed/>
    <w:rsid w:val="00DE5265"/>
    <w:pPr>
      <w:spacing w:after="0" w:line="240" w:lineRule="auto"/>
    </w:pPr>
    <w:rPr>
      <w:rFonts w:ascii="Arial" w:hAnsi="Arial"/>
      <w:color w:val="000000" w:themeColor="text1"/>
      <w:sz w:val="24"/>
      <w:szCs w:val="21"/>
    </w:rPr>
  </w:style>
  <w:style w:type="character" w:customStyle="1" w:styleId="PlainTextChar">
    <w:name w:val="Plain Text Char"/>
    <w:basedOn w:val="DefaultParagraphFont"/>
    <w:link w:val="PlainText"/>
    <w:uiPriority w:val="99"/>
    <w:semiHidden/>
    <w:rsid w:val="00DE5265"/>
    <w:rPr>
      <w:rFonts w:ascii="Arial" w:hAnsi="Arial"/>
      <w:color w:val="000000" w:themeColor="text1"/>
      <w:sz w:val="24"/>
      <w:szCs w:val="21"/>
    </w:rPr>
  </w:style>
  <w:style w:type="character" w:styleId="FollowedHyperlink">
    <w:name w:val="FollowedHyperlink"/>
    <w:basedOn w:val="DefaultParagraphFont"/>
    <w:uiPriority w:val="99"/>
    <w:semiHidden/>
    <w:unhideWhenUsed/>
    <w:rsid w:val="00DE52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19313">
      <w:bodyDiv w:val="1"/>
      <w:marLeft w:val="0"/>
      <w:marRight w:val="0"/>
      <w:marTop w:val="0"/>
      <w:marBottom w:val="0"/>
      <w:divBdr>
        <w:top w:val="none" w:sz="0" w:space="0" w:color="auto"/>
        <w:left w:val="none" w:sz="0" w:space="0" w:color="auto"/>
        <w:bottom w:val="none" w:sz="0" w:space="0" w:color="auto"/>
        <w:right w:val="none" w:sz="0" w:space="0" w:color="auto"/>
      </w:divBdr>
    </w:div>
    <w:div w:id="744956345">
      <w:bodyDiv w:val="1"/>
      <w:marLeft w:val="0"/>
      <w:marRight w:val="0"/>
      <w:marTop w:val="0"/>
      <w:marBottom w:val="0"/>
      <w:divBdr>
        <w:top w:val="none" w:sz="0" w:space="0" w:color="auto"/>
        <w:left w:val="none" w:sz="0" w:space="0" w:color="auto"/>
        <w:bottom w:val="none" w:sz="0" w:space="0" w:color="auto"/>
        <w:right w:val="none" w:sz="0" w:space="0" w:color="auto"/>
      </w:divBdr>
    </w:div>
    <w:div w:id="1008870618">
      <w:bodyDiv w:val="1"/>
      <w:marLeft w:val="0"/>
      <w:marRight w:val="0"/>
      <w:marTop w:val="0"/>
      <w:marBottom w:val="0"/>
      <w:divBdr>
        <w:top w:val="none" w:sz="0" w:space="0" w:color="auto"/>
        <w:left w:val="none" w:sz="0" w:space="0" w:color="auto"/>
        <w:bottom w:val="none" w:sz="0" w:space="0" w:color="auto"/>
        <w:right w:val="none" w:sz="0" w:space="0" w:color="auto"/>
      </w:divBdr>
    </w:div>
    <w:div w:id="1118138975">
      <w:bodyDiv w:val="1"/>
      <w:marLeft w:val="0"/>
      <w:marRight w:val="0"/>
      <w:marTop w:val="0"/>
      <w:marBottom w:val="0"/>
      <w:divBdr>
        <w:top w:val="none" w:sz="0" w:space="0" w:color="auto"/>
        <w:left w:val="none" w:sz="0" w:space="0" w:color="auto"/>
        <w:bottom w:val="none" w:sz="0" w:space="0" w:color="auto"/>
        <w:right w:val="none" w:sz="0" w:space="0" w:color="auto"/>
      </w:divBdr>
    </w:div>
    <w:div w:id="1806193569">
      <w:bodyDiv w:val="1"/>
      <w:marLeft w:val="0"/>
      <w:marRight w:val="0"/>
      <w:marTop w:val="0"/>
      <w:marBottom w:val="0"/>
      <w:divBdr>
        <w:top w:val="none" w:sz="0" w:space="0" w:color="auto"/>
        <w:left w:val="none" w:sz="0" w:space="0" w:color="auto"/>
        <w:bottom w:val="none" w:sz="0" w:space="0" w:color="auto"/>
        <w:right w:val="none" w:sz="0" w:space="0" w:color="auto"/>
      </w:divBdr>
    </w:div>
    <w:div w:id="204729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ca.gov/wp-content/uploads/2020/03/3.17.20-N-29-20-EO.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sh-ca-gov.zoom.us/webinar/register/WN_fANkUKNNQ36Lh8WI7WFU8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STSolutionsWorkgroup@dsh.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1576FE4109FED4D9F5F614F7096C342" ma:contentTypeVersion="4" ma:contentTypeDescription="Create a new document." ma:contentTypeScope="" ma:versionID="0d3bf9b7d16d2da505f04d32d3559a7d">
  <xsd:schema xmlns:xsd="http://www.w3.org/2001/XMLSchema" xmlns:xs="http://www.w3.org/2001/XMLSchema" xmlns:p="http://schemas.microsoft.com/office/2006/metadata/properties" xmlns:ns2="b3cf7387-1476-4b59-96f9-87b8e4cc830f" xmlns:ns3="4fb4f524-19ee-42f6-b1b0-05be38132191" targetNamespace="http://schemas.microsoft.com/office/2006/metadata/properties" ma:root="true" ma:fieldsID="e76e24c16ee79d3e0376a6195494af83" ns2:_="" ns3:_="">
    <xsd:import namespace="b3cf7387-1476-4b59-96f9-87b8e4cc830f"/>
    <xsd:import namespace="4fb4f524-19ee-42f6-b1b0-05be3813219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cf7387-1476-4b59-96f9-87b8e4cc83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b4f524-19ee-42f6-b1b0-05be3813219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91AE6B-B6BA-420F-B194-EC8B05113699}">
  <ds:schemaRefs>
    <ds:schemaRef ds:uri="http://schemas.microsoft.com/sharepoint/v3/contenttype/forms"/>
  </ds:schemaRefs>
</ds:datastoreItem>
</file>

<file path=customXml/itemProps2.xml><?xml version="1.0" encoding="utf-8"?>
<ds:datastoreItem xmlns:ds="http://schemas.openxmlformats.org/officeDocument/2006/customXml" ds:itemID="{2FC94D5F-C30A-454B-AB1A-554D2E713CF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3CE00EA-AC1A-4E33-8210-27A6EB330A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cf7387-1476-4b59-96f9-87b8e4cc830f"/>
    <ds:schemaRef ds:uri="4fb4f524-19ee-42f6-b1b0-05be381321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417</Words>
  <Characters>2379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2791</CharactersWithSpaces>
  <SharedDoc>false</SharedDoc>
  <HLinks>
    <vt:vector size="6" baseType="variant">
      <vt:variant>
        <vt:i4>3211350</vt:i4>
      </vt:variant>
      <vt:variant>
        <vt:i4>0</vt:i4>
      </vt:variant>
      <vt:variant>
        <vt:i4>0</vt:i4>
      </vt:variant>
      <vt:variant>
        <vt:i4>5</vt:i4>
      </vt:variant>
      <vt:variant>
        <vt:lpwstr>mailto:ISTSolutionsWorkgroup@dsh.ca.gov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Ramos, Dianne-Renee@DSH-S</dc:creator>
  <cp:keywords/>
  <dc:description/>
  <cp:lastModifiedBy>Butler, Rodger (CHHS)</cp:lastModifiedBy>
  <cp:revision>2</cp:revision>
  <dcterms:created xsi:type="dcterms:W3CDTF">2021-08-12T20:58:00Z</dcterms:created>
  <dcterms:modified xsi:type="dcterms:W3CDTF">2021-08-12T20:58:00Z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0x01010021576FE4109FED4D9F5F614F7096C342</vt:lpwstr>
  </property>
</Properties>
</file>