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D061EE" w14:textId="77777777" w:rsidR="00BB2EE4" w:rsidRPr="00026472" w:rsidRDefault="00BB2EE4" w:rsidP="000F1767">
      <w:pPr>
        <w:spacing w:after="0"/>
        <w:jc w:val="center"/>
        <w:rPr>
          <w:lang w:val="es-MX"/>
        </w:rPr>
      </w:pPr>
    </w:p>
    <w:p w14:paraId="0A49CA72" w14:textId="11ACDD3F" w:rsidR="00BB2EE4" w:rsidRPr="00026472" w:rsidRDefault="001E64D4" w:rsidP="000F1767">
      <w:pPr>
        <w:spacing w:after="0"/>
        <w:jc w:val="center"/>
        <w:rPr>
          <w:rFonts w:ascii="Arial" w:hAnsi="Arial" w:cs="Arial"/>
          <w:b/>
          <w:sz w:val="28"/>
          <w:szCs w:val="28"/>
          <w:lang w:val="es-MX"/>
        </w:rPr>
      </w:pPr>
      <w:r w:rsidRPr="00026472">
        <w:rPr>
          <w:rFonts w:ascii="Arial" w:hAnsi="Arial" w:cs="Arial"/>
          <w:b/>
          <w:sz w:val="28"/>
          <w:szCs w:val="28"/>
          <w:lang w:val="es-MX"/>
        </w:rPr>
        <w:t xml:space="preserve">Glosario de </w:t>
      </w:r>
      <w:r w:rsidR="00F05FEA">
        <w:rPr>
          <w:rFonts w:ascii="Arial" w:hAnsi="Arial" w:cs="Arial"/>
          <w:b/>
          <w:sz w:val="28"/>
          <w:szCs w:val="28"/>
          <w:lang w:val="es-MX"/>
        </w:rPr>
        <w:t>T</w:t>
      </w:r>
      <w:r w:rsidRPr="00026472">
        <w:rPr>
          <w:rFonts w:ascii="Arial" w:hAnsi="Arial" w:cs="Arial"/>
          <w:b/>
          <w:sz w:val="28"/>
          <w:szCs w:val="28"/>
          <w:lang w:val="es-MX"/>
        </w:rPr>
        <w:t xml:space="preserve">érminos para el </w:t>
      </w:r>
      <w:r w:rsidR="00F05FEA">
        <w:rPr>
          <w:rFonts w:ascii="Arial" w:hAnsi="Arial" w:cs="Arial"/>
          <w:b/>
          <w:sz w:val="28"/>
          <w:szCs w:val="28"/>
          <w:lang w:val="es-MX"/>
        </w:rPr>
        <w:t>S</w:t>
      </w:r>
      <w:r w:rsidRPr="00026472">
        <w:rPr>
          <w:rFonts w:ascii="Arial" w:hAnsi="Arial" w:cs="Arial"/>
          <w:b/>
          <w:sz w:val="28"/>
          <w:szCs w:val="28"/>
          <w:lang w:val="es-MX"/>
        </w:rPr>
        <w:t xml:space="preserve">eminario </w:t>
      </w:r>
      <w:r w:rsidR="00F05FEA">
        <w:rPr>
          <w:rFonts w:ascii="Arial" w:hAnsi="Arial" w:cs="Arial"/>
          <w:b/>
          <w:sz w:val="28"/>
          <w:szCs w:val="28"/>
          <w:lang w:val="es-MX"/>
        </w:rPr>
        <w:t>W</w:t>
      </w:r>
      <w:r w:rsidRPr="00026472">
        <w:rPr>
          <w:rFonts w:ascii="Arial" w:hAnsi="Arial" w:cs="Arial"/>
          <w:b/>
          <w:sz w:val="28"/>
          <w:szCs w:val="28"/>
          <w:lang w:val="es-MX"/>
        </w:rPr>
        <w:t xml:space="preserve">eb de CIE </w:t>
      </w:r>
    </w:p>
    <w:sdt>
      <w:sdtPr>
        <w:rPr>
          <w:lang w:val="es-MX"/>
        </w:rPr>
        <w:id w:val="-1767460147"/>
        <w:docPartObj>
          <w:docPartGallery w:val="Cover Pages"/>
          <w:docPartUnique/>
        </w:docPartObj>
      </w:sdtPr>
      <w:sdtEndPr/>
      <w:sdtContent>
        <w:p w14:paraId="4BE828DE" w14:textId="20F85C96" w:rsidR="00835B89" w:rsidRPr="00026472" w:rsidRDefault="00835B89" w:rsidP="000F1767">
          <w:pPr>
            <w:spacing w:after="0"/>
            <w:jc w:val="center"/>
            <w:rPr>
              <w:rFonts w:ascii="Arial" w:hAnsi="Arial" w:cs="Arial"/>
              <w:sz w:val="72"/>
              <w:szCs w:val="72"/>
              <w:lang w:val="es-MX"/>
            </w:rPr>
          </w:pPr>
          <w:r w:rsidRPr="00026472">
            <w:rPr>
              <w:noProof/>
            </w:rPr>
            <w:drawing>
              <wp:inline distT="0" distB="0" distL="0" distR="0" wp14:anchorId="387ED96C" wp14:editId="757901B2">
                <wp:extent cx="6858635" cy="4572635"/>
                <wp:effectExtent l="0" t="0" r="0" b="0"/>
                <wp:docPr id="3" name="Picture 3" descr="Image is a man sitting in front of a table with a computer on it. The man is holding up his hand giving a thumbs up and smiling.">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635" cy="4572635"/>
                        </a:xfrm>
                        <a:prstGeom prst="rect">
                          <a:avLst/>
                        </a:prstGeom>
                        <a:noFill/>
                      </pic:spPr>
                    </pic:pic>
                  </a:graphicData>
                </a:graphic>
              </wp:inline>
            </w:drawing>
          </w:r>
          <w:r w:rsidR="000F1767" w:rsidRPr="00026472">
            <w:rPr>
              <w:rFonts w:ascii="Arial" w:hAnsi="Arial" w:cs="Arial"/>
              <w:sz w:val="96"/>
              <w:szCs w:val="96"/>
              <w:lang w:val="es-MX"/>
            </w:rPr>
            <w:t xml:space="preserve"> </w:t>
          </w:r>
          <w:r w:rsidR="00786FCF" w:rsidRPr="00026472">
            <w:rPr>
              <w:rFonts w:ascii="Arial" w:hAnsi="Arial" w:cs="Arial"/>
              <w:sz w:val="96"/>
              <w:szCs w:val="96"/>
              <w:lang w:val="es-MX"/>
            </w:rPr>
            <w:t xml:space="preserve">Glosario de </w:t>
          </w:r>
          <w:r w:rsidR="00F05FEA">
            <w:rPr>
              <w:rFonts w:ascii="Arial" w:hAnsi="Arial" w:cs="Arial"/>
              <w:sz w:val="96"/>
              <w:szCs w:val="96"/>
              <w:lang w:val="es-MX"/>
            </w:rPr>
            <w:t>T</w:t>
          </w:r>
          <w:r w:rsidR="00786FCF" w:rsidRPr="00026472">
            <w:rPr>
              <w:rFonts w:ascii="Arial" w:hAnsi="Arial" w:cs="Arial"/>
              <w:sz w:val="96"/>
              <w:szCs w:val="96"/>
              <w:lang w:val="es-MX"/>
            </w:rPr>
            <w:t>érminos</w:t>
          </w:r>
        </w:p>
        <w:p w14:paraId="0D2B6309" w14:textId="5A80BF5C" w:rsidR="008039D8" w:rsidRDefault="008039D8" w:rsidP="008039D8">
          <w:pPr>
            <w:spacing w:after="0"/>
            <w:jc w:val="center"/>
            <w:rPr>
              <w:rFonts w:ascii="Arial" w:hAnsi="Arial" w:cs="Arial"/>
              <w:sz w:val="72"/>
              <w:szCs w:val="72"/>
              <w:lang w:val="es-MX"/>
            </w:rPr>
          </w:pPr>
          <w:r>
            <w:rPr>
              <w:rFonts w:ascii="Arial" w:hAnsi="Arial" w:cs="Arial"/>
              <w:sz w:val="72"/>
              <w:szCs w:val="72"/>
              <w:lang w:val="es-MX"/>
            </w:rPr>
            <w:t xml:space="preserve">para el </w:t>
          </w:r>
          <w:r w:rsidR="00F05FEA">
            <w:rPr>
              <w:rFonts w:ascii="Arial" w:hAnsi="Arial" w:cs="Arial"/>
              <w:sz w:val="72"/>
              <w:szCs w:val="72"/>
              <w:lang w:val="es-MX"/>
            </w:rPr>
            <w:t>S</w:t>
          </w:r>
          <w:r w:rsidRPr="00026472">
            <w:rPr>
              <w:rFonts w:ascii="Arial" w:hAnsi="Arial" w:cs="Arial"/>
              <w:sz w:val="72"/>
              <w:szCs w:val="72"/>
              <w:lang w:val="es-MX"/>
            </w:rPr>
            <w:t xml:space="preserve">eminario </w:t>
          </w:r>
          <w:r w:rsidR="00F05FEA">
            <w:rPr>
              <w:rFonts w:ascii="Arial" w:hAnsi="Arial" w:cs="Arial"/>
              <w:sz w:val="72"/>
              <w:szCs w:val="72"/>
              <w:lang w:val="es-MX"/>
            </w:rPr>
            <w:t>W</w:t>
          </w:r>
          <w:r w:rsidRPr="00026472">
            <w:rPr>
              <w:rFonts w:ascii="Arial" w:hAnsi="Arial" w:cs="Arial"/>
              <w:sz w:val="72"/>
              <w:szCs w:val="72"/>
              <w:lang w:val="es-MX"/>
            </w:rPr>
            <w:t>eb</w:t>
          </w:r>
        </w:p>
        <w:p w14:paraId="30EB8CBD" w14:textId="3A639282" w:rsidR="00786FCF" w:rsidRPr="00026472" w:rsidRDefault="008039D8" w:rsidP="008039D8">
          <w:pPr>
            <w:spacing w:after="0"/>
            <w:jc w:val="center"/>
            <w:rPr>
              <w:rFonts w:ascii="Arial" w:hAnsi="Arial" w:cs="Arial"/>
              <w:sz w:val="72"/>
              <w:szCs w:val="72"/>
              <w:lang w:val="es-MX"/>
            </w:rPr>
          </w:pPr>
          <w:r>
            <w:rPr>
              <w:rFonts w:ascii="Arial" w:hAnsi="Arial" w:cs="Arial"/>
              <w:sz w:val="72"/>
              <w:szCs w:val="72"/>
              <w:lang w:val="es-MX"/>
            </w:rPr>
            <w:t>“</w:t>
          </w:r>
          <w:r w:rsidR="001E64D4" w:rsidRPr="00026472">
            <w:rPr>
              <w:rFonts w:ascii="Arial" w:hAnsi="Arial" w:cs="Arial"/>
              <w:sz w:val="72"/>
              <w:szCs w:val="72"/>
              <w:lang w:val="es-MX"/>
            </w:rPr>
            <w:t>Vías</w:t>
          </w:r>
          <w:r w:rsidR="00786FCF" w:rsidRPr="00026472">
            <w:rPr>
              <w:rFonts w:ascii="Arial" w:hAnsi="Arial" w:cs="Arial"/>
              <w:sz w:val="72"/>
              <w:szCs w:val="72"/>
              <w:lang w:val="es-MX"/>
            </w:rPr>
            <w:t xml:space="preserve"> </w:t>
          </w:r>
          <w:r w:rsidR="001E64D4" w:rsidRPr="00026472">
            <w:rPr>
              <w:rFonts w:ascii="Arial" w:hAnsi="Arial" w:cs="Arial"/>
              <w:sz w:val="72"/>
              <w:szCs w:val="72"/>
              <w:lang w:val="es-MX"/>
            </w:rPr>
            <w:t xml:space="preserve">para un </w:t>
          </w:r>
          <w:r w:rsidR="00F05FEA">
            <w:rPr>
              <w:rFonts w:ascii="Arial" w:hAnsi="Arial" w:cs="Arial"/>
              <w:sz w:val="72"/>
              <w:szCs w:val="72"/>
              <w:lang w:val="es-MX"/>
            </w:rPr>
            <w:t>T</w:t>
          </w:r>
          <w:r w:rsidR="00026472" w:rsidRPr="00026472">
            <w:rPr>
              <w:rFonts w:ascii="Arial" w:hAnsi="Arial" w:cs="Arial"/>
              <w:sz w:val="72"/>
              <w:szCs w:val="72"/>
              <w:lang w:val="es-MX"/>
            </w:rPr>
            <w:t xml:space="preserve">rabajo </w:t>
          </w:r>
          <w:r w:rsidR="00F05FEA">
            <w:rPr>
              <w:rFonts w:ascii="Arial" w:hAnsi="Arial" w:cs="Arial"/>
              <w:sz w:val="72"/>
              <w:szCs w:val="72"/>
              <w:lang w:val="es-MX"/>
            </w:rPr>
            <w:t>R</w:t>
          </w:r>
          <w:r w:rsidR="00026472" w:rsidRPr="00026472">
            <w:rPr>
              <w:rFonts w:ascii="Arial" w:hAnsi="Arial" w:cs="Arial"/>
              <w:sz w:val="72"/>
              <w:szCs w:val="72"/>
              <w:lang w:val="es-MX"/>
            </w:rPr>
            <w:t xml:space="preserve">eal, con </w:t>
          </w:r>
          <w:r w:rsidR="00F05FEA">
            <w:rPr>
              <w:rFonts w:ascii="Arial" w:hAnsi="Arial" w:cs="Arial"/>
              <w:sz w:val="72"/>
              <w:szCs w:val="72"/>
              <w:lang w:val="es-MX"/>
            </w:rPr>
            <w:t>P</w:t>
          </w:r>
          <w:r w:rsidR="00026472" w:rsidRPr="00026472">
            <w:rPr>
              <w:rFonts w:ascii="Arial" w:hAnsi="Arial" w:cs="Arial"/>
              <w:sz w:val="72"/>
              <w:szCs w:val="72"/>
              <w:lang w:val="es-MX"/>
            </w:rPr>
            <w:t xml:space="preserve">ago </w:t>
          </w:r>
          <w:r w:rsidR="00F05FEA">
            <w:rPr>
              <w:rFonts w:ascii="Arial" w:hAnsi="Arial" w:cs="Arial"/>
              <w:sz w:val="72"/>
              <w:szCs w:val="72"/>
              <w:lang w:val="es-MX"/>
            </w:rPr>
            <w:t>R</w:t>
          </w:r>
          <w:r w:rsidR="00026472" w:rsidRPr="00026472">
            <w:rPr>
              <w:rFonts w:ascii="Arial" w:hAnsi="Arial" w:cs="Arial"/>
              <w:sz w:val="72"/>
              <w:szCs w:val="72"/>
              <w:lang w:val="es-MX"/>
            </w:rPr>
            <w:t xml:space="preserve">eal, en el </w:t>
          </w:r>
          <w:r w:rsidR="00F05FEA">
            <w:rPr>
              <w:rFonts w:ascii="Arial" w:hAnsi="Arial" w:cs="Arial"/>
              <w:sz w:val="72"/>
              <w:szCs w:val="72"/>
              <w:lang w:val="es-MX"/>
            </w:rPr>
            <w:t>M</w:t>
          </w:r>
          <w:r w:rsidR="00026472" w:rsidRPr="00026472">
            <w:rPr>
              <w:rFonts w:ascii="Arial" w:hAnsi="Arial" w:cs="Arial"/>
              <w:sz w:val="72"/>
              <w:szCs w:val="72"/>
              <w:lang w:val="es-MX"/>
            </w:rPr>
            <w:t xml:space="preserve">undo </w:t>
          </w:r>
          <w:r w:rsidR="00F05FEA">
            <w:rPr>
              <w:rFonts w:ascii="Arial" w:hAnsi="Arial" w:cs="Arial"/>
              <w:sz w:val="72"/>
              <w:szCs w:val="72"/>
              <w:lang w:val="es-MX"/>
            </w:rPr>
            <w:t>R</w:t>
          </w:r>
          <w:r w:rsidR="00026472" w:rsidRPr="00026472">
            <w:rPr>
              <w:rFonts w:ascii="Arial" w:hAnsi="Arial" w:cs="Arial"/>
              <w:sz w:val="72"/>
              <w:szCs w:val="72"/>
              <w:lang w:val="es-MX"/>
            </w:rPr>
            <w:t>eal</w:t>
          </w:r>
          <w:r w:rsidR="00786FCF" w:rsidRPr="00026472">
            <w:rPr>
              <w:rFonts w:ascii="Arial" w:hAnsi="Arial" w:cs="Arial"/>
              <w:sz w:val="72"/>
              <w:szCs w:val="72"/>
              <w:lang w:val="es-MX"/>
            </w:rPr>
            <w:t>”</w:t>
          </w:r>
        </w:p>
        <w:p w14:paraId="6417BC94" w14:textId="77777777" w:rsidR="002B7CB3" w:rsidRPr="00026472" w:rsidRDefault="002B7CB3" w:rsidP="002B7CB3">
          <w:pPr>
            <w:spacing w:after="0"/>
            <w:ind w:left="3600"/>
            <w:rPr>
              <w:lang w:val="es-MX"/>
            </w:rPr>
            <w:sectPr w:rsidR="002B7CB3" w:rsidRPr="00026472" w:rsidSect="00122CFF">
              <w:footerReference w:type="default" r:id="rId9"/>
              <w:headerReference w:type="first" r:id="rId10"/>
              <w:pgSz w:w="12240" w:h="15840"/>
              <w:pgMar w:top="720" w:right="720" w:bottom="720" w:left="720" w:header="720" w:footer="720" w:gutter="0"/>
              <w:pgNumType w:start="0"/>
              <w:cols w:space="720"/>
              <w:docGrid w:linePitch="360"/>
            </w:sectPr>
          </w:pPr>
        </w:p>
        <w:p w14:paraId="7DAA57DF" w14:textId="77777777" w:rsidR="00BB2EE4" w:rsidRPr="00026472" w:rsidRDefault="003728D6" w:rsidP="00BB2EE4">
          <w:pPr>
            <w:spacing w:after="0"/>
            <w:ind w:left="3600"/>
            <w:rPr>
              <w:lang w:val="es-MX"/>
            </w:rPr>
          </w:pPr>
        </w:p>
      </w:sdtContent>
    </w:sdt>
    <w:p w14:paraId="4AA03FF8" w14:textId="13252E16" w:rsidR="00026472" w:rsidRPr="00026472" w:rsidRDefault="00A01CCE">
      <w:pPr>
        <w:pStyle w:val="TOC1"/>
        <w:tabs>
          <w:tab w:val="right" w:leader="dot" w:pos="10790"/>
        </w:tabs>
        <w:rPr>
          <w:rFonts w:ascii="Arial" w:eastAsiaTheme="minorEastAsia" w:hAnsi="Arial" w:cs="Arial"/>
          <w:sz w:val="28"/>
          <w:szCs w:val="28"/>
          <w:lang w:val="es-MX"/>
        </w:rPr>
      </w:pPr>
      <w:r w:rsidRPr="00026472">
        <w:rPr>
          <w:rFonts w:ascii="Arial" w:hAnsi="Arial" w:cs="Arial"/>
          <w:b/>
          <w:bCs/>
          <w:sz w:val="28"/>
          <w:szCs w:val="28"/>
          <w:lang w:val="es-MX"/>
        </w:rPr>
        <w:fldChar w:fldCharType="begin"/>
      </w:r>
      <w:r w:rsidRPr="00026472">
        <w:rPr>
          <w:rFonts w:ascii="Arial" w:hAnsi="Arial" w:cs="Arial"/>
          <w:b/>
          <w:bCs/>
          <w:sz w:val="28"/>
          <w:szCs w:val="28"/>
          <w:lang w:val="es-MX"/>
        </w:rPr>
        <w:instrText xml:space="preserve"> TOC \o "1-3" \h \z \u </w:instrText>
      </w:r>
      <w:r w:rsidRPr="00026472">
        <w:rPr>
          <w:rFonts w:ascii="Arial" w:hAnsi="Arial" w:cs="Arial"/>
          <w:b/>
          <w:bCs/>
          <w:sz w:val="28"/>
          <w:szCs w:val="28"/>
          <w:lang w:val="es-MX"/>
        </w:rPr>
        <w:fldChar w:fldCharType="separate"/>
      </w:r>
      <w:r w:rsidR="00DA07D3" w:rsidRPr="00026472">
        <w:rPr>
          <w:rFonts w:ascii="Arial" w:hAnsi="Arial" w:cs="Arial"/>
          <w:sz w:val="28"/>
          <w:szCs w:val="28"/>
          <w:lang w:val="es-MX"/>
        </w:rPr>
        <w:fldChar w:fldCharType="begin"/>
      </w:r>
      <w:r w:rsidR="00DA07D3" w:rsidRPr="00026472">
        <w:rPr>
          <w:rFonts w:ascii="Arial" w:hAnsi="Arial" w:cs="Arial"/>
          <w:sz w:val="28"/>
          <w:szCs w:val="28"/>
          <w:lang w:val="es-MX"/>
        </w:rPr>
        <w:instrText xml:space="preserve"> HYPERLINK \l "_Toc13219110" </w:instrText>
      </w:r>
      <w:r w:rsidR="00DA07D3" w:rsidRPr="00026472">
        <w:rPr>
          <w:rFonts w:ascii="Arial" w:hAnsi="Arial" w:cs="Arial"/>
          <w:sz w:val="28"/>
          <w:szCs w:val="28"/>
          <w:lang w:val="es-MX"/>
        </w:rPr>
        <w:fldChar w:fldCharType="separate"/>
      </w:r>
    </w:p>
    <w:sdt>
      <w:sdtPr>
        <w:rPr>
          <w:rFonts w:ascii="Arial" w:eastAsiaTheme="minorHAnsi" w:hAnsi="Arial" w:cs="Arial"/>
          <w:b/>
          <w:bCs/>
          <w:color w:val="auto"/>
          <w:sz w:val="28"/>
          <w:szCs w:val="28"/>
        </w:rPr>
        <w:id w:val="1325628349"/>
        <w:docPartObj>
          <w:docPartGallery w:val="Table of Contents"/>
          <w:docPartUnique/>
        </w:docPartObj>
      </w:sdtPr>
      <w:sdtEndPr>
        <w:rPr>
          <w:noProof/>
        </w:rPr>
      </w:sdtEndPr>
      <w:sdtContent>
        <w:p w14:paraId="00C2E237" w14:textId="1DBDD29C" w:rsidR="00026472" w:rsidRPr="00026472" w:rsidRDefault="00026472">
          <w:pPr>
            <w:pStyle w:val="TOCHeading"/>
            <w:rPr>
              <w:rFonts w:ascii="Arial" w:hAnsi="Arial" w:cs="Arial"/>
              <w:b/>
              <w:bCs/>
              <w:sz w:val="28"/>
              <w:szCs w:val="28"/>
            </w:rPr>
          </w:pPr>
          <w:r w:rsidRPr="00026472">
            <w:rPr>
              <w:rFonts w:ascii="Arial" w:hAnsi="Arial" w:cs="Arial"/>
              <w:b/>
              <w:bCs/>
              <w:sz w:val="28"/>
              <w:szCs w:val="28"/>
            </w:rPr>
            <w:t>Índice</w:t>
          </w:r>
        </w:p>
        <w:p w14:paraId="72E45954" w14:textId="7537CF1B" w:rsidR="00026472" w:rsidRPr="00026472" w:rsidRDefault="00026472">
          <w:pPr>
            <w:pStyle w:val="TOC1"/>
            <w:tabs>
              <w:tab w:val="right" w:leader="dot" w:pos="10790"/>
            </w:tabs>
            <w:rPr>
              <w:rFonts w:ascii="Arial" w:eastAsiaTheme="minorEastAsia" w:hAnsi="Arial" w:cs="Arial"/>
              <w:noProof/>
              <w:sz w:val="28"/>
              <w:szCs w:val="28"/>
            </w:rPr>
          </w:pPr>
          <w:r w:rsidRPr="00026472">
            <w:rPr>
              <w:rFonts w:ascii="Arial" w:hAnsi="Arial" w:cs="Arial"/>
              <w:sz w:val="28"/>
              <w:szCs w:val="28"/>
            </w:rPr>
            <w:fldChar w:fldCharType="begin"/>
          </w:r>
          <w:r w:rsidRPr="00026472">
            <w:rPr>
              <w:rFonts w:ascii="Arial" w:hAnsi="Arial" w:cs="Arial"/>
              <w:sz w:val="28"/>
              <w:szCs w:val="28"/>
            </w:rPr>
            <w:instrText xml:space="preserve"> TOC \o "1-3" \h \z \u </w:instrText>
          </w:r>
          <w:r w:rsidRPr="00026472">
            <w:rPr>
              <w:rFonts w:ascii="Arial" w:hAnsi="Arial" w:cs="Arial"/>
              <w:sz w:val="28"/>
              <w:szCs w:val="28"/>
            </w:rPr>
            <w:fldChar w:fldCharType="separate"/>
          </w:r>
          <w:hyperlink w:anchor="_Toc20921723" w:history="1">
            <w:r w:rsidRPr="00026472">
              <w:rPr>
                <w:rStyle w:val="Hyperlink"/>
                <w:rFonts w:ascii="Arial" w:hAnsi="Arial" w:cs="Arial"/>
                <w:b/>
                <w:noProof/>
                <w:sz w:val="28"/>
                <w:szCs w:val="28"/>
                <w:lang w:val="es-MX"/>
              </w:rPr>
              <w:t>AJCC: Centros de Empleo de América en California</w:t>
            </w:r>
            <w:r w:rsidRPr="00026472">
              <w:rPr>
                <w:rFonts w:ascii="Arial" w:hAnsi="Arial" w:cs="Arial"/>
                <w:noProof/>
                <w:webHidden/>
                <w:sz w:val="28"/>
                <w:szCs w:val="28"/>
              </w:rPr>
              <w:tab/>
            </w:r>
            <w:r w:rsidRPr="00026472">
              <w:rPr>
                <w:rFonts w:ascii="Arial" w:hAnsi="Arial" w:cs="Arial"/>
                <w:noProof/>
                <w:webHidden/>
                <w:sz w:val="28"/>
                <w:szCs w:val="28"/>
              </w:rPr>
              <w:fldChar w:fldCharType="begin"/>
            </w:r>
            <w:r w:rsidRPr="00026472">
              <w:rPr>
                <w:rFonts w:ascii="Arial" w:hAnsi="Arial" w:cs="Arial"/>
                <w:noProof/>
                <w:webHidden/>
                <w:sz w:val="28"/>
                <w:szCs w:val="28"/>
              </w:rPr>
              <w:instrText xml:space="preserve"> PAGEREF _Toc20921723 \h </w:instrText>
            </w:r>
            <w:r w:rsidRPr="00026472">
              <w:rPr>
                <w:rFonts w:ascii="Arial" w:hAnsi="Arial" w:cs="Arial"/>
                <w:noProof/>
                <w:webHidden/>
                <w:sz w:val="28"/>
                <w:szCs w:val="28"/>
              </w:rPr>
            </w:r>
            <w:r w:rsidRPr="00026472">
              <w:rPr>
                <w:rFonts w:ascii="Arial" w:hAnsi="Arial" w:cs="Arial"/>
                <w:noProof/>
                <w:webHidden/>
                <w:sz w:val="28"/>
                <w:szCs w:val="28"/>
              </w:rPr>
              <w:fldChar w:fldCharType="separate"/>
            </w:r>
            <w:r w:rsidR="004477D3">
              <w:rPr>
                <w:rFonts w:ascii="Arial" w:hAnsi="Arial" w:cs="Arial"/>
                <w:noProof/>
                <w:webHidden/>
                <w:sz w:val="28"/>
                <w:szCs w:val="28"/>
              </w:rPr>
              <w:t>1</w:t>
            </w:r>
            <w:r w:rsidRPr="00026472">
              <w:rPr>
                <w:rFonts w:ascii="Arial" w:hAnsi="Arial" w:cs="Arial"/>
                <w:noProof/>
                <w:webHidden/>
                <w:sz w:val="28"/>
                <w:szCs w:val="28"/>
              </w:rPr>
              <w:fldChar w:fldCharType="end"/>
            </w:r>
          </w:hyperlink>
        </w:p>
        <w:p w14:paraId="3D43F143" w14:textId="42B48715" w:rsidR="00026472" w:rsidRPr="00026472" w:rsidRDefault="003728D6">
          <w:pPr>
            <w:pStyle w:val="TOC1"/>
            <w:tabs>
              <w:tab w:val="right" w:leader="dot" w:pos="10790"/>
            </w:tabs>
            <w:rPr>
              <w:rFonts w:ascii="Arial" w:eastAsiaTheme="minorEastAsia" w:hAnsi="Arial" w:cs="Arial"/>
              <w:noProof/>
              <w:sz w:val="28"/>
              <w:szCs w:val="28"/>
            </w:rPr>
          </w:pPr>
          <w:hyperlink w:anchor="_Toc20921724" w:history="1">
            <w:r w:rsidR="00026472" w:rsidRPr="00026472">
              <w:rPr>
                <w:rStyle w:val="Hyperlink"/>
                <w:rFonts w:ascii="Arial" w:hAnsi="Arial" w:cs="Arial"/>
                <w:b/>
                <w:noProof/>
                <w:sz w:val="28"/>
                <w:szCs w:val="28"/>
                <w:lang w:val="es-MX"/>
              </w:rPr>
              <w:t>BPQY: Consulta sobre la Planificación de Beneficios</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_Toc20921724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1</w:t>
            </w:r>
            <w:r w:rsidR="00026472" w:rsidRPr="00026472">
              <w:rPr>
                <w:rFonts w:ascii="Arial" w:hAnsi="Arial" w:cs="Arial"/>
                <w:noProof/>
                <w:webHidden/>
                <w:sz w:val="28"/>
                <w:szCs w:val="28"/>
              </w:rPr>
              <w:fldChar w:fldCharType="end"/>
            </w:r>
          </w:hyperlink>
        </w:p>
        <w:p w14:paraId="728B7A05" w14:textId="2FA77579" w:rsidR="00026472" w:rsidRPr="00026472" w:rsidRDefault="003728D6">
          <w:pPr>
            <w:pStyle w:val="TOC1"/>
            <w:tabs>
              <w:tab w:val="right" w:leader="dot" w:pos="10790"/>
            </w:tabs>
            <w:rPr>
              <w:rFonts w:ascii="Arial" w:eastAsiaTheme="minorEastAsia" w:hAnsi="Arial" w:cs="Arial"/>
              <w:noProof/>
              <w:sz w:val="28"/>
              <w:szCs w:val="28"/>
            </w:rPr>
          </w:pPr>
          <w:hyperlink w:anchor="_Toc20921725" w:history="1">
            <w:r w:rsidR="00026472" w:rsidRPr="00026472">
              <w:rPr>
                <w:rStyle w:val="Hyperlink"/>
                <w:rFonts w:ascii="Arial" w:hAnsi="Arial" w:cs="Arial"/>
                <w:b/>
                <w:noProof/>
                <w:sz w:val="28"/>
                <w:szCs w:val="28"/>
                <w:lang w:val="es-MX"/>
              </w:rPr>
              <w:t>CalABLE: Programa para una Mejor Experiencia de Vida de California (plan de ahorros)</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_Toc20921725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2</w:t>
            </w:r>
            <w:r w:rsidR="00026472" w:rsidRPr="00026472">
              <w:rPr>
                <w:rFonts w:ascii="Arial" w:hAnsi="Arial" w:cs="Arial"/>
                <w:noProof/>
                <w:webHidden/>
                <w:sz w:val="28"/>
                <w:szCs w:val="28"/>
              </w:rPr>
              <w:fldChar w:fldCharType="end"/>
            </w:r>
          </w:hyperlink>
        </w:p>
        <w:p w14:paraId="6BD4F41F" w14:textId="665F2636" w:rsidR="00026472" w:rsidRPr="00026472" w:rsidRDefault="003728D6">
          <w:pPr>
            <w:pStyle w:val="TOC1"/>
            <w:tabs>
              <w:tab w:val="right" w:leader="dot" w:pos="10790"/>
            </w:tabs>
            <w:rPr>
              <w:rFonts w:ascii="Arial" w:eastAsiaTheme="minorEastAsia" w:hAnsi="Arial" w:cs="Arial"/>
              <w:noProof/>
              <w:sz w:val="28"/>
              <w:szCs w:val="28"/>
            </w:rPr>
          </w:pPr>
          <w:hyperlink w:anchor="_Toc20921726" w:history="1">
            <w:r w:rsidR="00026472" w:rsidRPr="00026472">
              <w:rPr>
                <w:rStyle w:val="Hyperlink"/>
                <w:rFonts w:ascii="Arial" w:hAnsi="Arial" w:cs="Arial"/>
                <w:b/>
                <w:noProof/>
                <w:sz w:val="28"/>
                <w:szCs w:val="28"/>
                <w:lang w:val="es-MX"/>
              </w:rPr>
              <w:t>California CareerZone</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_Toc20921726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2</w:t>
            </w:r>
            <w:r w:rsidR="00026472" w:rsidRPr="00026472">
              <w:rPr>
                <w:rFonts w:ascii="Arial" w:hAnsi="Arial" w:cs="Arial"/>
                <w:noProof/>
                <w:webHidden/>
                <w:sz w:val="28"/>
                <w:szCs w:val="28"/>
              </w:rPr>
              <w:fldChar w:fldCharType="end"/>
            </w:r>
          </w:hyperlink>
        </w:p>
        <w:p w14:paraId="63A62F16" w14:textId="077C3A98" w:rsidR="00026472" w:rsidRPr="00026472" w:rsidRDefault="003728D6">
          <w:pPr>
            <w:pStyle w:val="TOC1"/>
            <w:tabs>
              <w:tab w:val="right" w:leader="dot" w:pos="10790"/>
            </w:tabs>
            <w:rPr>
              <w:rFonts w:ascii="Arial" w:eastAsiaTheme="minorEastAsia" w:hAnsi="Arial" w:cs="Arial"/>
              <w:noProof/>
              <w:sz w:val="28"/>
              <w:szCs w:val="28"/>
            </w:rPr>
          </w:pPr>
          <w:hyperlink w:anchor="_Toc20921727" w:history="1">
            <w:r w:rsidR="00026472" w:rsidRPr="00026472">
              <w:rPr>
                <w:rStyle w:val="Hyperlink"/>
                <w:rFonts w:ascii="Arial" w:hAnsi="Arial" w:cs="Arial"/>
                <w:b/>
                <w:noProof/>
                <w:sz w:val="28"/>
                <w:szCs w:val="28"/>
                <w:lang w:val="es-MX"/>
              </w:rPr>
              <w:t>CDE: Departamento de Educación de California</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_Toc20921727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2</w:t>
            </w:r>
            <w:r w:rsidR="00026472" w:rsidRPr="00026472">
              <w:rPr>
                <w:rFonts w:ascii="Arial" w:hAnsi="Arial" w:cs="Arial"/>
                <w:noProof/>
                <w:webHidden/>
                <w:sz w:val="28"/>
                <w:szCs w:val="28"/>
              </w:rPr>
              <w:fldChar w:fldCharType="end"/>
            </w:r>
          </w:hyperlink>
        </w:p>
        <w:p w14:paraId="7969597F" w14:textId="179C64AF" w:rsidR="00026472" w:rsidRPr="00026472" w:rsidRDefault="003728D6">
          <w:pPr>
            <w:pStyle w:val="TOC1"/>
            <w:tabs>
              <w:tab w:val="right" w:leader="dot" w:pos="10790"/>
            </w:tabs>
            <w:rPr>
              <w:rFonts w:ascii="Arial" w:eastAsiaTheme="minorEastAsia" w:hAnsi="Arial" w:cs="Arial"/>
              <w:noProof/>
              <w:sz w:val="28"/>
              <w:szCs w:val="28"/>
            </w:rPr>
          </w:pPr>
          <w:hyperlink w:anchor="_Toc20921728" w:history="1">
            <w:r w:rsidR="00026472" w:rsidRPr="00026472">
              <w:rPr>
                <w:rStyle w:val="Hyperlink"/>
                <w:rFonts w:ascii="Arial" w:hAnsi="Arial" w:cs="Arial"/>
                <w:b/>
                <w:noProof/>
                <w:sz w:val="28"/>
                <w:szCs w:val="28"/>
                <w:lang w:val="es-MX"/>
              </w:rPr>
              <w:t>CECY: Consorcio de Empleos de California para los jóvenes y adultos jóvenes con discapacidad intelectual y otras discapacidades del desarrollo</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_Toc20921728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3</w:t>
            </w:r>
            <w:r w:rsidR="00026472" w:rsidRPr="00026472">
              <w:rPr>
                <w:rFonts w:ascii="Arial" w:hAnsi="Arial" w:cs="Arial"/>
                <w:noProof/>
                <w:webHidden/>
                <w:sz w:val="28"/>
                <w:szCs w:val="28"/>
              </w:rPr>
              <w:fldChar w:fldCharType="end"/>
            </w:r>
          </w:hyperlink>
        </w:p>
        <w:p w14:paraId="599B5CAA" w14:textId="5E57FADB" w:rsidR="00026472" w:rsidRPr="00026472" w:rsidRDefault="003728D6">
          <w:pPr>
            <w:pStyle w:val="TOC1"/>
            <w:tabs>
              <w:tab w:val="right" w:leader="dot" w:pos="10790"/>
            </w:tabs>
            <w:rPr>
              <w:rFonts w:ascii="Arial" w:eastAsiaTheme="minorEastAsia" w:hAnsi="Arial" w:cs="Arial"/>
              <w:noProof/>
              <w:sz w:val="28"/>
              <w:szCs w:val="28"/>
            </w:rPr>
          </w:pPr>
          <w:hyperlink w:anchor="_Toc20921729" w:history="1">
            <w:r w:rsidR="00026472" w:rsidRPr="00026472">
              <w:rPr>
                <w:rStyle w:val="Hyperlink"/>
                <w:rFonts w:ascii="Arial" w:hAnsi="Arial" w:cs="Arial"/>
                <w:b/>
                <w:noProof/>
                <w:sz w:val="28"/>
                <w:szCs w:val="28"/>
                <w:lang w:val="es-MX"/>
              </w:rPr>
              <w:t>CHHSA: Agencia de Salud y Servicios Humanos de California</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_Toc20921729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3</w:t>
            </w:r>
            <w:r w:rsidR="00026472" w:rsidRPr="00026472">
              <w:rPr>
                <w:rFonts w:ascii="Arial" w:hAnsi="Arial" w:cs="Arial"/>
                <w:noProof/>
                <w:webHidden/>
                <w:sz w:val="28"/>
                <w:szCs w:val="28"/>
              </w:rPr>
              <w:fldChar w:fldCharType="end"/>
            </w:r>
          </w:hyperlink>
        </w:p>
        <w:p w14:paraId="383EC598" w14:textId="4E980547" w:rsidR="00026472" w:rsidRPr="00026472" w:rsidRDefault="003728D6">
          <w:pPr>
            <w:pStyle w:val="TOC1"/>
            <w:tabs>
              <w:tab w:val="right" w:leader="dot" w:pos="10790"/>
            </w:tabs>
            <w:rPr>
              <w:rFonts w:ascii="Arial" w:eastAsiaTheme="minorEastAsia" w:hAnsi="Arial" w:cs="Arial"/>
              <w:noProof/>
              <w:sz w:val="28"/>
              <w:szCs w:val="28"/>
            </w:rPr>
          </w:pPr>
          <w:hyperlink w:anchor="_Toc20921730" w:history="1">
            <w:r w:rsidR="00026472" w:rsidRPr="00026472">
              <w:rPr>
                <w:rStyle w:val="Hyperlink"/>
                <w:rFonts w:ascii="Arial" w:hAnsi="Arial" w:cs="Arial"/>
                <w:b/>
                <w:noProof/>
                <w:sz w:val="28"/>
                <w:szCs w:val="28"/>
                <w:lang w:val="es-MX"/>
              </w:rPr>
              <w:t>CIE: Empleo Integrado y Competitivo</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_Toc20921730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3</w:t>
            </w:r>
            <w:r w:rsidR="00026472" w:rsidRPr="00026472">
              <w:rPr>
                <w:rFonts w:ascii="Arial" w:hAnsi="Arial" w:cs="Arial"/>
                <w:noProof/>
                <w:webHidden/>
                <w:sz w:val="28"/>
                <w:szCs w:val="28"/>
              </w:rPr>
              <w:fldChar w:fldCharType="end"/>
            </w:r>
          </w:hyperlink>
        </w:p>
        <w:p w14:paraId="5B2F17E8" w14:textId="2B5B71F7" w:rsidR="00026472" w:rsidRPr="00026472" w:rsidRDefault="003728D6">
          <w:pPr>
            <w:pStyle w:val="TOC1"/>
            <w:tabs>
              <w:tab w:val="right" w:leader="dot" w:pos="10790"/>
            </w:tabs>
            <w:rPr>
              <w:rFonts w:ascii="Arial" w:eastAsiaTheme="minorEastAsia" w:hAnsi="Arial" w:cs="Arial"/>
              <w:noProof/>
              <w:sz w:val="28"/>
              <w:szCs w:val="28"/>
            </w:rPr>
          </w:pPr>
          <w:hyperlink w:anchor="_Toc20921731" w:history="1">
            <w:r w:rsidR="00026472" w:rsidRPr="00026472">
              <w:rPr>
                <w:rStyle w:val="Hyperlink"/>
                <w:rFonts w:ascii="Arial" w:hAnsi="Arial" w:cs="Arial"/>
                <w:b/>
                <w:noProof/>
                <w:sz w:val="28"/>
                <w:szCs w:val="28"/>
                <w:lang w:val="es-MX"/>
              </w:rPr>
              <w:t>CIE: Empleo Integrado y Competitivo</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_Toc20921731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b/>
                <w:bCs/>
                <w:noProof/>
                <w:webHidden/>
                <w:sz w:val="28"/>
                <w:szCs w:val="28"/>
              </w:rPr>
              <w:t>Error! Bookmark not defined.</w:t>
            </w:r>
            <w:r w:rsidR="00026472" w:rsidRPr="00026472">
              <w:rPr>
                <w:rFonts w:ascii="Arial" w:hAnsi="Arial" w:cs="Arial"/>
                <w:noProof/>
                <w:webHidden/>
                <w:sz w:val="28"/>
                <w:szCs w:val="28"/>
              </w:rPr>
              <w:fldChar w:fldCharType="end"/>
            </w:r>
          </w:hyperlink>
        </w:p>
        <w:p w14:paraId="38B50842" w14:textId="3BE85B82" w:rsidR="00026472" w:rsidRPr="00026472" w:rsidRDefault="003728D6">
          <w:pPr>
            <w:pStyle w:val="TOC1"/>
            <w:tabs>
              <w:tab w:val="right" w:leader="dot" w:pos="10790"/>
            </w:tabs>
            <w:rPr>
              <w:rFonts w:ascii="Arial" w:eastAsiaTheme="minorEastAsia" w:hAnsi="Arial" w:cs="Arial"/>
              <w:noProof/>
              <w:sz w:val="28"/>
              <w:szCs w:val="28"/>
            </w:rPr>
          </w:pPr>
          <w:hyperlink w:anchor="_Toc20921732" w:history="1">
            <w:r w:rsidR="00026472" w:rsidRPr="00026472">
              <w:rPr>
                <w:rStyle w:val="Hyperlink"/>
                <w:rFonts w:ascii="Arial" w:hAnsi="Arial" w:cs="Arial"/>
                <w:b/>
                <w:noProof/>
                <w:sz w:val="28"/>
                <w:szCs w:val="28"/>
                <w:lang w:val="es-MX"/>
              </w:rPr>
              <w:t>DDS: Departamento de Servicios de Desarrollo</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_Toc20921732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4</w:t>
            </w:r>
            <w:r w:rsidR="00026472" w:rsidRPr="00026472">
              <w:rPr>
                <w:rFonts w:ascii="Arial" w:hAnsi="Arial" w:cs="Arial"/>
                <w:noProof/>
                <w:webHidden/>
                <w:sz w:val="28"/>
                <w:szCs w:val="28"/>
              </w:rPr>
              <w:fldChar w:fldCharType="end"/>
            </w:r>
          </w:hyperlink>
        </w:p>
        <w:p w14:paraId="140A91D0" w14:textId="3D4CA35D" w:rsidR="00026472" w:rsidRPr="00026472" w:rsidRDefault="003728D6">
          <w:pPr>
            <w:pStyle w:val="TOC1"/>
            <w:tabs>
              <w:tab w:val="right" w:leader="dot" w:pos="10790"/>
            </w:tabs>
            <w:rPr>
              <w:rFonts w:ascii="Arial" w:eastAsiaTheme="minorEastAsia" w:hAnsi="Arial" w:cs="Arial"/>
              <w:noProof/>
              <w:sz w:val="28"/>
              <w:szCs w:val="28"/>
            </w:rPr>
          </w:pPr>
          <w:hyperlink w:anchor="_Toc20921733" w:history="1">
            <w:r w:rsidR="00026472" w:rsidRPr="00026472">
              <w:rPr>
                <w:rStyle w:val="Hyperlink"/>
                <w:rFonts w:ascii="Arial" w:hAnsi="Arial" w:cs="Arial"/>
                <w:b/>
                <w:noProof/>
                <w:sz w:val="28"/>
                <w:szCs w:val="28"/>
                <w:lang w:val="es-MX"/>
              </w:rPr>
              <w:t>DB101: Disability Benefits 101</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_Toc20921733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4</w:t>
            </w:r>
            <w:r w:rsidR="00026472" w:rsidRPr="00026472">
              <w:rPr>
                <w:rFonts w:ascii="Arial" w:hAnsi="Arial" w:cs="Arial"/>
                <w:noProof/>
                <w:webHidden/>
                <w:sz w:val="28"/>
                <w:szCs w:val="28"/>
              </w:rPr>
              <w:fldChar w:fldCharType="end"/>
            </w:r>
          </w:hyperlink>
        </w:p>
        <w:p w14:paraId="74889720" w14:textId="3FF98EA4" w:rsidR="00026472" w:rsidRPr="00026472" w:rsidRDefault="003728D6">
          <w:pPr>
            <w:pStyle w:val="TOC1"/>
            <w:tabs>
              <w:tab w:val="right" w:leader="dot" w:pos="10790"/>
            </w:tabs>
            <w:rPr>
              <w:rFonts w:ascii="Arial" w:eastAsiaTheme="minorEastAsia" w:hAnsi="Arial" w:cs="Arial"/>
              <w:noProof/>
              <w:sz w:val="28"/>
              <w:szCs w:val="28"/>
            </w:rPr>
          </w:pPr>
          <w:hyperlink w:anchor="_Toc20921734" w:history="1">
            <w:r w:rsidR="00026472" w:rsidRPr="00026472">
              <w:rPr>
                <w:rStyle w:val="Hyperlink"/>
                <w:rFonts w:ascii="Arial" w:hAnsi="Arial" w:cs="Arial"/>
                <w:b/>
                <w:noProof/>
                <w:sz w:val="28"/>
                <w:szCs w:val="28"/>
                <w:lang w:val="es-MX"/>
              </w:rPr>
              <w:t>DOR: Departamento de Rehabilitación</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_Toc20921734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4</w:t>
            </w:r>
            <w:r w:rsidR="00026472" w:rsidRPr="00026472">
              <w:rPr>
                <w:rFonts w:ascii="Arial" w:hAnsi="Arial" w:cs="Arial"/>
                <w:noProof/>
                <w:webHidden/>
                <w:sz w:val="28"/>
                <w:szCs w:val="28"/>
              </w:rPr>
              <w:fldChar w:fldCharType="end"/>
            </w:r>
          </w:hyperlink>
        </w:p>
        <w:p w14:paraId="371A9A2A" w14:textId="72AF5A43" w:rsidR="00026472" w:rsidRPr="00026472" w:rsidRDefault="003728D6">
          <w:pPr>
            <w:pStyle w:val="TOC1"/>
            <w:tabs>
              <w:tab w:val="right" w:leader="dot" w:pos="10790"/>
            </w:tabs>
            <w:rPr>
              <w:rFonts w:ascii="Arial" w:eastAsiaTheme="minorEastAsia" w:hAnsi="Arial" w:cs="Arial"/>
              <w:noProof/>
              <w:sz w:val="28"/>
              <w:szCs w:val="28"/>
            </w:rPr>
          </w:pPr>
          <w:hyperlink w:anchor="_Toc20921735" w:history="1">
            <w:r w:rsidR="00026472" w:rsidRPr="00026472">
              <w:rPr>
                <w:rStyle w:val="Hyperlink"/>
                <w:rFonts w:ascii="Arial" w:hAnsi="Arial" w:cs="Arial"/>
                <w:b/>
                <w:noProof/>
                <w:sz w:val="28"/>
                <w:szCs w:val="28"/>
                <w:lang w:val="es-MX"/>
              </w:rPr>
              <w:t>Distritos del DOR: Distritos del Departamento de Rehabilitación</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_Toc20921735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5</w:t>
            </w:r>
            <w:r w:rsidR="00026472" w:rsidRPr="00026472">
              <w:rPr>
                <w:rFonts w:ascii="Arial" w:hAnsi="Arial" w:cs="Arial"/>
                <w:noProof/>
                <w:webHidden/>
                <w:sz w:val="28"/>
                <w:szCs w:val="28"/>
              </w:rPr>
              <w:fldChar w:fldCharType="end"/>
            </w:r>
          </w:hyperlink>
        </w:p>
        <w:p w14:paraId="12991AB2" w14:textId="031C4944" w:rsidR="00026472" w:rsidRPr="00026472" w:rsidRDefault="003728D6">
          <w:pPr>
            <w:pStyle w:val="TOC1"/>
            <w:tabs>
              <w:tab w:val="right" w:leader="dot" w:pos="10790"/>
            </w:tabs>
            <w:rPr>
              <w:rFonts w:ascii="Arial" w:eastAsiaTheme="minorEastAsia" w:hAnsi="Arial" w:cs="Arial"/>
              <w:noProof/>
              <w:sz w:val="28"/>
              <w:szCs w:val="28"/>
            </w:rPr>
          </w:pPr>
          <w:hyperlink w:anchor="_Toc20921736" w:history="1">
            <w:r w:rsidR="00026472" w:rsidRPr="00026472">
              <w:rPr>
                <w:rStyle w:val="Hyperlink"/>
                <w:rFonts w:ascii="Arial" w:hAnsi="Arial" w:cs="Arial"/>
                <w:b/>
                <w:noProof/>
                <w:sz w:val="28"/>
                <w:szCs w:val="28"/>
                <w:lang w:val="es-MX"/>
              </w:rPr>
              <w:t xml:space="preserve">Servicios </w:t>
            </w:r>
            <w:r w:rsidR="005D78AA">
              <w:rPr>
                <w:rStyle w:val="Hyperlink"/>
                <w:rFonts w:ascii="Arial" w:hAnsi="Arial" w:cs="Arial"/>
                <w:b/>
                <w:noProof/>
                <w:sz w:val="28"/>
                <w:szCs w:val="28"/>
                <w:lang w:val="es-MX"/>
              </w:rPr>
              <w:t>E</w:t>
            </w:r>
            <w:r w:rsidR="00026472" w:rsidRPr="00026472">
              <w:rPr>
                <w:rStyle w:val="Hyperlink"/>
                <w:rFonts w:ascii="Arial" w:hAnsi="Arial" w:cs="Arial"/>
                <w:b/>
                <w:noProof/>
                <w:sz w:val="28"/>
                <w:szCs w:val="28"/>
                <w:lang w:val="es-MX"/>
              </w:rPr>
              <w:t>studiantiles del DOR</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_Toc20921736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5</w:t>
            </w:r>
            <w:r w:rsidR="00026472" w:rsidRPr="00026472">
              <w:rPr>
                <w:rFonts w:ascii="Arial" w:hAnsi="Arial" w:cs="Arial"/>
                <w:noProof/>
                <w:webHidden/>
                <w:sz w:val="28"/>
                <w:szCs w:val="28"/>
              </w:rPr>
              <w:fldChar w:fldCharType="end"/>
            </w:r>
          </w:hyperlink>
        </w:p>
        <w:p w14:paraId="16A1E58D" w14:textId="2403281E" w:rsidR="00026472" w:rsidRPr="00026472" w:rsidRDefault="003728D6">
          <w:pPr>
            <w:pStyle w:val="TOC1"/>
            <w:tabs>
              <w:tab w:val="right" w:leader="dot" w:pos="10790"/>
            </w:tabs>
            <w:rPr>
              <w:rFonts w:ascii="Arial" w:eastAsiaTheme="minorEastAsia" w:hAnsi="Arial" w:cs="Arial"/>
              <w:noProof/>
              <w:sz w:val="28"/>
              <w:szCs w:val="28"/>
            </w:rPr>
          </w:pPr>
          <w:hyperlink w:anchor="_Toc20921737" w:history="1">
            <w:r w:rsidR="00026472" w:rsidRPr="00026472">
              <w:rPr>
                <w:rStyle w:val="Hyperlink"/>
                <w:rFonts w:ascii="Arial" w:hAnsi="Arial" w:cs="Arial"/>
                <w:b/>
                <w:noProof/>
                <w:sz w:val="28"/>
                <w:szCs w:val="28"/>
                <w:lang w:val="es-MX"/>
              </w:rPr>
              <w:t>EARN: Red de Asistencia y Recursos para Empleadores sobre la Inclusión de la Discapacidad</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_Toc20921737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5</w:t>
            </w:r>
            <w:r w:rsidR="00026472" w:rsidRPr="00026472">
              <w:rPr>
                <w:rFonts w:ascii="Arial" w:hAnsi="Arial" w:cs="Arial"/>
                <w:noProof/>
                <w:webHidden/>
                <w:sz w:val="28"/>
                <w:szCs w:val="28"/>
              </w:rPr>
              <w:fldChar w:fldCharType="end"/>
            </w:r>
          </w:hyperlink>
        </w:p>
        <w:p w14:paraId="5BEFFF41" w14:textId="74216001" w:rsidR="00026472" w:rsidRPr="00026472" w:rsidRDefault="003728D6">
          <w:pPr>
            <w:pStyle w:val="TOC1"/>
            <w:tabs>
              <w:tab w:val="right" w:leader="dot" w:pos="10790"/>
            </w:tabs>
            <w:rPr>
              <w:rFonts w:ascii="Arial" w:eastAsiaTheme="minorEastAsia" w:hAnsi="Arial" w:cs="Arial"/>
              <w:noProof/>
              <w:sz w:val="28"/>
              <w:szCs w:val="28"/>
            </w:rPr>
          </w:pPr>
          <w:hyperlink w:anchor="_Toc20921738" w:history="1">
            <w:r w:rsidR="00026472" w:rsidRPr="00026472">
              <w:rPr>
                <w:rStyle w:val="Hyperlink"/>
                <w:rFonts w:ascii="Arial" w:hAnsi="Arial" w:cs="Arial"/>
                <w:b/>
                <w:bCs/>
                <w:noProof/>
                <w:sz w:val="28"/>
                <w:szCs w:val="28"/>
                <w:lang w:val="es-MX"/>
              </w:rPr>
              <w:t xml:space="preserve">EXR: Restitución Acelerada </w:t>
            </w:r>
            <w:r w:rsidR="00026472" w:rsidRPr="00026472">
              <w:rPr>
                <w:rStyle w:val="Hyperlink"/>
                <w:rFonts w:ascii="Arial" w:hAnsi="Arial" w:cs="Arial"/>
                <w:noProof/>
                <w:sz w:val="28"/>
                <w:szCs w:val="28"/>
                <w:lang w:val="es-MX"/>
              </w:rPr>
              <w:t>(reanudación de los beneficios de SSI)</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_Toc20921738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5</w:t>
            </w:r>
            <w:r w:rsidR="00026472" w:rsidRPr="00026472">
              <w:rPr>
                <w:rFonts w:ascii="Arial" w:hAnsi="Arial" w:cs="Arial"/>
                <w:noProof/>
                <w:webHidden/>
                <w:sz w:val="28"/>
                <w:szCs w:val="28"/>
              </w:rPr>
              <w:fldChar w:fldCharType="end"/>
            </w:r>
          </w:hyperlink>
        </w:p>
        <w:p w14:paraId="212040D3" w14:textId="547F3BF9" w:rsidR="00026472" w:rsidRPr="00026472" w:rsidRDefault="003728D6">
          <w:pPr>
            <w:pStyle w:val="TOC1"/>
            <w:tabs>
              <w:tab w:val="right" w:leader="dot" w:pos="10790"/>
            </w:tabs>
            <w:rPr>
              <w:rFonts w:ascii="Arial" w:eastAsiaTheme="minorEastAsia" w:hAnsi="Arial" w:cs="Arial"/>
              <w:noProof/>
              <w:sz w:val="28"/>
              <w:szCs w:val="28"/>
            </w:rPr>
          </w:pPr>
          <w:hyperlink w:anchor="_Toc20921739" w:history="1">
            <w:r w:rsidR="00026472" w:rsidRPr="00026472">
              <w:rPr>
                <w:rStyle w:val="Hyperlink"/>
                <w:rFonts w:ascii="Arial" w:hAnsi="Arial" w:cs="Arial"/>
                <w:b/>
                <w:noProof/>
                <w:sz w:val="28"/>
                <w:szCs w:val="28"/>
                <w:lang w:val="es-MX"/>
              </w:rPr>
              <w:t>ID/DD: Discapacidad Intelectual y Discapacidad del Desarrollo</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_Toc20921739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6</w:t>
            </w:r>
            <w:r w:rsidR="00026472" w:rsidRPr="00026472">
              <w:rPr>
                <w:rFonts w:ascii="Arial" w:hAnsi="Arial" w:cs="Arial"/>
                <w:noProof/>
                <w:webHidden/>
                <w:sz w:val="28"/>
                <w:szCs w:val="28"/>
              </w:rPr>
              <w:fldChar w:fldCharType="end"/>
            </w:r>
          </w:hyperlink>
        </w:p>
        <w:p w14:paraId="6D639AD1" w14:textId="3CA54BE4" w:rsidR="00026472" w:rsidRPr="00026472" w:rsidRDefault="003728D6">
          <w:pPr>
            <w:pStyle w:val="TOC1"/>
            <w:tabs>
              <w:tab w:val="right" w:leader="dot" w:pos="10790"/>
            </w:tabs>
            <w:rPr>
              <w:rFonts w:ascii="Arial" w:eastAsiaTheme="minorEastAsia" w:hAnsi="Arial" w:cs="Arial"/>
              <w:noProof/>
              <w:sz w:val="28"/>
              <w:szCs w:val="28"/>
            </w:rPr>
          </w:pPr>
          <w:hyperlink w:anchor="_Toc20921740" w:history="1">
            <w:r w:rsidR="00026472" w:rsidRPr="00026472">
              <w:rPr>
                <w:rStyle w:val="Hyperlink"/>
                <w:rFonts w:ascii="Arial" w:hAnsi="Arial" w:cs="Arial"/>
                <w:b/>
                <w:noProof/>
                <w:sz w:val="28"/>
                <w:szCs w:val="28"/>
                <w:lang w:val="es-MX"/>
              </w:rPr>
              <w:t>IEP: Programa de Educación Individualizado</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_Toc20921740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6</w:t>
            </w:r>
            <w:r w:rsidR="00026472" w:rsidRPr="00026472">
              <w:rPr>
                <w:rFonts w:ascii="Arial" w:hAnsi="Arial" w:cs="Arial"/>
                <w:noProof/>
                <w:webHidden/>
                <w:sz w:val="28"/>
                <w:szCs w:val="28"/>
              </w:rPr>
              <w:fldChar w:fldCharType="end"/>
            </w:r>
          </w:hyperlink>
        </w:p>
        <w:p w14:paraId="21373EA9" w14:textId="0F8139BD" w:rsidR="00026472" w:rsidRPr="00026472" w:rsidRDefault="003728D6">
          <w:pPr>
            <w:pStyle w:val="TOC1"/>
            <w:tabs>
              <w:tab w:val="right" w:leader="dot" w:pos="10790"/>
            </w:tabs>
            <w:rPr>
              <w:rFonts w:ascii="Arial" w:eastAsiaTheme="minorEastAsia" w:hAnsi="Arial" w:cs="Arial"/>
              <w:noProof/>
              <w:sz w:val="28"/>
              <w:szCs w:val="28"/>
            </w:rPr>
          </w:pPr>
          <w:hyperlink w:anchor="_Toc20921741" w:history="1">
            <w:r w:rsidR="00026472" w:rsidRPr="00026472">
              <w:rPr>
                <w:rStyle w:val="Hyperlink"/>
                <w:rFonts w:ascii="Arial" w:hAnsi="Arial" w:cs="Arial"/>
                <w:b/>
                <w:noProof/>
                <w:sz w:val="28"/>
                <w:szCs w:val="28"/>
                <w:lang w:val="es-MX"/>
              </w:rPr>
              <w:t>IPE: Plan de Empleo Individualizado</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_Toc20921741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6</w:t>
            </w:r>
            <w:r w:rsidR="00026472" w:rsidRPr="00026472">
              <w:rPr>
                <w:rFonts w:ascii="Arial" w:hAnsi="Arial" w:cs="Arial"/>
                <w:noProof/>
                <w:webHidden/>
                <w:sz w:val="28"/>
                <w:szCs w:val="28"/>
              </w:rPr>
              <w:fldChar w:fldCharType="end"/>
            </w:r>
          </w:hyperlink>
        </w:p>
        <w:p w14:paraId="5F6BA140" w14:textId="2AC11B61" w:rsidR="00026472" w:rsidRPr="00026472" w:rsidRDefault="003728D6">
          <w:pPr>
            <w:pStyle w:val="TOC1"/>
            <w:tabs>
              <w:tab w:val="right" w:leader="dot" w:pos="10790"/>
            </w:tabs>
            <w:rPr>
              <w:rFonts w:ascii="Arial" w:eastAsiaTheme="minorEastAsia" w:hAnsi="Arial" w:cs="Arial"/>
              <w:noProof/>
              <w:sz w:val="28"/>
              <w:szCs w:val="28"/>
            </w:rPr>
          </w:pPr>
          <w:hyperlink w:anchor="_Toc20921742" w:history="1">
            <w:r w:rsidR="00026472" w:rsidRPr="00026472">
              <w:rPr>
                <w:rStyle w:val="Hyperlink"/>
                <w:rFonts w:ascii="Arial" w:hAnsi="Arial" w:cs="Arial"/>
                <w:b/>
                <w:noProof/>
                <w:sz w:val="28"/>
                <w:szCs w:val="28"/>
                <w:lang w:val="es-MX"/>
              </w:rPr>
              <w:t>IPP: Plan de Programa Individual</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_Toc20921742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6</w:t>
            </w:r>
            <w:r w:rsidR="00026472" w:rsidRPr="00026472">
              <w:rPr>
                <w:rFonts w:ascii="Arial" w:hAnsi="Arial" w:cs="Arial"/>
                <w:noProof/>
                <w:webHidden/>
                <w:sz w:val="28"/>
                <w:szCs w:val="28"/>
              </w:rPr>
              <w:fldChar w:fldCharType="end"/>
            </w:r>
          </w:hyperlink>
        </w:p>
        <w:p w14:paraId="3F15F582" w14:textId="4A4DD171" w:rsidR="00026472" w:rsidRPr="00026472" w:rsidRDefault="003728D6">
          <w:pPr>
            <w:pStyle w:val="TOC1"/>
            <w:tabs>
              <w:tab w:val="right" w:leader="dot" w:pos="10790"/>
            </w:tabs>
            <w:rPr>
              <w:rFonts w:ascii="Arial" w:eastAsiaTheme="minorEastAsia" w:hAnsi="Arial" w:cs="Arial"/>
              <w:noProof/>
              <w:sz w:val="28"/>
              <w:szCs w:val="28"/>
            </w:rPr>
          </w:pPr>
          <w:hyperlink w:anchor="_Toc20921743" w:history="1">
            <w:r w:rsidR="00026472" w:rsidRPr="00026472">
              <w:rPr>
                <w:rStyle w:val="Hyperlink"/>
                <w:rFonts w:ascii="Arial" w:hAnsi="Arial" w:cs="Arial"/>
                <w:b/>
                <w:noProof/>
                <w:sz w:val="28"/>
                <w:szCs w:val="28"/>
                <w:lang w:val="es-MX"/>
              </w:rPr>
              <w:t>IRWE: Gastos de Empleo Relacionados con la Discapacidad</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_Toc20921743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7</w:t>
            </w:r>
            <w:r w:rsidR="00026472" w:rsidRPr="00026472">
              <w:rPr>
                <w:rFonts w:ascii="Arial" w:hAnsi="Arial" w:cs="Arial"/>
                <w:noProof/>
                <w:webHidden/>
                <w:sz w:val="28"/>
                <w:szCs w:val="28"/>
              </w:rPr>
              <w:fldChar w:fldCharType="end"/>
            </w:r>
          </w:hyperlink>
        </w:p>
        <w:p w14:paraId="48784D39" w14:textId="183F52B6" w:rsidR="00026472" w:rsidRPr="00026472" w:rsidRDefault="003728D6">
          <w:pPr>
            <w:pStyle w:val="TOC1"/>
            <w:tabs>
              <w:tab w:val="right" w:leader="dot" w:pos="10790"/>
            </w:tabs>
            <w:rPr>
              <w:rFonts w:ascii="Arial" w:eastAsiaTheme="minorEastAsia" w:hAnsi="Arial" w:cs="Arial"/>
              <w:noProof/>
              <w:sz w:val="28"/>
              <w:szCs w:val="28"/>
            </w:rPr>
          </w:pPr>
          <w:hyperlink w:anchor="_Toc20921744" w:history="1">
            <w:r w:rsidR="00026472" w:rsidRPr="00026472">
              <w:rPr>
                <w:rStyle w:val="Hyperlink"/>
                <w:rFonts w:ascii="Arial" w:hAnsi="Arial" w:cs="Arial"/>
                <w:b/>
                <w:noProof/>
                <w:sz w:val="28"/>
                <w:szCs w:val="28"/>
                <w:lang w:val="es-MX"/>
              </w:rPr>
              <w:t>LEAP: Programa de Exámenes y Citas</w:t>
            </w:r>
            <w:r w:rsidR="005D3CD9" w:rsidRPr="005D3CD9">
              <w:t xml:space="preserve"> </w:t>
            </w:r>
            <w:r w:rsidR="005D3CD9" w:rsidRPr="005D3CD9">
              <w:rPr>
                <w:rStyle w:val="Hyperlink"/>
                <w:rFonts w:ascii="Arial" w:hAnsi="Arial" w:cs="Arial"/>
                <w:b/>
                <w:noProof/>
                <w:sz w:val="28"/>
                <w:szCs w:val="28"/>
                <w:lang w:val="es-MX"/>
              </w:rPr>
              <w:t>Limitad</w:t>
            </w:r>
            <w:r w:rsidR="005D3CD9">
              <w:rPr>
                <w:rStyle w:val="Hyperlink"/>
                <w:rFonts w:ascii="Arial" w:hAnsi="Arial" w:cs="Arial"/>
                <w:b/>
                <w:noProof/>
                <w:sz w:val="28"/>
                <w:szCs w:val="28"/>
                <w:lang w:val="es-MX"/>
              </w:rPr>
              <w:t>as</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_Toc20921744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7</w:t>
            </w:r>
            <w:r w:rsidR="00026472" w:rsidRPr="00026472">
              <w:rPr>
                <w:rFonts w:ascii="Arial" w:hAnsi="Arial" w:cs="Arial"/>
                <w:noProof/>
                <w:webHidden/>
                <w:sz w:val="28"/>
                <w:szCs w:val="28"/>
              </w:rPr>
              <w:fldChar w:fldCharType="end"/>
            </w:r>
          </w:hyperlink>
        </w:p>
        <w:p w14:paraId="4A376B1C" w14:textId="625B87CC" w:rsidR="00026472" w:rsidRPr="00026472" w:rsidRDefault="003728D6">
          <w:pPr>
            <w:pStyle w:val="TOC1"/>
            <w:tabs>
              <w:tab w:val="right" w:leader="dot" w:pos="10790"/>
            </w:tabs>
            <w:rPr>
              <w:rFonts w:ascii="Arial" w:eastAsiaTheme="minorEastAsia" w:hAnsi="Arial" w:cs="Arial"/>
              <w:noProof/>
              <w:sz w:val="28"/>
              <w:szCs w:val="28"/>
            </w:rPr>
          </w:pPr>
          <w:hyperlink w:anchor="_Toc20921745" w:history="1">
            <w:r w:rsidR="00026472" w:rsidRPr="00026472">
              <w:rPr>
                <w:rStyle w:val="Hyperlink"/>
                <w:rFonts w:ascii="Arial" w:hAnsi="Arial" w:cs="Arial"/>
                <w:b/>
                <w:noProof/>
                <w:sz w:val="28"/>
                <w:szCs w:val="28"/>
                <w:lang w:val="es-MX"/>
              </w:rPr>
              <w:t>PASS: Plan para Lograr la Autosuficiencia</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_Toc20921745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8</w:t>
            </w:r>
            <w:r w:rsidR="00026472" w:rsidRPr="00026472">
              <w:rPr>
                <w:rFonts w:ascii="Arial" w:hAnsi="Arial" w:cs="Arial"/>
                <w:noProof/>
                <w:webHidden/>
                <w:sz w:val="28"/>
                <w:szCs w:val="28"/>
              </w:rPr>
              <w:fldChar w:fldCharType="end"/>
            </w:r>
          </w:hyperlink>
        </w:p>
        <w:p w14:paraId="4B14DE1F" w14:textId="7554EC6C" w:rsidR="00026472" w:rsidRPr="00026472" w:rsidRDefault="003728D6">
          <w:pPr>
            <w:pStyle w:val="TOC1"/>
            <w:tabs>
              <w:tab w:val="right" w:leader="dot" w:pos="10790"/>
            </w:tabs>
            <w:rPr>
              <w:rFonts w:ascii="Arial" w:eastAsiaTheme="minorEastAsia" w:hAnsi="Arial" w:cs="Arial"/>
              <w:noProof/>
              <w:sz w:val="28"/>
              <w:szCs w:val="28"/>
            </w:rPr>
          </w:pPr>
          <w:hyperlink w:anchor="_Toc20921746" w:history="1">
            <w:r w:rsidR="00026472" w:rsidRPr="00026472">
              <w:rPr>
                <w:rStyle w:val="Hyperlink"/>
                <w:rFonts w:ascii="Arial" w:hAnsi="Arial" w:cs="Arial"/>
                <w:b/>
                <w:noProof/>
                <w:sz w:val="28"/>
                <w:szCs w:val="28"/>
                <w:lang w:val="es-MX"/>
              </w:rPr>
              <w:t>Planificación Centrada en la Persona</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_Toc20921746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8</w:t>
            </w:r>
            <w:r w:rsidR="00026472" w:rsidRPr="00026472">
              <w:rPr>
                <w:rFonts w:ascii="Arial" w:hAnsi="Arial" w:cs="Arial"/>
                <w:noProof/>
                <w:webHidden/>
                <w:sz w:val="28"/>
                <w:szCs w:val="28"/>
              </w:rPr>
              <w:fldChar w:fldCharType="end"/>
            </w:r>
          </w:hyperlink>
        </w:p>
        <w:p w14:paraId="7A9A3A01" w14:textId="30A36D8A" w:rsidR="00026472" w:rsidRPr="00026472" w:rsidRDefault="003728D6">
          <w:pPr>
            <w:pStyle w:val="TOC1"/>
            <w:tabs>
              <w:tab w:val="right" w:leader="dot" w:pos="10790"/>
            </w:tabs>
            <w:rPr>
              <w:rFonts w:ascii="Arial" w:eastAsiaTheme="minorEastAsia" w:hAnsi="Arial" w:cs="Arial"/>
              <w:noProof/>
              <w:sz w:val="28"/>
              <w:szCs w:val="28"/>
            </w:rPr>
          </w:pPr>
          <w:hyperlink w:anchor="_Toc20921747" w:history="1">
            <w:r w:rsidR="00026472" w:rsidRPr="00026472">
              <w:rPr>
                <w:rStyle w:val="Hyperlink"/>
                <w:rFonts w:ascii="Arial" w:hAnsi="Arial" w:cs="Arial"/>
                <w:b/>
                <w:noProof/>
                <w:sz w:val="28"/>
                <w:szCs w:val="28"/>
                <w:lang w:val="es-MX"/>
              </w:rPr>
              <w:t>PIP: Programa de Pasantías Remuneradas</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_Toc20921747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8</w:t>
            </w:r>
            <w:r w:rsidR="00026472" w:rsidRPr="00026472">
              <w:rPr>
                <w:rFonts w:ascii="Arial" w:hAnsi="Arial" w:cs="Arial"/>
                <w:noProof/>
                <w:webHidden/>
                <w:sz w:val="28"/>
                <w:szCs w:val="28"/>
              </w:rPr>
              <w:fldChar w:fldCharType="end"/>
            </w:r>
          </w:hyperlink>
        </w:p>
        <w:p w14:paraId="09B0240A" w14:textId="171A9156" w:rsidR="00026472" w:rsidRPr="00026472" w:rsidRDefault="003728D6">
          <w:pPr>
            <w:pStyle w:val="TOC1"/>
            <w:tabs>
              <w:tab w:val="right" w:leader="dot" w:pos="10790"/>
            </w:tabs>
            <w:rPr>
              <w:rFonts w:ascii="Arial" w:eastAsiaTheme="minorEastAsia" w:hAnsi="Arial" w:cs="Arial"/>
              <w:noProof/>
              <w:sz w:val="28"/>
              <w:szCs w:val="28"/>
            </w:rPr>
          </w:pPr>
          <w:hyperlink w:anchor="_Toc20921748" w:history="1">
            <w:r w:rsidR="00026472" w:rsidRPr="00026472">
              <w:rPr>
                <w:rStyle w:val="Hyperlink"/>
                <w:rFonts w:ascii="Arial" w:hAnsi="Arial" w:cs="Arial"/>
                <w:b/>
                <w:noProof/>
                <w:sz w:val="28"/>
                <w:szCs w:val="28"/>
                <w:lang w:val="es-MX"/>
              </w:rPr>
              <w:t>SEIE: Exclusión de los Ingresos de Estudiantes</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_Toc20921748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8</w:t>
            </w:r>
            <w:r w:rsidR="00026472" w:rsidRPr="00026472">
              <w:rPr>
                <w:rFonts w:ascii="Arial" w:hAnsi="Arial" w:cs="Arial"/>
                <w:noProof/>
                <w:webHidden/>
                <w:sz w:val="28"/>
                <w:szCs w:val="28"/>
              </w:rPr>
              <w:fldChar w:fldCharType="end"/>
            </w:r>
          </w:hyperlink>
        </w:p>
        <w:p w14:paraId="456347DC" w14:textId="30C30E74" w:rsidR="00026472" w:rsidRPr="00026472" w:rsidRDefault="003728D6">
          <w:pPr>
            <w:pStyle w:val="TOC1"/>
            <w:tabs>
              <w:tab w:val="right" w:leader="dot" w:pos="10790"/>
            </w:tabs>
            <w:rPr>
              <w:rFonts w:ascii="Arial" w:eastAsiaTheme="minorEastAsia" w:hAnsi="Arial" w:cs="Arial"/>
              <w:noProof/>
              <w:sz w:val="28"/>
              <w:szCs w:val="28"/>
            </w:rPr>
          </w:pPr>
          <w:hyperlink w:anchor="_Toc20921749" w:history="1">
            <w:r w:rsidR="00026472" w:rsidRPr="00026472">
              <w:rPr>
                <w:rStyle w:val="Hyperlink"/>
                <w:rFonts w:ascii="Arial" w:hAnsi="Arial" w:cs="Arial"/>
                <w:b/>
                <w:noProof/>
                <w:sz w:val="28"/>
                <w:szCs w:val="28"/>
                <w:lang w:val="es-MX"/>
              </w:rPr>
              <w:t>SSA: Administración del Seguro Social</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_Toc20921749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9</w:t>
            </w:r>
            <w:r w:rsidR="00026472" w:rsidRPr="00026472">
              <w:rPr>
                <w:rFonts w:ascii="Arial" w:hAnsi="Arial" w:cs="Arial"/>
                <w:noProof/>
                <w:webHidden/>
                <w:sz w:val="28"/>
                <w:szCs w:val="28"/>
              </w:rPr>
              <w:fldChar w:fldCharType="end"/>
            </w:r>
          </w:hyperlink>
        </w:p>
        <w:p w14:paraId="0CC88D8E" w14:textId="2F3AD28C" w:rsidR="00026472" w:rsidRPr="00026472" w:rsidRDefault="003728D6">
          <w:pPr>
            <w:pStyle w:val="TOC1"/>
            <w:tabs>
              <w:tab w:val="right" w:leader="dot" w:pos="10790"/>
            </w:tabs>
            <w:rPr>
              <w:rFonts w:ascii="Arial" w:eastAsiaTheme="minorEastAsia" w:hAnsi="Arial" w:cs="Arial"/>
              <w:noProof/>
              <w:sz w:val="28"/>
              <w:szCs w:val="28"/>
            </w:rPr>
          </w:pPr>
          <w:hyperlink w:anchor="_Toc20921750" w:history="1">
            <w:r w:rsidR="00026472" w:rsidRPr="00026472">
              <w:rPr>
                <w:rStyle w:val="Hyperlink"/>
                <w:rFonts w:ascii="Arial" w:hAnsi="Arial" w:cs="Arial"/>
                <w:b/>
                <w:noProof/>
                <w:sz w:val="28"/>
                <w:szCs w:val="28"/>
                <w:lang w:val="es-MX"/>
              </w:rPr>
              <w:t>Libro Rojo de la SSA: Libro Rojo de la Administración del Seguro Social</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_Toc20921750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9</w:t>
            </w:r>
            <w:r w:rsidR="00026472" w:rsidRPr="00026472">
              <w:rPr>
                <w:rFonts w:ascii="Arial" w:hAnsi="Arial" w:cs="Arial"/>
                <w:noProof/>
                <w:webHidden/>
                <w:sz w:val="28"/>
                <w:szCs w:val="28"/>
              </w:rPr>
              <w:fldChar w:fldCharType="end"/>
            </w:r>
          </w:hyperlink>
        </w:p>
        <w:p w14:paraId="04EB30C5" w14:textId="27D87C1A" w:rsidR="00026472" w:rsidRPr="00026472" w:rsidRDefault="003728D6">
          <w:pPr>
            <w:pStyle w:val="TOC1"/>
            <w:tabs>
              <w:tab w:val="right" w:leader="dot" w:pos="10790"/>
            </w:tabs>
            <w:rPr>
              <w:rFonts w:ascii="Arial" w:eastAsiaTheme="minorEastAsia" w:hAnsi="Arial" w:cs="Arial"/>
              <w:noProof/>
              <w:sz w:val="28"/>
              <w:szCs w:val="28"/>
            </w:rPr>
          </w:pPr>
          <w:hyperlink w:anchor="_Toc20921751" w:history="1">
            <w:r w:rsidR="00026472" w:rsidRPr="00026472">
              <w:rPr>
                <w:rStyle w:val="Hyperlink"/>
                <w:rFonts w:ascii="Arial" w:hAnsi="Arial" w:cs="Arial"/>
                <w:b/>
                <w:noProof/>
                <w:sz w:val="28"/>
                <w:szCs w:val="28"/>
                <w:lang w:val="es-MX"/>
              </w:rPr>
              <w:t>SES o SE: Servicios de Empleo con Apoyo</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_Toc20921751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9</w:t>
            </w:r>
            <w:r w:rsidR="00026472" w:rsidRPr="00026472">
              <w:rPr>
                <w:rFonts w:ascii="Arial" w:hAnsi="Arial" w:cs="Arial"/>
                <w:noProof/>
                <w:webHidden/>
                <w:sz w:val="28"/>
                <w:szCs w:val="28"/>
              </w:rPr>
              <w:fldChar w:fldCharType="end"/>
            </w:r>
          </w:hyperlink>
        </w:p>
        <w:p w14:paraId="4DBAA12D" w14:textId="0D2EFFA5" w:rsidR="00026472" w:rsidRPr="00026472" w:rsidRDefault="003728D6">
          <w:pPr>
            <w:pStyle w:val="TOC1"/>
            <w:tabs>
              <w:tab w:val="right" w:leader="dot" w:pos="10790"/>
            </w:tabs>
            <w:rPr>
              <w:rFonts w:ascii="Arial" w:eastAsiaTheme="minorEastAsia" w:hAnsi="Arial" w:cs="Arial"/>
              <w:noProof/>
              <w:sz w:val="28"/>
              <w:szCs w:val="28"/>
            </w:rPr>
          </w:pPr>
          <w:hyperlink w:anchor="_Toc20921752" w:history="1">
            <w:r w:rsidR="00026472" w:rsidRPr="00026472">
              <w:rPr>
                <w:rStyle w:val="Hyperlink"/>
                <w:rFonts w:ascii="Arial" w:hAnsi="Arial" w:cs="Arial"/>
                <w:b/>
                <w:noProof/>
                <w:sz w:val="28"/>
                <w:szCs w:val="28"/>
                <w:lang w:val="es-MX"/>
              </w:rPr>
              <w:t>SSI: Seguridad de Ingreso Suplementario</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_Toc20921752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9</w:t>
            </w:r>
            <w:r w:rsidR="00026472" w:rsidRPr="00026472">
              <w:rPr>
                <w:rFonts w:ascii="Arial" w:hAnsi="Arial" w:cs="Arial"/>
                <w:noProof/>
                <w:webHidden/>
                <w:sz w:val="28"/>
                <w:szCs w:val="28"/>
              </w:rPr>
              <w:fldChar w:fldCharType="end"/>
            </w:r>
          </w:hyperlink>
        </w:p>
        <w:p w14:paraId="0BC60A40" w14:textId="5151FE75" w:rsidR="00026472" w:rsidRPr="00026472" w:rsidRDefault="003728D6">
          <w:pPr>
            <w:pStyle w:val="TOC1"/>
            <w:tabs>
              <w:tab w:val="right" w:leader="dot" w:pos="10790"/>
            </w:tabs>
            <w:rPr>
              <w:rFonts w:ascii="Arial" w:eastAsiaTheme="minorEastAsia" w:hAnsi="Arial" w:cs="Arial"/>
              <w:noProof/>
              <w:sz w:val="28"/>
              <w:szCs w:val="28"/>
            </w:rPr>
          </w:pPr>
          <w:hyperlink w:anchor="_Toc20921753" w:history="1">
            <w:r w:rsidR="00026472" w:rsidRPr="00026472">
              <w:rPr>
                <w:rStyle w:val="Hyperlink"/>
                <w:rFonts w:ascii="Arial" w:hAnsi="Arial" w:cs="Arial"/>
                <w:b/>
                <w:noProof/>
                <w:sz w:val="28"/>
                <w:szCs w:val="28"/>
                <w:lang w:val="es-MX"/>
              </w:rPr>
              <w:t>TDS: Servicios Diurnos Adaptados</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_Toc20921753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9</w:t>
            </w:r>
            <w:r w:rsidR="00026472" w:rsidRPr="00026472">
              <w:rPr>
                <w:rFonts w:ascii="Arial" w:hAnsi="Arial" w:cs="Arial"/>
                <w:noProof/>
                <w:webHidden/>
                <w:sz w:val="28"/>
                <w:szCs w:val="28"/>
              </w:rPr>
              <w:fldChar w:fldCharType="end"/>
            </w:r>
          </w:hyperlink>
        </w:p>
        <w:p w14:paraId="4783F6FE" w14:textId="5EA3E676" w:rsidR="00026472" w:rsidRPr="00026472" w:rsidRDefault="003728D6">
          <w:pPr>
            <w:pStyle w:val="TOC1"/>
            <w:tabs>
              <w:tab w:val="right" w:leader="dot" w:pos="10790"/>
            </w:tabs>
            <w:rPr>
              <w:rFonts w:ascii="Arial" w:eastAsiaTheme="minorEastAsia" w:hAnsi="Arial" w:cs="Arial"/>
              <w:noProof/>
              <w:sz w:val="28"/>
              <w:szCs w:val="28"/>
            </w:rPr>
          </w:pPr>
          <w:hyperlink w:anchor="_Toc20921754" w:history="1">
            <w:r w:rsidR="00026472" w:rsidRPr="00026472">
              <w:rPr>
                <w:rStyle w:val="Hyperlink"/>
                <w:rFonts w:ascii="Arial" w:hAnsi="Arial" w:cs="Arial"/>
                <w:b/>
                <w:noProof/>
                <w:sz w:val="28"/>
                <w:szCs w:val="28"/>
                <w:lang w:val="es-MX"/>
              </w:rPr>
              <w:t>TPP: Programa de Colaboración para la Transición</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_Toc20921754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10</w:t>
            </w:r>
            <w:r w:rsidR="00026472" w:rsidRPr="00026472">
              <w:rPr>
                <w:rFonts w:ascii="Arial" w:hAnsi="Arial" w:cs="Arial"/>
                <w:noProof/>
                <w:webHidden/>
                <w:sz w:val="28"/>
                <w:szCs w:val="28"/>
              </w:rPr>
              <w:fldChar w:fldCharType="end"/>
            </w:r>
          </w:hyperlink>
        </w:p>
        <w:p w14:paraId="2CA73B87" w14:textId="6B597C78" w:rsidR="00026472" w:rsidRPr="00026472" w:rsidRDefault="003728D6">
          <w:pPr>
            <w:pStyle w:val="TOC1"/>
            <w:tabs>
              <w:tab w:val="right" w:leader="dot" w:pos="10790"/>
            </w:tabs>
            <w:rPr>
              <w:rFonts w:ascii="Arial" w:eastAsiaTheme="minorEastAsia" w:hAnsi="Arial" w:cs="Arial"/>
              <w:noProof/>
              <w:sz w:val="28"/>
              <w:szCs w:val="28"/>
            </w:rPr>
          </w:pPr>
          <w:hyperlink w:anchor="_Toc20921755" w:history="1">
            <w:r w:rsidR="00026472" w:rsidRPr="00026472">
              <w:rPr>
                <w:rStyle w:val="Hyperlink"/>
                <w:rFonts w:ascii="Arial" w:hAnsi="Arial" w:cs="Arial"/>
                <w:b/>
                <w:noProof/>
                <w:sz w:val="28"/>
                <w:szCs w:val="28"/>
                <w:lang w:val="es-MX"/>
              </w:rPr>
              <w:t xml:space="preserve">WAI: </w:t>
            </w:r>
            <w:r w:rsidR="00FC28BE" w:rsidRPr="00FC28BE">
              <w:rPr>
                <w:rStyle w:val="Hyperlink"/>
                <w:rFonts w:ascii="Arial" w:hAnsi="Arial" w:cs="Arial"/>
                <w:b/>
                <w:noProof/>
                <w:sz w:val="28"/>
                <w:szCs w:val="28"/>
                <w:lang w:val="es-MX"/>
              </w:rPr>
              <w:t>WorkAbility</w:t>
            </w:r>
            <w:r w:rsidR="00FC28BE">
              <w:rPr>
                <w:rStyle w:val="Hyperlink"/>
                <w:rFonts w:ascii="Arial" w:hAnsi="Arial" w:cs="Arial"/>
                <w:b/>
                <w:noProof/>
                <w:sz w:val="28"/>
                <w:szCs w:val="28"/>
                <w:lang w:val="es-MX"/>
              </w:rPr>
              <w:t xml:space="preserve"> </w:t>
            </w:r>
            <w:r w:rsidR="00026472" w:rsidRPr="00026472">
              <w:rPr>
                <w:rStyle w:val="Hyperlink"/>
                <w:rFonts w:ascii="Arial" w:hAnsi="Arial" w:cs="Arial"/>
                <w:b/>
                <w:noProof/>
                <w:sz w:val="28"/>
                <w:szCs w:val="28"/>
                <w:lang w:val="es-MX"/>
              </w:rPr>
              <w:t>I</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_Toc20921755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10</w:t>
            </w:r>
            <w:r w:rsidR="00026472" w:rsidRPr="00026472">
              <w:rPr>
                <w:rFonts w:ascii="Arial" w:hAnsi="Arial" w:cs="Arial"/>
                <w:noProof/>
                <w:webHidden/>
                <w:sz w:val="28"/>
                <w:szCs w:val="28"/>
              </w:rPr>
              <w:fldChar w:fldCharType="end"/>
            </w:r>
          </w:hyperlink>
        </w:p>
        <w:p w14:paraId="26A367F0" w14:textId="6A8E8519" w:rsidR="00026472" w:rsidRPr="00026472" w:rsidRDefault="003728D6">
          <w:pPr>
            <w:pStyle w:val="TOC1"/>
            <w:tabs>
              <w:tab w:val="right" w:leader="dot" w:pos="10790"/>
            </w:tabs>
            <w:rPr>
              <w:rFonts w:ascii="Arial" w:eastAsiaTheme="minorEastAsia" w:hAnsi="Arial" w:cs="Arial"/>
              <w:noProof/>
              <w:sz w:val="28"/>
              <w:szCs w:val="28"/>
            </w:rPr>
          </w:pPr>
          <w:hyperlink w:anchor="_Toc20921756" w:history="1">
            <w:r w:rsidR="00026472" w:rsidRPr="00026472">
              <w:rPr>
                <w:rStyle w:val="Hyperlink"/>
                <w:rFonts w:ascii="Arial" w:hAnsi="Arial" w:cs="Arial"/>
                <w:b/>
                <w:noProof/>
                <w:sz w:val="28"/>
                <w:szCs w:val="28"/>
                <w:lang w:val="es-MX"/>
              </w:rPr>
              <w:t>WIPA: Asistencia para la Planificación de Incentivos Laborales</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_Toc20921756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10</w:t>
            </w:r>
            <w:r w:rsidR="00026472" w:rsidRPr="00026472">
              <w:rPr>
                <w:rFonts w:ascii="Arial" w:hAnsi="Arial" w:cs="Arial"/>
                <w:noProof/>
                <w:webHidden/>
                <w:sz w:val="28"/>
                <w:szCs w:val="28"/>
              </w:rPr>
              <w:fldChar w:fldCharType="end"/>
            </w:r>
          </w:hyperlink>
        </w:p>
        <w:p w14:paraId="65D71703" w14:textId="0796499A" w:rsidR="00026472" w:rsidRPr="00026472" w:rsidRDefault="003728D6">
          <w:pPr>
            <w:pStyle w:val="TOC1"/>
            <w:tabs>
              <w:tab w:val="right" w:leader="dot" w:pos="10790"/>
            </w:tabs>
            <w:rPr>
              <w:rFonts w:ascii="Arial" w:eastAsiaTheme="minorEastAsia" w:hAnsi="Arial" w:cs="Arial"/>
              <w:noProof/>
              <w:sz w:val="28"/>
              <w:szCs w:val="28"/>
            </w:rPr>
          </w:pPr>
          <w:hyperlink w:anchor="_Toc20921757" w:history="1">
            <w:r w:rsidR="00026472" w:rsidRPr="00026472">
              <w:rPr>
                <w:rStyle w:val="Hyperlink"/>
                <w:rFonts w:ascii="Arial" w:hAnsi="Arial" w:cs="Arial"/>
                <w:b/>
                <w:noProof/>
                <w:sz w:val="28"/>
                <w:szCs w:val="28"/>
                <w:lang w:val="es-MX"/>
              </w:rPr>
              <w:t>WIP: Planificadores de Incentivos Laborales</w:t>
            </w:r>
            <w:r w:rsidR="00026472" w:rsidRPr="00026472">
              <w:rPr>
                <w:rFonts w:ascii="Arial" w:hAnsi="Arial" w:cs="Arial"/>
                <w:noProof/>
                <w:webHidden/>
                <w:sz w:val="28"/>
                <w:szCs w:val="28"/>
              </w:rPr>
              <w:tab/>
            </w:r>
            <w:r w:rsidR="00026472" w:rsidRPr="00026472">
              <w:rPr>
                <w:rFonts w:ascii="Arial" w:hAnsi="Arial" w:cs="Arial"/>
                <w:noProof/>
                <w:webHidden/>
                <w:sz w:val="28"/>
                <w:szCs w:val="28"/>
              </w:rPr>
              <w:fldChar w:fldCharType="begin"/>
            </w:r>
            <w:r w:rsidR="00026472" w:rsidRPr="00026472">
              <w:rPr>
                <w:rFonts w:ascii="Arial" w:hAnsi="Arial" w:cs="Arial"/>
                <w:noProof/>
                <w:webHidden/>
                <w:sz w:val="28"/>
                <w:szCs w:val="28"/>
              </w:rPr>
              <w:instrText xml:space="preserve"> PAGEREF _Toc20921757 \h </w:instrText>
            </w:r>
            <w:r w:rsidR="00026472" w:rsidRPr="00026472">
              <w:rPr>
                <w:rFonts w:ascii="Arial" w:hAnsi="Arial" w:cs="Arial"/>
                <w:noProof/>
                <w:webHidden/>
                <w:sz w:val="28"/>
                <w:szCs w:val="28"/>
              </w:rPr>
            </w:r>
            <w:r w:rsidR="00026472" w:rsidRPr="00026472">
              <w:rPr>
                <w:rFonts w:ascii="Arial" w:hAnsi="Arial" w:cs="Arial"/>
                <w:noProof/>
                <w:webHidden/>
                <w:sz w:val="28"/>
                <w:szCs w:val="28"/>
              </w:rPr>
              <w:fldChar w:fldCharType="separate"/>
            </w:r>
            <w:r w:rsidR="004477D3">
              <w:rPr>
                <w:rFonts w:ascii="Arial" w:hAnsi="Arial" w:cs="Arial"/>
                <w:noProof/>
                <w:webHidden/>
                <w:sz w:val="28"/>
                <w:szCs w:val="28"/>
              </w:rPr>
              <w:t>10</w:t>
            </w:r>
            <w:r w:rsidR="00026472" w:rsidRPr="00026472">
              <w:rPr>
                <w:rFonts w:ascii="Arial" w:hAnsi="Arial" w:cs="Arial"/>
                <w:noProof/>
                <w:webHidden/>
                <w:sz w:val="28"/>
                <w:szCs w:val="28"/>
              </w:rPr>
              <w:fldChar w:fldCharType="end"/>
            </w:r>
          </w:hyperlink>
        </w:p>
        <w:p w14:paraId="631B80B3" w14:textId="77777777" w:rsidR="001C5098" w:rsidRDefault="00026472" w:rsidP="001C5098">
          <w:pPr>
            <w:rPr>
              <w:rFonts w:ascii="Arial" w:hAnsi="Arial" w:cs="Arial"/>
              <w:b/>
              <w:bCs/>
              <w:noProof/>
              <w:sz w:val="28"/>
              <w:szCs w:val="28"/>
            </w:rPr>
          </w:pPr>
          <w:r w:rsidRPr="00026472">
            <w:rPr>
              <w:rFonts w:ascii="Arial" w:hAnsi="Arial" w:cs="Arial"/>
              <w:b/>
              <w:bCs/>
              <w:noProof/>
              <w:sz w:val="28"/>
              <w:szCs w:val="28"/>
            </w:rPr>
            <w:fldChar w:fldCharType="end"/>
          </w:r>
        </w:p>
      </w:sdtContent>
    </w:sdt>
    <w:p w14:paraId="610F9966" w14:textId="7F044D6E" w:rsidR="002B7CB3" w:rsidRPr="00026472" w:rsidRDefault="00DA07D3" w:rsidP="001C5098">
      <w:pPr>
        <w:rPr>
          <w:rFonts w:ascii="Arial" w:hAnsi="Arial" w:cs="Arial"/>
          <w:b/>
          <w:bCs/>
          <w:sz w:val="28"/>
          <w:szCs w:val="28"/>
          <w:lang w:val="es-MX"/>
        </w:rPr>
        <w:sectPr w:rsidR="002B7CB3" w:rsidRPr="00026472" w:rsidSect="004324B4">
          <w:pgSz w:w="12240" w:h="15840"/>
          <w:pgMar w:top="720" w:right="720" w:bottom="720" w:left="720" w:header="720" w:footer="720" w:gutter="0"/>
          <w:pgNumType w:start="1"/>
          <w:cols w:space="720"/>
          <w:docGrid w:linePitch="360"/>
        </w:sectPr>
      </w:pPr>
      <w:r w:rsidRPr="00026472">
        <w:rPr>
          <w:rFonts w:ascii="Arial" w:hAnsi="Arial" w:cs="Arial"/>
          <w:sz w:val="28"/>
          <w:szCs w:val="28"/>
          <w:lang w:val="es-MX"/>
        </w:rPr>
        <w:fldChar w:fldCharType="end"/>
      </w:r>
      <w:r w:rsidR="00A01CCE" w:rsidRPr="00026472">
        <w:rPr>
          <w:rFonts w:ascii="Arial" w:hAnsi="Arial" w:cs="Arial"/>
          <w:b/>
          <w:bCs/>
          <w:sz w:val="28"/>
          <w:szCs w:val="28"/>
          <w:lang w:val="es-MX"/>
        </w:rPr>
        <w:fldChar w:fldCharType="end"/>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Caption w:val="Glosario de Términos para el Seminario Web de CIE"/>
      </w:tblPr>
      <w:tblGrid>
        <w:gridCol w:w="10754"/>
      </w:tblGrid>
      <w:tr w:rsidR="00491E46" w:rsidRPr="00026472" w14:paraId="021A98B2" w14:textId="77777777" w:rsidTr="00C2352E">
        <w:trPr>
          <w:tblHeader/>
        </w:trPr>
        <w:tc>
          <w:tcPr>
            <w:tcW w:w="10597" w:type="dxa"/>
            <w:shd w:val="clear" w:color="auto" w:fill="EDEDED" w:themeFill="accent3" w:themeFillTint="33"/>
          </w:tcPr>
          <w:p w14:paraId="2E7CBAE4" w14:textId="0DA85F58" w:rsidR="00491E46" w:rsidRPr="00026472" w:rsidRDefault="001E64D4" w:rsidP="004D4CB2">
            <w:pPr>
              <w:jc w:val="center"/>
              <w:rPr>
                <w:lang w:val="es-MX"/>
              </w:rPr>
            </w:pPr>
            <w:r w:rsidRPr="00026472">
              <w:rPr>
                <w:rFonts w:ascii="Arial" w:hAnsi="Arial" w:cs="Arial"/>
                <w:b/>
                <w:sz w:val="28"/>
                <w:szCs w:val="28"/>
                <w:lang w:val="es-MX"/>
              </w:rPr>
              <w:lastRenderedPageBreak/>
              <w:t xml:space="preserve">Glosario de </w:t>
            </w:r>
            <w:r w:rsidR="00F05FEA">
              <w:rPr>
                <w:rFonts w:ascii="Arial" w:hAnsi="Arial" w:cs="Arial"/>
                <w:b/>
                <w:sz w:val="28"/>
                <w:szCs w:val="28"/>
                <w:lang w:val="es-MX"/>
              </w:rPr>
              <w:t>T</w:t>
            </w:r>
            <w:r w:rsidRPr="00026472">
              <w:rPr>
                <w:rFonts w:ascii="Arial" w:hAnsi="Arial" w:cs="Arial"/>
                <w:b/>
                <w:sz w:val="28"/>
                <w:szCs w:val="28"/>
                <w:lang w:val="es-MX"/>
              </w:rPr>
              <w:t xml:space="preserve">érminos para el </w:t>
            </w:r>
            <w:r w:rsidR="00F05FEA">
              <w:rPr>
                <w:rFonts w:ascii="Arial" w:hAnsi="Arial" w:cs="Arial"/>
                <w:b/>
                <w:sz w:val="28"/>
                <w:szCs w:val="28"/>
                <w:lang w:val="es-MX"/>
              </w:rPr>
              <w:t>S</w:t>
            </w:r>
            <w:r w:rsidRPr="00026472">
              <w:rPr>
                <w:rFonts w:ascii="Arial" w:hAnsi="Arial" w:cs="Arial"/>
                <w:b/>
                <w:sz w:val="28"/>
                <w:szCs w:val="28"/>
                <w:lang w:val="es-MX"/>
              </w:rPr>
              <w:t xml:space="preserve">eminario </w:t>
            </w:r>
            <w:r w:rsidR="00F05FEA">
              <w:rPr>
                <w:rFonts w:ascii="Arial" w:hAnsi="Arial" w:cs="Arial"/>
                <w:b/>
                <w:sz w:val="28"/>
                <w:szCs w:val="28"/>
                <w:lang w:val="es-MX"/>
              </w:rPr>
              <w:t>W</w:t>
            </w:r>
            <w:r w:rsidRPr="00026472">
              <w:rPr>
                <w:rFonts w:ascii="Arial" w:hAnsi="Arial" w:cs="Arial"/>
                <w:b/>
                <w:sz w:val="28"/>
                <w:szCs w:val="28"/>
                <w:lang w:val="es-MX"/>
              </w:rPr>
              <w:t>eb de CIE</w:t>
            </w:r>
          </w:p>
        </w:tc>
      </w:tr>
      <w:tr w:rsidR="00491E46" w:rsidRPr="00026472" w14:paraId="3265516B" w14:textId="77777777" w:rsidTr="00C2352E">
        <w:tc>
          <w:tcPr>
            <w:tcW w:w="10597" w:type="dxa"/>
            <w:shd w:val="clear" w:color="auto" w:fill="E2EFD9" w:themeFill="accent6" w:themeFillTint="33"/>
          </w:tcPr>
          <w:p w14:paraId="51608C4D" w14:textId="2264B418" w:rsidR="00491E46" w:rsidRPr="00026472" w:rsidRDefault="00491E46" w:rsidP="00EC771F">
            <w:pPr>
              <w:pStyle w:val="Heading1"/>
              <w:outlineLvl w:val="0"/>
              <w:rPr>
                <w:rFonts w:ascii="Arial" w:hAnsi="Arial" w:cs="Arial"/>
                <w:b/>
                <w:color w:val="auto"/>
                <w:sz w:val="28"/>
                <w:szCs w:val="28"/>
                <w:lang w:val="es-MX"/>
              </w:rPr>
            </w:pPr>
            <w:bookmarkStart w:id="0" w:name="_Toc13219110"/>
            <w:bookmarkStart w:id="1" w:name="_Toc20921723"/>
            <w:bookmarkStart w:id="2" w:name="_Hlk20911433"/>
            <w:r w:rsidRPr="00026472">
              <w:rPr>
                <w:rFonts w:ascii="Arial" w:hAnsi="Arial" w:cs="Arial"/>
                <w:b/>
                <w:color w:val="auto"/>
                <w:sz w:val="28"/>
                <w:szCs w:val="28"/>
                <w:lang w:val="es-MX"/>
              </w:rPr>
              <w:t>AJCC</w:t>
            </w:r>
            <w:r w:rsidR="001E64D4" w:rsidRPr="00026472">
              <w:rPr>
                <w:rFonts w:ascii="Arial" w:hAnsi="Arial" w:cs="Arial"/>
                <w:b/>
                <w:color w:val="auto"/>
                <w:sz w:val="28"/>
                <w:szCs w:val="28"/>
                <w:lang w:val="es-MX"/>
              </w:rPr>
              <w:t xml:space="preserve">: </w:t>
            </w:r>
            <w:bookmarkEnd w:id="0"/>
            <w:r w:rsidR="004E523C" w:rsidRPr="00026472">
              <w:rPr>
                <w:rFonts w:ascii="Arial" w:hAnsi="Arial" w:cs="Arial"/>
                <w:b/>
                <w:color w:val="auto"/>
                <w:sz w:val="28"/>
                <w:szCs w:val="28"/>
                <w:lang w:val="es-MX"/>
              </w:rPr>
              <w:t>Centros de Empleo de América en California</w:t>
            </w:r>
            <w:bookmarkEnd w:id="1"/>
          </w:p>
          <w:p w14:paraId="7FF3432F" w14:textId="0645783B" w:rsidR="00491E46" w:rsidRPr="00026472" w:rsidRDefault="004E523C" w:rsidP="000915A2">
            <w:pPr>
              <w:spacing w:after="160" w:line="259" w:lineRule="auto"/>
              <w:rPr>
                <w:rFonts w:ascii="Arial" w:hAnsi="Arial" w:cs="Arial"/>
                <w:sz w:val="28"/>
                <w:szCs w:val="28"/>
                <w:lang w:val="es-MX"/>
              </w:rPr>
            </w:pPr>
            <w:bookmarkStart w:id="3" w:name="_Hlk13040497"/>
            <w:bookmarkEnd w:id="2"/>
            <w:r w:rsidRPr="00026472">
              <w:rPr>
                <w:rFonts w:ascii="Arial" w:hAnsi="Arial" w:cs="Arial"/>
                <w:sz w:val="28"/>
                <w:szCs w:val="28"/>
                <w:lang w:val="es-MX"/>
              </w:rPr>
              <w:t>Los Centros de Empleo de América en California (</w:t>
            </w:r>
            <w:r w:rsidR="001E64D4" w:rsidRPr="00026472">
              <w:rPr>
                <w:rFonts w:ascii="Arial" w:hAnsi="Arial" w:cs="Arial"/>
                <w:sz w:val="28"/>
                <w:szCs w:val="28"/>
                <w:lang w:val="es-MX"/>
              </w:rPr>
              <w:t>AJCC</w:t>
            </w:r>
            <w:r w:rsidRPr="00026472">
              <w:rPr>
                <w:rFonts w:ascii="Arial" w:hAnsi="Arial" w:cs="Arial"/>
                <w:sz w:val="28"/>
                <w:szCs w:val="28"/>
                <w:lang w:val="es-MX"/>
              </w:rPr>
              <w:t>, po</w:t>
            </w:r>
            <w:bookmarkStart w:id="4" w:name="_GoBack"/>
            <w:bookmarkEnd w:id="4"/>
            <w:r w:rsidRPr="00026472">
              <w:rPr>
                <w:rFonts w:ascii="Arial" w:hAnsi="Arial" w:cs="Arial"/>
                <w:sz w:val="28"/>
                <w:szCs w:val="28"/>
                <w:lang w:val="es-MX"/>
              </w:rPr>
              <w:t>r sus siglas en inglés)</w:t>
            </w:r>
            <w:r w:rsidR="001E64D4" w:rsidRPr="00026472">
              <w:rPr>
                <w:rFonts w:ascii="Arial" w:hAnsi="Arial" w:cs="Arial"/>
                <w:sz w:val="28"/>
                <w:szCs w:val="28"/>
                <w:lang w:val="es-MX"/>
              </w:rPr>
              <w:t xml:space="preserve"> </w:t>
            </w:r>
            <w:r w:rsidRPr="00026472">
              <w:rPr>
                <w:rFonts w:ascii="Arial" w:hAnsi="Arial" w:cs="Arial"/>
                <w:sz w:val="28"/>
                <w:szCs w:val="28"/>
                <w:lang w:val="es-MX"/>
              </w:rPr>
              <w:t xml:space="preserve">son un lugar </w:t>
            </w:r>
            <w:r w:rsidR="001E64D4" w:rsidRPr="00026472">
              <w:rPr>
                <w:rFonts w:ascii="Arial" w:hAnsi="Arial" w:cs="Arial"/>
                <w:sz w:val="28"/>
                <w:szCs w:val="28"/>
                <w:lang w:val="es-MX"/>
              </w:rPr>
              <w:t xml:space="preserve">donde se pueden aprender habilidades laborales y encontrar un empleo </w:t>
            </w:r>
            <w:r w:rsidR="0078717B" w:rsidRPr="00026472">
              <w:rPr>
                <w:rFonts w:ascii="Arial" w:hAnsi="Arial" w:cs="Arial"/>
                <w:sz w:val="28"/>
                <w:szCs w:val="28"/>
                <w:lang w:val="es-MX"/>
              </w:rPr>
              <w:t xml:space="preserve">integrado y </w:t>
            </w:r>
            <w:r w:rsidR="001E64D4" w:rsidRPr="00026472">
              <w:rPr>
                <w:rFonts w:ascii="Arial" w:hAnsi="Arial" w:cs="Arial"/>
                <w:sz w:val="28"/>
                <w:szCs w:val="28"/>
                <w:lang w:val="es-MX"/>
              </w:rPr>
              <w:t>competitivo</w:t>
            </w:r>
            <w:r w:rsidR="0078717B" w:rsidRPr="00026472">
              <w:rPr>
                <w:rFonts w:ascii="Arial" w:hAnsi="Arial" w:cs="Arial"/>
                <w:sz w:val="28"/>
                <w:szCs w:val="28"/>
                <w:lang w:val="es-MX"/>
              </w:rPr>
              <w:t xml:space="preserve"> </w:t>
            </w:r>
            <w:r w:rsidR="001E64D4" w:rsidRPr="00026472">
              <w:rPr>
                <w:rFonts w:ascii="Arial" w:hAnsi="Arial" w:cs="Arial"/>
                <w:sz w:val="28"/>
                <w:szCs w:val="28"/>
                <w:lang w:val="es-MX"/>
              </w:rPr>
              <w:t xml:space="preserve">(CIE, por sus siglas en inglés). Los AJCC ofrecen planificación profesional, pasantías, capacitación laboral, apoyo para encontrar un empleo y más. Para encontrar un AJCC cerca de usted, visite </w:t>
            </w:r>
            <w:hyperlink r:id="rId11" w:tooltip="click to access AJCC" w:history="1">
              <w:r w:rsidR="001E64D4" w:rsidRPr="00026472">
                <w:rPr>
                  <w:rStyle w:val="Hyperlink"/>
                  <w:rFonts w:ascii="Arial" w:hAnsi="Arial" w:cs="Arial"/>
                  <w:sz w:val="28"/>
                  <w:szCs w:val="28"/>
                  <w:lang w:val="es-MX"/>
                </w:rPr>
                <w:t>https://edd.ca.gov/Office_Locator/</w:t>
              </w:r>
            </w:hyperlink>
            <w:r w:rsidR="001E64D4" w:rsidRPr="00026472">
              <w:rPr>
                <w:rFonts w:ascii="Arial" w:hAnsi="Arial" w:cs="Arial"/>
                <w:sz w:val="28"/>
                <w:szCs w:val="28"/>
                <w:lang w:val="es-MX"/>
              </w:rPr>
              <w:t xml:space="preserve"> </w:t>
            </w:r>
            <w:r w:rsidR="00535A51">
              <w:rPr>
                <w:rFonts w:ascii="Arial" w:hAnsi="Arial" w:cs="Arial"/>
                <w:sz w:val="28"/>
                <w:szCs w:val="28"/>
                <w:lang w:val="es-MX"/>
              </w:rPr>
              <w:t xml:space="preserve">para </w:t>
            </w:r>
            <w:r w:rsidR="001E64D4" w:rsidRPr="00026472">
              <w:rPr>
                <w:rFonts w:ascii="Arial" w:hAnsi="Arial" w:cs="Arial"/>
                <w:sz w:val="28"/>
                <w:szCs w:val="28"/>
                <w:lang w:val="es-MX"/>
              </w:rPr>
              <w:t>obtenga más información.</w:t>
            </w:r>
            <w:bookmarkEnd w:id="3"/>
          </w:p>
        </w:tc>
      </w:tr>
      <w:tr w:rsidR="00491E46" w:rsidRPr="00026472" w14:paraId="574531C9" w14:textId="77777777" w:rsidTr="00C2352E">
        <w:tc>
          <w:tcPr>
            <w:tcW w:w="10597" w:type="dxa"/>
          </w:tcPr>
          <w:p w14:paraId="73F14CB6" w14:textId="3139552D" w:rsidR="00491E46" w:rsidRPr="00026472" w:rsidRDefault="00491E46" w:rsidP="000C516B">
            <w:pPr>
              <w:pStyle w:val="Heading1"/>
              <w:outlineLvl w:val="0"/>
              <w:rPr>
                <w:rFonts w:ascii="Arial" w:hAnsi="Arial" w:cs="Arial"/>
                <w:b/>
                <w:color w:val="auto"/>
                <w:sz w:val="28"/>
                <w:szCs w:val="28"/>
                <w:lang w:val="es-MX"/>
              </w:rPr>
            </w:pPr>
            <w:bookmarkStart w:id="5" w:name="_Toc13219111"/>
            <w:bookmarkStart w:id="6" w:name="_Toc20921724"/>
            <w:bookmarkStart w:id="7" w:name="_Hlk20911439"/>
            <w:r w:rsidRPr="00026472">
              <w:rPr>
                <w:rFonts w:ascii="Arial" w:hAnsi="Arial" w:cs="Arial"/>
                <w:b/>
                <w:color w:val="auto"/>
                <w:sz w:val="28"/>
                <w:szCs w:val="28"/>
                <w:lang w:val="es-MX"/>
              </w:rPr>
              <w:t>BPQY</w:t>
            </w:r>
            <w:bookmarkEnd w:id="5"/>
            <w:r w:rsidR="001E64D4" w:rsidRPr="00026472">
              <w:rPr>
                <w:rFonts w:ascii="Arial" w:hAnsi="Arial" w:cs="Arial"/>
                <w:b/>
                <w:color w:val="auto"/>
                <w:sz w:val="28"/>
                <w:szCs w:val="28"/>
                <w:lang w:val="es-MX"/>
              </w:rPr>
              <w:t xml:space="preserve">: Consulta sobre la </w:t>
            </w:r>
            <w:r w:rsidR="0075145E" w:rsidRPr="00026472">
              <w:rPr>
                <w:rFonts w:ascii="Arial" w:hAnsi="Arial" w:cs="Arial"/>
                <w:b/>
                <w:color w:val="auto"/>
                <w:sz w:val="28"/>
                <w:szCs w:val="28"/>
                <w:lang w:val="es-MX"/>
              </w:rPr>
              <w:t>Planificación de Beneficios</w:t>
            </w:r>
            <w:bookmarkEnd w:id="6"/>
          </w:p>
          <w:p w14:paraId="16BA211E" w14:textId="42049E2A" w:rsidR="0075145E" w:rsidRDefault="001E64D4" w:rsidP="007722D2">
            <w:pPr>
              <w:rPr>
                <w:rFonts w:ascii="Arial" w:hAnsi="Arial" w:cs="Arial"/>
                <w:sz w:val="28"/>
                <w:szCs w:val="28"/>
                <w:lang w:val="es-MX"/>
              </w:rPr>
            </w:pPr>
            <w:bookmarkStart w:id="8" w:name="_Hlk13040533"/>
            <w:bookmarkEnd w:id="7"/>
            <w:r w:rsidRPr="00026472">
              <w:rPr>
                <w:rFonts w:ascii="Arial" w:hAnsi="Arial" w:cs="Arial"/>
                <w:sz w:val="28"/>
                <w:szCs w:val="28"/>
                <w:lang w:val="es-MX"/>
              </w:rPr>
              <w:t xml:space="preserve">La Consulta sobre la </w:t>
            </w:r>
            <w:r w:rsidR="0075145E" w:rsidRPr="00026472">
              <w:rPr>
                <w:rFonts w:ascii="Arial" w:hAnsi="Arial" w:cs="Arial"/>
                <w:sz w:val="28"/>
                <w:szCs w:val="28"/>
                <w:lang w:val="es-MX"/>
              </w:rPr>
              <w:t xml:space="preserve">Planificación de Beneficios </w:t>
            </w:r>
            <w:r w:rsidRPr="00026472">
              <w:rPr>
                <w:rFonts w:ascii="Arial" w:hAnsi="Arial" w:cs="Arial"/>
                <w:sz w:val="28"/>
                <w:szCs w:val="28"/>
                <w:lang w:val="es-MX"/>
              </w:rPr>
              <w:t>(</w:t>
            </w:r>
            <w:r w:rsidR="00491E46" w:rsidRPr="00026472">
              <w:rPr>
                <w:rFonts w:ascii="Arial" w:hAnsi="Arial" w:cs="Arial"/>
                <w:sz w:val="28"/>
                <w:szCs w:val="28"/>
                <w:lang w:val="es-MX"/>
              </w:rPr>
              <w:t>BPQY</w:t>
            </w:r>
            <w:r w:rsidRPr="00026472">
              <w:rPr>
                <w:rFonts w:ascii="Arial" w:hAnsi="Arial" w:cs="Arial"/>
                <w:sz w:val="28"/>
                <w:szCs w:val="28"/>
                <w:lang w:val="es-MX"/>
              </w:rPr>
              <w:t xml:space="preserve">, por sus siglas en inglés) es un documento de la Administración del Seguro Social que </w:t>
            </w:r>
            <w:r w:rsidR="007722D2" w:rsidRPr="00026472">
              <w:rPr>
                <w:rFonts w:ascii="Arial" w:hAnsi="Arial" w:cs="Arial"/>
                <w:sz w:val="28"/>
                <w:szCs w:val="28"/>
                <w:lang w:val="es-MX"/>
              </w:rPr>
              <w:t>informa</w:t>
            </w:r>
            <w:r w:rsidRPr="00026472">
              <w:rPr>
                <w:rFonts w:ascii="Arial" w:hAnsi="Arial" w:cs="Arial"/>
                <w:sz w:val="28"/>
                <w:szCs w:val="28"/>
                <w:lang w:val="es-MX"/>
              </w:rPr>
              <w:t xml:space="preserve"> a las personas que reciben </w:t>
            </w:r>
            <w:r w:rsidR="007722D2" w:rsidRPr="00026472">
              <w:rPr>
                <w:rFonts w:ascii="Arial" w:hAnsi="Arial" w:cs="Arial"/>
                <w:sz w:val="28"/>
                <w:szCs w:val="28"/>
                <w:lang w:val="es-MX"/>
              </w:rPr>
              <w:t xml:space="preserve">beneficios de la Seguridad de Ingreso Suplementario (SSI, por sus siglas en inglés) </w:t>
            </w:r>
            <w:r w:rsidRPr="00026472">
              <w:rPr>
                <w:rFonts w:ascii="Arial" w:hAnsi="Arial" w:cs="Arial"/>
                <w:sz w:val="28"/>
                <w:szCs w:val="28"/>
                <w:lang w:val="es-MX"/>
              </w:rPr>
              <w:t xml:space="preserve">y/o </w:t>
            </w:r>
            <w:r w:rsidR="007722D2" w:rsidRPr="00026472">
              <w:rPr>
                <w:rFonts w:ascii="Arial" w:hAnsi="Arial" w:cs="Arial"/>
                <w:sz w:val="28"/>
                <w:szCs w:val="28"/>
                <w:lang w:val="es-MX"/>
              </w:rPr>
              <w:t xml:space="preserve">del </w:t>
            </w:r>
            <w:r w:rsidRPr="00026472">
              <w:rPr>
                <w:rFonts w:ascii="Arial" w:hAnsi="Arial" w:cs="Arial"/>
                <w:sz w:val="28"/>
                <w:szCs w:val="28"/>
                <w:lang w:val="es-MX"/>
              </w:rPr>
              <w:t>Seguro de Incapacidad del Seguro Social (SSDI</w:t>
            </w:r>
            <w:r w:rsidR="007722D2" w:rsidRPr="00026472">
              <w:rPr>
                <w:rFonts w:ascii="Arial" w:hAnsi="Arial" w:cs="Arial"/>
                <w:sz w:val="28"/>
                <w:szCs w:val="28"/>
                <w:lang w:val="es-MX"/>
              </w:rPr>
              <w:t>, por sus siglas en inglés)</w:t>
            </w:r>
            <w:r w:rsidRPr="00026472">
              <w:rPr>
                <w:rFonts w:ascii="Arial" w:hAnsi="Arial" w:cs="Arial"/>
                <w:sz w:val="28"/>
                <w:szCs w:val="28"/>
                <w:lang w:val="es-MX"/>
              </w:rPr>
              <w:t xml:space="preserve">) sobre sus beneficios por discapacidad y los incentivos laborales que </w:t>
            </w:r>
            <w:r w:rsidR="007A7B8A">
              <w:rPr>
                <w:rFonts w:ascii="Arial" w:hAnsi="Arial" w:cs="Arial"/>
                <w:sz w:val="28"/>
                <w:szCs w:val="28"/>
                <w:lang w:val="es-MX"/>
              </w:rPr>
              <w:t>las</w:t>
            </w:r>
            <w:r w:rsidRPr="00026472">
              <w:rPr>
                <w:rFonts w:ascii="Arial" w:hAnsi="Arial" w:cs="Arial"/>
                <w:sz w:val="28"/>
                <w:szCs w:val="28"/>
                <w:lang w:val="es-MX"/>
              </w:rPr>
              <w:t xml:space="preserve"> persona puede</w:t>
            </w:r>
            <w:r w:rsidR="007A7B8A">
              <w:rPr>
                <w:rFonts w:ascii="Arial" w:hAnsi="Arial" w:cs="Arial"/>
                <w:sz w:val="28"/>
                <w:szCs w:val="28"/>
                <w:lang w:val="es-MX"/>
              </w:rPr>
              <w:t>n</w:t>
            </w:r>
            <w:r w:rsidRPr="00026472">
              <w:rPr>
                <w:rFonts w:ascii="Arial" w:hAnsi="Arial" w:cs="Arial"/>
                <w:sz w:val="28"/>
                <w:szCs w:val="28"/>
                <w:lang w:val="es-MX"/>
              </w:rPr>
              <w:t xml:space="preserve"> estar </w:t>
            </w:r>
            <w:r w:rsidR="007722D2" w:rsidRPr="00026472">
              <w:rPr>
                <w:rFonts w:ascii="Arial" w:hAnsi="Arial" w:cs="Arial"/>
                <w:sz w:val="28"/>
                <w:szCs w:val="28"/>
                <w:lang w:val="es-MX"/>
              </w:rPr>
              <w:t>recibiendo</w:t>
            </w:r>
            <w:r w:rsidRPr="00026472">
              <w:rPr>
                <w:rFonts w:ascii="Arial" w:hAnsi="Arial" w:cs="Arial"/>
                <w:sz w:val="28"/>
                <w:szCs w:val="28"/>
                <w:lang w:val="es-MX"/>
              </w:rPr>
              <w:t xml:space="preserve">. Es un registro </w:t>
            </w:r>
            <w:r w:rsidR="007A7B8A">
              <w:rPr>
                <w:rFonts w:ascii="Arial" w:hAnsi="Arial" w:cs="Arial"/>
                <w:sz w:val="28"/>
                <w:szCs w:val="28"/>
                <w:lang w:val="es-MX"/>
              </w:rPr>
              <w:t>que contiene</w:t>
            </w:r>
            <w:r w:rsidRPr="00026472">
              <w:rPr>
                <w:rFonts w:ascii="Arial" w:hAnsi="Arial" w:cs="Arial"/>
                <w:sz w:val="28"/>
                <w:szCs w:val="28"/>
                <w:lang w:val="es-MX"/>
              </w:rPr>
              <w:t xml:space="preserve"> información sobre los beneficios en efectivo de una persona, revisiones médicas programadas, seguro de salud e historial laboral. </w:t>
            </w:r>
            <w:r w:rsidR="007722D2" w:rsidRPr="00026472">
              <w:rPr>
                <w:rFonts w:ascii="Arial" w:hAnsi="Arial" w:cs="Arial"/>
                <w:sz w:val="28"/>
                <w:szCs w:val="28"/>
                <w:lang w:val="es-MX"/>
              </w:rPr>
              <w:t>Consulte la guía en</w:t>
            </w:r>
            <w:r w:rsidRPr="00026472">
              <w:rPr>
                <w:rFonts w:ascii="Arial" w:hAnsi="Arial" w:cs="Arial"/>
                <w:sz w:val="28"/>
                <w:szCs w:val="28"/>
                <w:lang w:val="es-MX"/>
              </w:rPr>
              <w:t xml:space="preserve"> </w:t>
            </w:r>
            <w:hyperlink r:id="rId12" w:tooltip="click to access BPQY" w:history="1">
              <w:r w:rsidR="007722D2" w:rsidRPr="00026472">
                <w:rPr>
                  <w:rStyle w:val="Hyperlink"/>
                  <w:rFonts w:ascii="Arial" w:hAnsi="Arial" w:cs="Arial"/>
                  <w:sz w:val="28"/>
                  <w:szCs w:val="28"/>
                  <w:lang w:val="es-MX"/>
                </w:rPr>
                <w:t>https://www.ssa.gov/disabilityresearch/documents/BPQY_Handbook_Version%205.2_7.19.2012.pdf</w:t>
              </w:r>
            </w:hyperlink>
            <w:r w:rsidR="007722D2" w:rsidRPr="00026472">
              <w:rPr>
                <w:rFonts w:ascii="Arial" w:hAnsi="Arial" w:cs="Arial"/>
                <w:sz w:val="28"/>
                <w:szCs w:val="28"/>
                <w:lang w:val="es-MX"/>
              </w:rPr>
              <w:t xml:space="preserve"> </w:t>
            </w:r>
            <w:r w:rsidRPr="00026472">
              <w:rPr>
                <w:rFonts w:ascii="Arial" w:hAnsi="Arial" w:cs="Arial"/>
                <w:sz w:val="28"/>
                <w:szCs w:val="28"/>
                <w:lang w:val="es-MX"/>
              </w:rPr>
              <w:t>para obtener más información.</w:t>
            </w:r>
            <w:bookmarkEnd w:id="8"/>
          </w:p>
          <w:p w14:paraId="51EEF54B" w14:textId="498537CA" w:rsidR="0090156E" w:rsidRPr="00026472" w:rsidRDefault="0090156E" w:rsidP="007722D2">
            <w:pPr>
              <w:rPr>
                <w:rFonts w:ascii="Arial" w:hAnsi="Arial" w:cs="Arial"/>
                <w:sz w:val="28"/>
                <w:szCs w:val="28"/>
                <w:lang w:val="es-MX"/>
              </w:rPr>
            </w:pPr>
          </w:p>
        </w:tc>
      </w:tr>
      <w:tr w:rsidR="00491E46" w:rsidRPr="00026472" w14:paraId="4AB90EB5" w14:textId="77777777" w:rsidTr="00C2352E">
        <w:tc>
          <w:tcPr>
            <w:tcW w:w="10597" w:type="dxa"/>
            <w:shd w:val="clear" w:color="auto" w:fill="E2EFD9" w:themeFill="accent6" w:themeFillTint="33"/>
          </w:tcPr>
          <w:p w14:paraId="2632C4CC" w14:textId="623552BB" w:rsidR="007722D2" w:rsidRPr="00026472" w:rsidRDefault="004D4CB2" w:rsidP="00BF7B7F">
            <w:pPr>
              <w:pStyle w:val="Heading1"/>
              <w:outlineLvl w:val="0"/>
              <w:rPr>
                <w:rFonts w:ascii="Arial" w:hAnsi="Arial" w:cs="Arial"/>
                <w:b/>
                <w:color w:val="auto"/>
                <w:sz w:val="28"/>
                <w:szCs w:val="28"/>
                <w:lang w:val="es-MX"/>
              </w:rPr>
            </w:pPr>
            <w:bookmarkStart w:id="9" w:name="_Toc20921725"/>
            <w:bookmarkStart w:id="10" w:name="_Toc13219112"/>
            <w:r w:rsidRPr="00026472">
              <w:rPr>
                <w:rFonts w:ascii="Arial" w:hAnsi="Arial" w:cs="Arial"/>
                <w:b/>
                <w:color w:val="auto"/>
                <w:sz w:val="28"/>
                <w:szCs w:val="28"/>
                <w:lang w:val="es-MX"/>
              </w:rPr>
              <w:lastRenderedPageBreak/>
              <w:t>CalABLE</w:t>
            </w:r>
            <w:r w:rsidR="007722D2" w:rsidRPr="00026472">
              <w:rPr>
                <w:rFonts w:ascii="Arial" w:hAnsi="Arial" w:cs="Arial"/>
                <w:b/>
                <w:color w:val="auto"/>
                <w:sz w:val="28"/>
                <w:szCs w:val="28"/>
                <w:lang w:val="es-MX"/>
              </w:rPr>
              <w:t xml:space="preserve">: </w:t>
            </w:r>
            <w:r w:rsidR="004E523C" w:rsidRPr="00026472">
              <w:rPr>
                <w:rFonts w:ascii="Arial" w:hAnsi="Arial" w:cs="Arial"/>
                <w:b/>
                <w:color w:val="auto"/>
                <w:sz w:val="28"/>
                <w:szCs w:val="28"/>
                <w:lang w:val="es-MX"/>
              </w:rPr>
              <w:t>Programa para</w:t>
            </w:r>
            <w:r w:rsidR="007722D2" w:rsidRPr="00026472">
              <w:rPr>
                <w:rFonts w:ascii="Arial" w:hAnsi="Arial" w:cs="Arial"/>
                <w:b/>
                <w:color w:val="auto"/>
                <w:sz w:val="28"/>
                <w:szCs w:val="28"/>
                <w:lang w:val="es-MX"/>
              </w:rPr>
              <w:t xml:space="preserve"> una </w:t>
            </w:r>
            <w:r w:rsidR="0075145E" w:rsidRPr="00026472">
              <w:rPr>
                <w:rFonts w:ascii="Arial" w:hAnsi="Arial" w:cs="Arial"/>
                <w:b/>
                <w:color w:val="auto"/>
                <w:sz w:val="28"/>
                <w:szCs w:val="28"/>
                <w:lang w:val="es-MX"/>
              </w:rPr>
              <w:t xml:space="preserve">Mejor Experiencia de Vida de </w:t>
            </w:r>
            <w:r w:rsidR="007722D2" w:rsidRPr="00026472">
              <w:rPr>
                <w:rFonts w:ascii="Arial" w:hAnsi="Arial" w:cs="Arial"/>
                <w:b/>
                <w:color w:val="auto"/>
                <w:sz w:val="28"/>
                <w:szCs w:val="28"/>
                <w:lang w:val="es-MX"/>
              </w:rPr>
              <w:t>California (plan de ahorros)</w:t>
            </w:r>
            <w:bookmarkEnd w:id="9"/>
          </w:p>
          <w:bookmarkEnd w:id="10"/>
          <w:p w14:paraId="43545FF5" w14:textId="1F651020" w:rsidR="007722D2" w:rsidRPr="00026472" w:rsidRDefault="007722D2" w:rsidP="004D4CB2">
            <w:pPr>
              <w:rPr>
                <w:rFonts w:ascii="Arial" w:hAnsi="Arial" w:cs="Arial"/>
                <w:bCs/>
                <w:sz w:val="28"/>
                <w:szCs w:val="28"/>
                <w:lang w:val="es-MX"/>
              </w:rPr>
            </w:pPr>
            <w:r w:rsidRPr="00026472">
              <w:rPr>
                <w:rFonts w:ascii="Arial" w:hAnsi="Arial" w:cs="Arial"/>
                <w:bCs/>
                <w:sz w:val="28"/>
                <w:szCs w:val="28"/>
                <w:lang w:val="es-MX"/>
              </w:rPr>
              <w:t>CalABLE es un programa que permite a las personas que reciben beneficios del SSI y SSDI tener una cuenta de ahorros. Una persona puede ahorrar hasta $15,000 al año y hasta $100,000 en total sin perder sus beneficios del SSI o SSDI. Los fondos disponibles en esta cuenta de ahorros no está sujeto</w:t>
            </w:r>
            <w:r w:rsidR="007A7B8A">
              <w:rPr>
                <w:rFonts w:ascii="Arial" w:hAnsi="Arial" w:cs="Arial"/>
                <w:bCs/>
                <w:sz w:val="28"/>
                <w:szCs w:val="28"/>
                <w:lang w:val="es-MX"/>
              </w:rPr>
              <w:t>s</w:t>
            </w:r>
            <w:r w:rsidRPr="00026472">
              <w:rPr>
                <w:rFonts w:ascii="Arial" w:hAnsi="Arial" w:cs="Arial"/>
                <w:bCs/>
                <w:sz w:val="28"/>
                <w:szCs w:val="28"/>
                <w:lang w:val="es-MX"/>
              </w:rPr>
              <w:t xml:space="preserve"> a impuestos. Los fondos de la cuenta solo se pueden usar para un “gasto calificado por discapacidad”, lo que significa que se puede</w:t>
            </w:r>
            <w:r w:rsidR="007A7B8A">
              <w:rPr>
                <w:rFonts w:ascii="Arial" w:hAnsi="Arial" w:cs="Arial"/>
                <w:bCs/>
                <w:sz w:val="28"/>
                <w:szCs w:val="28"/>
                <w:lang w:val="es-MX"/>
              </w:rPr>
              <w:t>n</w:t>
            </w:r>
            <w:r w:rsidRPr="00026472">
              <w:rPr>
                <w:rFonts w:ascii="Arial" w:hAnsi="Arial" w:cs="Arial"/>
                <w:bCs/>
                <w:sz w:val="28"/>
                <w:szCs w:val="28"/>
                <w:lang w:val="es-MX"/>
              </w:rPr>
              <w:t xml:space="preserve"> gastar en cualquier cosa que una persona con discapacidad necesite que la ayude a vivir feliz en su comunidad. Algunos </w:t>
            </w:r>
            <w:r w:rsidR="007A7B8A">
              <w:rPr>
                <w:rFonts w:ascii="Arial" w:hAnsi="Arial" w:cs="Arial"/>
                <w:bCs/>
                <w:sz w:val="28"/>
                <w:szCs w:val="28"/>
                <w:lang w:val="es-MX"/>
              </w:rPr>
              <w:t>ejemplos</w:t>
            </w:r>
            <w:r w:rsidRPr="00026472">
              <w:rPr>
                <w:rFonts w:ascii="Arial" w:hAnsi="Arial" w:cs="Arial"/>
                <w:bCs/>
                <w:sz w:val="28"/>
                <w:szCs w:val="28"/>
                <w:lang w:val="es-MX"/>
              </w:rPr>
              <w:t xml:space="preserve"> incluyen:</w:t>
            </w:r>
          </w:p>
          <w:p w14:paraId="7663875D" w14:textId="77777777" w:rsidR="007722D2" w:rsidRPr="00026472" w:rsidRDefault="007722D2" w:rsidP="0078717B">
            <w:pPr>
              <w:pStyle w:val="ListParagraph"/>
              <w:numPr>
                <w:ilvl w:val="0"/>
                <w:numId w:val="5"/>
              </w:numPr>
              <w:rPr>
                <w:rFonts w:ascii="Arial" w:hAnsi="Arial" w:cs="Arial"/>
                <w:sz w:val="28"/>
                <w:szCs w:val="28"/>
                <w:lang w:val="es-MX"/>
              </w:rPr>
            </w:pPr>
            <w:r w:rsidRPr="00026472">
              <w:rPr>
                <w:rFonts w:ascii="Arial" w:hAnsi="Arial" w:cs="Arial"/>
                <w:sz w:val="28"/>
                <w:szCs w:val="28"/>
                <w:lang w:val="es-MX"/>
              </w:rPr>
              <w:t>Educación</w:t>
            </w:r>
          </w:p>
          <w:p w14:paraId="634CFE6F" w14:textId="23D0D450" w:rsidR="007722D2" w:rsidRPr="00026472" w:rsidRDefault="007722D2" w:rsidP="0078717B">
            <w:pPr>
              <w:pStyle w:val="ListParagraph"/>
              <w:numPr>
                <w:ilvl w:val="0"/>
                <w:numId w:val="5"/>
              </w:numPr>
              <w:rPr>
                <w:rFonts w:ascii="Arial" w:hAnsi="Arial" w:cs="Arial"/>
                <w:sz w:val="28"/>
                <w:szCs w:val="28"/>
                <w:lang w:val="es-MX"/>
              </w:rPr>
            </w:pPr>
            <w:r w:rsidRPr="00026472">
              <w:rPr>
                <w:rFonts w:ascii="Arial" w:hAnsi="Arial" w:cs="Arial"/>
                <w:sz w:val="28"/>
                <w:szCs w:val="28"/>
                <w:lang w:val="es-MX"/>
              </w:rPr>
              <w:t>Vivienda</w:t>
            </w:r>
          </w:p>
          <w:p w14:paraId="1BC9C7B6" w14:textId="77777777" w:rsidR="007722D2" w:rsidRPr="00026472" w:rsidRDefault="007722D2" w:rsidP="0078717B">
            <w:pPr>
              <w:pStyle w:val="ListParagraph"/>
              <w:numPr>
                <w:ilvl w:val="0"/>
                <w:numId w:val="5"/>
              </w:numPr>
              <w:rPr>
                <w:rFonts w:ascii="Arial" w:hAnsi="Arial" w:cs="Arial"/>
                <w:sz w:val="28"/>
                <w:szCs w:val="28"/>
                <w:lang w:val="es-MX"/>
              </w:rPr>
            </w:pPr>
            <w:r w:rsidRPr="00026472">
              <w:rPr>
                <w:rFonts w:ascii="Arial" w:hAnsi="Arial" w:cs="Arial"/>
                <w:sz w:val="28"/>
                <w:szCs w:val="28"/>
                <w:lang w:val="es-MX"/>
              </w:rPr>
              <w:t>Transporte</w:t>
            </w:r>
          </w:p>
          <w:p w14:paraId="26FF4D5D" w14:textId="77777777" w:rsidR="007722D2" w:rsidRPr="00026472" w:rsidRDefault="007722D2" w:rsidP="0078717B">
            <w:pPr>
              <w:pStyle w:val="ListParagraph"/>
              <w:numPr>
                <w:ilvl w:val="0"/>
                <w:numId w:val="5"/>
              </w:numPr>
              <w:rPr>
                <w:rFonts w:ascii="Arial" w:hAnsi="Arial" w:cs="Arial"/>
                <w:sz w:val="28"/>
                <w:szCs w:val="28"/>
                <w:lang w:val="es-MX"/>
              </w:rPr>
            </w:pPr>
            <w:r w:rsidRPr="00026472">
              <w:rPr>
                <w:rFonts w:ascii="Arial" w:hAnsi="Arial" w:cs="Arial"/>
                <w:sz w:val="28"/>
                <w:szCs w:val="28"/>
                <w:lang w:val="es-MX"/>
              </w:rPr>
              <w:t>Tecnología de asistencia</w:t>
            </w:r>
          </w:p>
          <w:p w14:paraId="6B25FFB7" w14:textId="1D6DBECE" w:rsidR="007722D2" w:rsidRPr="00026472" w:rsidRDefault="007722D2" w:rsidP="0078717B">
            <w:pPr>
              <w:pStyle w:val="ListParagraph"/>
              <w:numPr>
                <w:ilvl w:val="0"/>
                <w:numId w:val="5"/>
              </w:numPr>
              <w:rPr>
                <w:rFonts w:ascii="Arial" w:hAnsi="Arial" w:cs="Arial"/>
                <w:sz w:val="28"/>
                <w:szCs w:val="28"/>
                <w:lang w:val="es-MX"/>
              </w:rPr>
            </w:pPr>
            <w:r w:rsidRPr="00026472">
              <w:rPr>
                <w:rFonts w:ascii="Arial" w:hAnsi="Arial" w:cs="Arial"/>
                <w:sz w:val="28"/>
                <w:szCs w:val="28"/>
                <w:lang w:val="es-MX"/>
              </w:rPr>
              <w:t>Servicios de apoyo personal y más</w:t>
            </w:r>
          </w:p>
          <w:p w14:paraId="3DC7CC7E" w14:textId="1B42FF63" w:rsidR="00491E46" w:rsidRPr="00026472" w:rsidRDefault="007722D2">
            <w:pPr>
              <w:rPr>
                <w:rFonts w:ascii="Arial" w:hAnsi="Arial" w:cs="Arial"/>
                <w:color w:val="000000"/>
                <w:sz w:val="28"/>
                <w:szCs w:val="28"/>
                <w:lang w:val="es-MX"/>
              </w:rPr>
            </w:pPr>
            <w:r w:rsidRPr="00026472">
              <w:rPr>
                <w:rFonts w:ascii="Arial" w:hAnsi="Arial" w:cs="Arial"/>
                <w:color w:val="000000"/>
                <w:sz w:val="28"/>
                <w:szCs w:val="28"/>
                <w:lang w:val="es-MX"/>
              </w:rPr>
              <w:t xml:space="preserve">Visite </w:t>
            </w:r>
            <w:hyperlink r:id="rId13" w:tooltip="click on ABLE account" w:history="1">
              <w:r w:rsidRPr="00026472">
                <w:rPr>
                  <w:rStyle w:val="Hyperlink"/>
                  <w:rFonts w:ascii="Arial" w:hAnsi="Arial" w:cs="Arial"/>
                  <w:sz w:val="28"/>
                  <w:szCs w:val="28"/>
                  <w:lang w:val="es-MX"/>
                </w:rPr>
                <w:t>https://calable.ca.gov/</w:t>
              </w:r>
            </w:hyperlink>
            <w:r w:rsidRPr="00026472">
              <w:rPr>
                <w:rFonts w:ascii="Arial" w:hAnsi="Arial" w:cs="Arial"/>
                <w:color w:val="000000"/>
                <w:sz w:val="28"/>
                <w:szCs w:val="28"/>
                <w:lang w:val="es-MX"/>
              </w:rPr>
              <w:t xml:space="preserve"> para obtener más información sobre el programa ABLE de California. Muchos otros estados también tienen programas de cuentas ABLE. </w:t>
            </w:r>
            <w:r w:rsidR="007A7B8A">
              <w:rPr>
                <w:rFonts w:ascii="Arial" w:hAnsi="Arial" w:cs="Arial"/>
                <w:color w:val="000000"/>
                <w:sz w:val="28"/>
                <w:szCs w:val="28"/>
                <w:lang w:val="es-MX"/>
              </w:rPr>
              <w:t>Se puede</w:t>
            </w:r>
            <w:r w:rsidRPr="00026472">
              <w:rPr>
                <w:rFonts w:ascii="Arial" w:hAnsi="Arial" w:cs="Arial"/>
                <w:color w:val="000000"/>
                <w:sz w:val="28"/>
                <w:szCs w:val="28"/>
                <w:lang w:val="es-MX"/>
              </w:rPr>
              <w:t xml:space="preserve"> tener una cuenta ABLE en otro estado. Cada programa es un poco distinto. Visite </w:t>
            </w:r>
            <w:hyperlink r:id="rId14" w:tooltip="click to go to ABLE NRC" w:history="1">
              <w:r w:rsidRPr="00026472">
                <w:rPr>
                  <w:rStyle w:val="Hyperlink"/>
                  <w:rFonts w:ascii="Arial" w:hAnsi="Arial" w:cs="Arial"/>
                  <w:sz w:val="28"/>
                  <w:szCs w:val="28"/>
                  <w:lang w:val="es-MX"/>
                </w:rPr>
                <w:t>http://www.ablenrc.org/</w:t>
              </w:r>
            </w:hyperlink>
            <w:r w:rsidRPr="00026472">
              <w:rPr>
                <w:rFonts w:ascii="Arial" w:hAnsi="Arial" w:cs="Arial"/>
                <w:color w:val="000000"/>
                <w:sz w:val="28"/>
                <w:szCs w:val="28"/>
                <w:lang w:val="es-MX"/>
              </w:rPr>
              <w:t xml:space="preserve"> para obtener más información sobre el Centro Nacional de Recursos de ABLE.</w:t>
            </w:r>
          </w:p>
          <w:p w14:paraId="5C191EA2" w14:textId="1F52926B" w:rsidR="0075145E" w:rsidRPr="00026472" w:rsidRDefault="0075145E">
            <w:pPr>
              <w:rPr>
                <w:lang w:val="es-MX"/>
              </w:rPr>
            </w:pPr>
          </w:p>
        </w:tc>
      </w:tr>
      <w:tr w:rsidR="00491E46" w:rsidRPr="00026472" w14:paraId="1EEE00B0" w14:textId="77777777" w:rsidTr="00C2352E">
        <w:tc>
          <w:tcPr>
            <w:tcW w:w="10597" w:type="dxa"/>
          </w:tcPr>
          <w:p w14:paraId="38761823" w14:textId="436F150A" w:rsidR="004D4CB2" w:rsidRPr="00026472" w:rsidRDefault="004D4CB2" w:rsidP="007C55B3">
            <w:pPr>
              <w:pStyle w:val="Heading1"/>
              <w:outlineLvl w:val="0"/>
              <w:rPr>
                <w:rFonts w:ascii="Arial" w:hAnsi="Arial" w:cs="Arial"/>
                <w:b/>
                <w:color w:val="auto"/>
                <w:sz w:val="28"/>
                <w:szCs w:val="28"/>
                <w:lang w:val="es-MX"/>
              </w:rPr>
            </w:pPr>
            <w:bookmarkStart w:id="11" w:name="_Toc13219113"/>
            <w:bookmarkStart w:id="12" w:name="_Toc20921726"/>
            <w:bookmarkStart w:id="13" w:name="_Hlk20911724"/>
            <w:r w:rsidRPr="00026472">
              <w:rPr>
                <w:rFonts w:ascii="Arial" w:hAnsi="Arial" w:cs="Arial"/>
                <w:b/>
                <w:color w:val="auto"/>
                <w:sz w:val="28"/>
                <w:szCs w:val="28"/>
                <w:lang w:val="es-MX"/>
              </w:rPr>
              <w:t>California CareerZone</w:t>
            </w:r>
            <w:bookmarkEnd w:id="11"/>
            <w:bookmarkEnd w:id="12"/>
          </w:p>
          <w:bookmarkEnd w:id="13"/>
          <w:p w14:paraId="3C1C6741" w14:textId="601E2F93" w:rsidR="00491E46" w:rsidRPr="00026472" w:rsidRDefault="004E523C" w:rsidP="004E523C">
            <w:pPr>
              <w:rPr>
                <w:rFonts w:ascii="Arial" w:hAnsi="Arial" w:cs="Arial"/>
                <w:sz w:val="28"/>
                <w:szCs w:val="28"/>
                <w:lang w:val="es-MX"/>
              </w:rPr>
            </w:pPr>
            <w:r w:rsidRPr="00026472">
              <w:rPr>
                <w:rFonts w:ascii="Arial" w:hAnsi="Arial" w:cs="Arial"/>
                <w:sz w:val="28"/>
                <w:szCs w:val="28"/>
                <w:lang w:val="es-MX"/>
              </w:rPr>
              <w:t xml:space="preserve">California CareerZone es un sitio web que ayuda a </w:t>
            </w:r>
            <w:r w:rsidR="001F419A">
              <w:rPr>
                <w:rFonts w:ascii="Arial" w:hAnsi="Arial" w:cs="Arial"/>
                <w:sz w:val="28"/>
                <w:szCs w:val="28"/>
                <w:lang w:val="es-MX"/>
              </w:rPr>
              <w:t>las</w:t>
            </w:r>
            <w:r w:rsidRPr="00026472">
              <w:rPr>
                <w:rFonts w:ascii="Arial" w:hAnsi="Arial" w:cs="Arial"/>
                <w:sz w:val="28"/>
                <w:szCs w:val="28"/>
                <w:lang w:val="es-MX"/>
              </w:rPr>
              <w:t xml:space="preserve"> persona</w:t>
            </w:r>
            <w:r w:rsidR="001F419A">
              <w:rPr>
                <w:rFonts w:ascii="Arial" w:hAnsi="Arial" w:cs="Arial"/>
                <w:sz w:val="28"/>
                <w:szCs w:val="28"/>
                <w:lang w:val="es-MX"/>
              </w:rPr>
              <w:t>s</w:t>
            </w:r>
            <w:r w:rsidRPr="00026472">
              <w:rPr>
                <w:rFonts w:ascii="Arial" w:hAnsi="Arial" w:cs="Arial"/>
                <w:sz w:val="28"/>
                <w:szCs w:val="28"/>
                <w:lang w:val="es-MX"/>
              </w:rPr>
              <w:t xml:space="preserve"> a aprender sobre todo tipo de empleos. Hay herramientas interesantes para aprender sobre en qué tipo de empleos le gustaría trabajar a una persona, cuánto dinero podría ganar en ese empleo y qué necesitará aprender para desempeñar tal empleo. Visite </w:t>
            </w:r>
            <w:hyperlink r:id="rId15" w:tooltip="Click to access the California CareerZone" w:history="1">
              <w:r w:rsidRPr="00026472">
                <w:rPr>
                  <w:rStyle w:val="Hyperlink"/>
                  <w:rFonts w:ascii="Arial" w:hAnsi="Arial" w:cs="Arial"/>
                  <w:sz w:val="28"/>
                  <w:szCs w:val="28"/>
                  <w:lang w:val="es-MX"/>
                </w:rPr>
                <w:t>https://www.cacareerzone.org/</w:t>
              </w:r>
            </w:hyperlink>
            <w:r w:rsidRPr="00026472">
              <w:rPr>
                <w:rFonts w:ascii="Arial" w:hAnsi="Arial" w:cs="Arial"/>
                <w:sz w:val="28"/>
                <w:szCs w:val="28"/>
                <w:lang w:val="es-MX"/>
              </w:rPr>
              <w:t xml:space="preserve"> para obtener más información.</w:t>
            </w:r>
          </w:p>
          <w:p w14:paraId="09CD2AC2" w14:textId="2B1E151B" w:rsidR="004E523C" w:rsidRPr="00026472" w:rsidRDefault="004E523C" w:rsidP="004E523C">
            <w:pPr>
              <w:rPr>
                <w:rFonts w:ascii="Arial" w:hAnsi="Arial" w:cs="Arial"/>
                <w:sz w:val="28"/>
                <w:szCs w:val="28"/>
                <w:lang w:val="es-MX"/>
              </w:rPr>
            </w:pPr>
          </w:p>
        </w:tc>
      </w:tr>
      <w:tr w:rsidR="00491E46" w:rsidRPr="00026472" w14:paraId="7B6A5E1B" w14:textId="77777777" w:rsidTr="00C2352E">
        <w:tc>
          <w:tcPr>
            <w:tcW w:w="10597" w:type="dxa"/>
            <w:shd w:val="clear" w:color="auto" w:fill="E2EFD9" w:themeFill="accent6" w:themeFillTint="33"/>
          </w:tcPr>
          <w:p w14:paraId="2B9D19DC" w14:textId="028F42E8" w:rsidR="004D4CB2" w:rsidRPr="00026472" w:rsidRDefault="004D4CB2" w:rsidP="007C55B3">
            <w:pPr>
              <w:pStyle w:val="Heading1"/>
              <w:outlineLvl w:val="0"/>
              <w:rPr>
                <w:rFonts w:ascii="Arial" w:hAnsi="Arial" w:cs="Arial"/>
                <w:b/>
                <w:color w:val="auto"/>
                <w:sz w:val="28"/>
                <w:szCs w:val="28"/>
                <w:lang w:val="es-MX"/>
              </w:rPr>
            </w:pPr>
            <w:bookmarkStart w:id="14" w:name="_Toc13219114"/>
            <w:bookmarkStart w:id="15" w:name="_Toc20921727"/>
            <w:bookmarkStart w:id="16" w:name="_Hlk20911712"/>
            <w:r w:rsidRPr="00026472">
              <w:rPr>
                <w:rFonts w:ascii="Arial" w:hAnsi="Arial" w:cs="Arial"/>
                <w:b/>
                <w:color w:val="auto"/>
                <w:sz w:val="28"/>
                <w:szCs w:val="28"/>
                <w:lang w:val="es-MX"/>
              </w:rPr>
              <w:t>CDE</w:t>
            </w:r>
            <w:bookmarkEnd w:id="14"/>
            <w:r w:rsidR="004E523C" w:rsidRPr="00026472">
              <w:rPr>
                <w:rFonts w:ascii="Arial" w:hAnsi="Arial" w:cs="Arial"/>
                <w:b/>
                <w:color w:val="auto"/>
                <w:sz w:val="28"/>
                <w:szCs w:val="28"/>
                <w:lang w:val="es-MX"/>
              </w:rPr>
              <w:t>: Departamento de Educación de California</w:t>
            </w:r>
            <w:bookmarkEnd w:id="15"/>
          </w:p>
          <w:bookmarkEnd w:id="16"/>
          <w:p w14:paraId="3540C3FD" w14:textId="5929F535" w:rsidR="004E523C" w:rsidRPr="00026472" w:rsidRDefault="004E523C" w:rsidP="004D4CB2">
            <w:pPr>
              <w:rPr>
                <w:rFonts w:ascii="Arial" w:hAnsi="Arial" w:cs="Arial"/>
                <w:sz w:val="28"/>
                <w:szCs w:val="28"/>
                <w:lang w:val="es-MX"/>
              </w:rPr>
            </w:pPr>
            <w:r w:rsidRPr="00026472">
              <w:rPr>
                <w:rFonts w:ascii="Arial" w:hAnsi="Arial" w:cs="Arial"/>
                <w:sz w:val="28"/>
                <w:szCs w:val="28"/>
                <w:lang w:val="es-MX"/>
              </w:rPr>
              <w:t xml:space="preserve">El CDE hace cumplir las leyes y reglamentos de educación. El CDE también trabaja con otras agencias estatales para brindar los pasos planificados para la transición de los estudiantes de educación especial de la escuela secundaria a una vida adulta de calidad. Visite </w:t>
            </w:r>
            <w:hyperlink r:id="rId16" w:tooltip="click to access CDE" w:history="1">
              <w:r w:rsidRPr="00026472">
                <w:rPr>
                  <w:rStyle w:val="Hyperlink"/>
                  <w:rFonts w:ascii="Arial" w:hAnsi="Arial" w:cs="Arial"/>
                  <w:sz w:val="28"/>
                  <w:szCs w:val="28"/>
                  <w:lang w:val="es-MX"/>
                </w:rPr>
                <w:t>https://www.cde.ca.gov/sp/se/st/</w:t>
              </w:r>
            </w:hyperlink>
            <w:r w:rsidRPr="00026472">
              <w:rPr>
                <w:rFonts w:ascii="Arial" w:hAnsi="Arial" w:cs="Arial"/>
                <w:sz w:val="28"/>
                <w:szCs w:val="28"/>
                <w:lang w:val="es-MX"/>
              </w:rPr>
              <w:t xml:space="preserve"> para encontrar recursos y directrices para ayudar a los jóvenes con discapacidades en la transición de la escuela. Además, puede encontrar más información en el documento de recursos de transición de la escuela secundaria del seminario web de CIE.</w:t>
            </w:r>
          </w:p>
          <w:p w14:paraId="253B9FB3" w14:textId="77777777" w:rsidR="00491E46" w:rsidRPr="00026472" w:rsidRDefault="00491E46" w:rsidP="004E523C">
            <w:pPr>
              <w:rPr>
                <w:lang w:val="es-MX"/>
              </w:rPr>
            </w:pPr>
          </w:p>
        </w:tc>
      </w:tr>
      <w:tr w:rsidR="00491E46" w:rsidRPr="00026472" w14:paraId="3784A924" w14:textId="77777777" w:rsidTr="00C2352E">
        <w:tc>
          <w:tcPr>
            <w:tcW w:w="10597" w:type="dxa"/>
          </w:tcPr>
          <w:p w14:paraId="5C0A96E4" w14:textId="4991EF2A" w:rsidR="004E523C" w:rsidRPr="00026472" w:rsidRDefault="004E523C" w:rsidP="007C55B3">
            <w:pPr>
              <w:pStyle w:val="Heading1"/>
              <w:outlineLvl w:val="0"/>
              <w:rPr>
                <w:rFonts w:ascii="Arial" w:hAnsi="Arial" w:cs="Arial"/>
                <w:b/>
                <w:color w:val="auto"/>
                <w:sz w:val="28"/>
                <w:szCs w:val="28"/>
                <w:lang w:val="es-MX"/>
              </w:rPr>
            </w:pPr>
            <w:bookmarkStart w:id="17" w:name="_Toc20921728"/>
            <w:bookmarkStart w:id="18" w:name="_Toc13219115"/>
            <w:r w:rsidRPr="00026472">
              <w:rPr>
                <w:rFonts w:ascii="Arial" w:hAnsi="Arial" w:cs="Arial"/>
                <w:b/>
                <w:color w:val="auto"/>
                <w:sz w:val="28"/>
                <w:szCs w:val="28"/>
                <w:lang w:val="es-MX"/>
              </w:rPr>
              <w:lastRenderedPageBreak/>
              <w:t>CECY: Consorcio de Empleos de California para los jóvenes y adultos jóvenes con discapacidad intelectual y otras discapacidades del desarrollo</w:t>
            </w:r>
            <w:bookmarkEnd w:id="17"/>
          </w:p>
          <w:bookmarkEnd w:id="18"/>
          <w:p w14:paraId="7A7A97A9" w14:textId="334DEE0A" w:rsidR="0078717B" w:rsidRPr="00026472" w:rsidRDefault="0078717B" w:rsidP="004D4CB2">
            <w:pPr>
              <w:rPr>
                <w:rFonts w:ascii="Arial" w:hAnsi="Arial" w:cs="Arial"/>
                <w:sz w:val="28"/>
                <w:szCs w:val="28"/>
                <w:lang w:val="es-MX"/>
              </w:rPr>
            </w:pPr>
            <w:r w:rsidRPr="00026472">
              <w:rPr>
                <w:rFonts w:ascii="Arial" w:hAnsi="Arial" w:cs="Arial"/>
                <w:sz w:val="28"/>
                <w:szCs w:val="28"/>
                <w:lang w:val="es-MX"/>
              </w:rPr>
              <w:t>El CECY comparte otras formas en que los estudiantes realizan una transición de la escuela secundaria al CIE, tales como:</w:t>
            </w:r>
          </w:p>
          <w:p w14:paraId="30BF734B" w14:textId="4FB1CBF3" w:rsidR="0078717B" w:rsidRPr="00026472" w:rsidRDefault="0078717B" w:rsidP="0078717B">
            <w:pPr>
              <w:pStyle w:val="ListParagraph"/>
              <w:numPr>
                <w:ilvl w:val="0"/>
                <w:numId w:val="6"/>
              </w:numPr>
              <w:rPr>
                <w:rFonts w:ascii="Arial" w:hAnsi="Arial" w:cs="Arial"/>
                <w:sz w:val="28"/>
                <w:szCs w:val="28"/>
                <w:lang w:val="es-MX"/>
              </w:rPr>
            </w:pPr>
            <w:r w:rsidRPr="00026472">
              <w:rPr>
                <w:rFonts w:ascii="Arial" w:hAnsi="Arial" w:cs="Arial"/>
                <w:sz w:val="28"/>
                <w:szCs w:val="28"/>
                <w:lang w:val="es-MX"/>
              </w:rPr>
              <w:t>Programa de la Universidad al Empleo</w:t>
            </w:r>
          </w:p>
          <w:p w14:paraId="3BB6CC54" w14:textId="5A9FCFE2" w:rsidR="0078717B" w:rsidRPr="00026472" w:rsidRDefault="0078717B" w:rsidP="0078717B">
            <w:pPr>
              <w:pStyle w:val="ListParagraph"/>
              <w:numPr>
                <w:ilvl w:val="0"/>
                <w:numId w:val="6"/>
              </w:numPr>
              <w:rPr>
                <w:rFonts w:ascii="Arial" w:hAnsi="Arial" w:cs="Arial"/>
                <w:sz w:val="28"/>
                <w:szCs w:val="28"/>
                <w:lang w:val="es-MX"/>
              </w:rPr>
            </w:pPr>
            <w:r w:rsidRPr="00026472">
              <w:rPr>
                <w:rFonts w:ascii="Arial" w:hAnsi="Arial" w:cs="Arial"/>
                <w:sz w:val="28"/>
                <w:szCs w:val="28"/>
                <w:lang w:val="es-MX"/>
              </w:rPr>
              <w:t>Seminarios web de capacitación local que enseñan a los estudiantes sobre la transición</w:t>
            </w:r>
          </w:p>
          <w:p w14:paraId="3ADDA802" w14:textId="77777777" w:rsidR="0078717B" w:rsidRPr="00026472" w:rsidRDefault="0078717B" w:rsidP="0078717B">
            <w:pPr>
              <w:pStyle w:val="ListParagraph"/>
              <w:numPr>
                <w:ilvl w:val="0"/>
                <w:numId w:val="6"/>
              </w:numPr>
              <w:rPr>
                <w:rFonts w:ascii="Arial" w:hAnsi="Arial" w:cs="Arial"/>
                <w:sz w:val="28"/>
                <w:szCs w:val="28"/>
                <w:lang w:val="es-MX"/>
              </w:rPr>
            </w:pPr>
            <w:r w:rsidRPr="00026472">
              <w:rPr>
                <w:rFonts w:ascii="Arial" w:hAnsi="Arial" w:cs="Arial"/>
                <w:sz w:val="28"/>
                <w:szCs w:val="28"/>
                <w:lang w:val="es-MX"/>
              </w:rPr>
              <w:t>Política el Empleo es Primero de California</w:t>
            </w:r>
          </w:p>
          <w:p w14:paraId="4399220F" w14:textId="08122337" w:rsidR="0078717B" w:rsidRPr="00026472" w:rsidRDefault="0078717B" w:rsidP="0078717B">
            <w:pPr>
              <w:pStyle w:val="ListParagraph"/>
              <w:numPr>
                <w:ilvl w:val="0"/>
                <w:numId w:val="6"/>
              </w:numPr>
              <w:rPr>
                <w:rFonts w:ascii="Arial" w:hAnsi="Arial" w:cs="Arial"/>
                <w:sz w:val="28"/>
                <w:szCs w:val="28"/>
                <w:lang w:val="es-MX"/>
              </w:rPr>
            </w:pPr>
            <w:r w:rsidRPr="00026472">
              <w:rPr>
                <w:rFonts w:ascii="Arial" w:hAnsi="Arial" w:cs="Arial"/>
                <w:sz w:val="28"/>
                <w:szCs w:val="28"/>
                <w:lang w:val="es-MX"/>
              </w:rPr>
              <w:t>Información sobre formas comprobadas de prepararse y encontrar un buen empleo</w:t>
            </w:r>
          </w:p>
          <w:p w14:paraId="7307C68B" w14:textId="173AC2F0" w:rsidR="0078717B" w:rsidRPr="00026472" w:rsidRDefault="0078717B" w:rsidP="0078717B">
            <w:pPr>
              <w:pStyle w:val="ListParagraph"/>
              <w:numPr>
                <w:ilvl w:val="0"/>
                <w:numId w:val="6"/>
              </w:numPr>
              <w:rPr>
                <w:rFonts w:ascii="Arial" w:hAnsi="Arial" w:cs="Arial"/>
                <w:sz w:val="28"/>
                <w:szCs w:val="28"/>
                <w:lang w:val="es-MX"/>
              </w:rPr>
            </w:pPr>
            <w:r w:rsidRPr="00026472">
              <w:rPr>
                <w:rFonts w:ascii="Arial" w:hAnsi="Arial" w:cs="Arial"/>
                <w:sz w:val="28"/>
                <w:szCs w:val="28"/>
                <w:lang w:val="es-MX"/>
              </w:rPr>
              <w:t>Historias de éxito</w:t>
            </w:r>
          </w:p>
          <w:p w14:paraId="658E4DFB" w14:textId="616EC45B" w:rsidR="00491E46" w:rsidRPr="00026472" w:rsidRDefault="0078717B">
            <w:pPr>
              <w:rPr>
                <w:rFonts w:ascii="Arial" w:hAnsi="Arial" w:cs="Arial"/>
                <w:sz w:val="28"/>
                <w:szCs w:val="28"/>
                <w:lang w:val="es-MX"/>
              </w:rPr>
            </w:pPr>
            <w:r w:rsidRPr="00026472">
              <w:rPr>
                <w:rFonts w:ascii="Arial" w:hAnsi="Arial" w:cs="Arial"/>
                <w:sz w:val="28"/>
                <w:szCs w:val="28"/>
                <w:lang w:val="es-MX"/>
              </w:rPr>
              <w:t xml:space="preserve">Para obtener más información sobre el CECY, visite </w:t>
            </w:r>
            <w:hyperlink r:id="rId17" w:tooltip="Click to access more information on CECY" w:history="1">
              <w:r w:rsidRPr="00026472">
                <w:rPr>
                  <w:rStyle w:val="Hyperlink"/>
                  <w:rFonts w:ascii="Arial" w:hAnsi="Arial" w:cs="Arial"/>
                  <w:sz w:val="28"/>
                  <w:szCs w:val="28"/>
                  <w:lang w:val="es-MX"/>
                </w:rPr>
                <w:t>http://www.semel.ucla.edu/tarjan/employment</w:t>
              </w:r>
            </w:hyperlink>
            <w:r w:rsidRPr="00026472">
              <w:rPr>
                <w:rFonts w:ascii="Arial" w:hAnsi="Arial" w:cs="Arial"/>
                <w:sz w:val="28"/>
                <w:szCs w:val="28"/>
                <w:lang w:val="es-MX"/>
              </w:rPr>
              <w:t>.</w:t>
            </w:r>
          </w:p>
          <w:p w14:paraId="65C0FBB1" w14:textId="53D9CCB0" w:rsidR="0075145E" w:rsidRPr="00026472" w:rsidRDefault="0075145E">
            <w:pPr>
              <w:rPr>
                <w:lang w:val="es-MX"/>
              </w:rPr>
            </w:pPr>
          </w:p>
        </w:tc>
      </w:tr>
      <w:tr w:rsidR="00491E46" w:rsidRPr="00026472" w14:paraId="1BA89422" w14:textId="77777777" w:rsidTr="00C2352E">
        <w:tc>
          <w:tcPr>
            <w:tcW w:w="10597" w:type="dxa"/>
            <w:shd w:val="clear" w:color="auto" w:fill="E2EFD9" w:themeFill="accent6" w:themeFillTint="33"/>
          </w:tcPr>
          <w:p w14:paraId="77599CDF" w14:textId="654BF90A" w:rsidR="004D4CB2" w:rsidRPr="00026472" w:rsidRDefault="004D4CB2" w:rsidP="007C55B3">
            <w:pPr>
              <w:pStyle w:val="Heading1"/>
              <w:outlineLvl w:val="0"/>
              <w:rPr>
                <w:rFonts w:ascii="Arial" w:hAnsi="Arial" w:cs="Arial"/>
                <w:b/>
                <w:color w:val="auto"/>
                <w:sz w:val="28"/>
                <w:szCs w:val="28"/>
                <w:lang w:val="es-MX"/>
              </w:rPr>
            </w:pPr>
            <w:bookmarkStart w:id="19" w:name="_Toc13219116"/>
            <w:bookmarkStart w:id="20" w:name="_Toc20921729"/>
            <w:bookmarkStart w:id="21" w:name="_Hlk20912509"/>
            <w:r w:rsidRPr="00026472">
              <w:rPr>
                <w:rFonts w:ascii="Arial" w:hAnsi="Arial" w:cs="Arial"/>
                <w:b/>
                <w:color w:val="auto"/>
                <w:sz w:val="28"/>
                <w:szCs w:val="28"/>
                <w:lang w:val="es-MX"/>
              </w:rPr>
              <w:t>CHHSA</w:t>
            </w:r>
            <w:bookmarkEnd w:id="19"/>
            <w:r w:rsidR="0078717B" w:rsidRPr="00026472">
              <w:rPr>
                <w:rFonts w:ascii="Arial" w:hAnsi="Arial" w:cs="Arial"/>
                <w:b/>
                <w:color w:val="auto"/>
                <w:sz w:val="28"/>
                <w:szCs w:val="28"/>
                <w:lang w:val="es-MX"/>
              </w:rPr>
              <w:t>: Agencia de Salud y Servicios Humanos de California</w:t>
            </w:r>
            <w:bookmarkEnd w:id="20"/>
          </w:p>
          <w:bookmarkEnd w:id="21"/>
          <w:p w14:paraId="7F009179" w14:textId="1116FFB8" w:rsidR="00491E46" w:rsidRPr="00026472" w:rsidRDefault="0078717B">
            <w:pPr>
              <w:rPr>
                <w:rFonts w:ascii="Arial" w:hAnsi="Arial" w:cs="Arial"/>
                <w:sz w:val="28"/>
                <w:szCs w:val="28"/>
                <w:lang w:val="es-MX"/>
              </w:rPr>
            </w:pPr>
            <w:r w:rsidRPr="00026472">
              <w:rPr>
                <w:rFonts w:ascii="Arial" w:hAnsi="Arial" w:cs="Arial"/>
                <w:sz w:val="28"/>
                <w:szCs w:val="28"/>
                <w:lang w:val="es-MX"/>
              </w:rPr>
              <w:t xml:space="preserve">La CHHSA supervisa los departamentos y oficinas que brindan una amplia gama de servicios en las áreas de atención médica, salud mental, salud pública, tratamiento contra el consumo de alcohol y drogas, asistencia económica, servicios sociales y asistencia a personas con discapacidades. En el sitio web de CHHSA, </w:t>
            </w:r>
            <w:r w:rsidR="00ED7AC3">
              <w:rPr>
                <w:rFonts w:ascii="Arial" w:hAnsi="Arial" w:cs="Arial"/>
                <w:sz w:val="28"/>
                <w:szCs w:val="28"/>
                <w:lang w:val="es-MX"/>
              </w:rPr>
              <w:t xml:space="preserve">se </w:t>
            </w:r>
            <w:r w:rsidRPr="00026472">
              <w:rPr>
                <w:rFonts w:ascii="Arial" w:hAnsi="Arial" w:cs="Arial"/>
                <w:sz w:val="28"/>
                <w:szCs w:val="28"/>
                <w:lang w:val="es-MX"/>
              </w:rPr>
              <w:t xml:space="preserve">puede encontrar el documento </w:t>
            </w:r>
            <w:r w:rsidRPr="00171501">
              <w:rPr>
                <w:rFonts w:ascii="Arial" w:hAnsi="Arial" w:cs="Arial"/>
                <w:i/>
                <w:iCs/>
                <w:sz w:val="28"/>
                <w:szCs w:val="28"/>
                <w:lang w:val="es-MX"/>
              </w:rPr>
              <w:t>California CIE: Blueprint for Change</w:t>
            </w:r>
            <w:r w:rsidRPr="00026472">
              <w:rPr>
                <w:rFonts w:ascii="Arial" w:hAnsi="Arial" w:cs="Arial"/>
                <w:sz w:val="28"/>
                <w:szCs w:val="28"/>
                <w:lang w:val="es-MX"/>
              </w:rPr>
              <w:t xml:space="preserve">. Visite </w:t>
            </w:r>
            <w:hyperlink r:id="rId18" w:tooltip="Click to access the CIE Blueprint webpage" w:history="1">
              <w:r w:rsidRPr="00026472">
                <w:rPr>
                  <w:rStyle w:val="Hyperlink"/>
                  <w:rFonts w:ascii="Arial" w:hAnsi="Arial" w:cs="Arial"/>
                  <w:sz w:val="28"/>
                  <w:szCs w:val="28"/>
                  <w:lang w:val="es-MX"/>
                </w:rPr>
                <w:t>https://www.chhs.ca.gov/home/cie/</w:t>
              </w:r>
            </w:hyperlink>
            <w:r w:rsidRPr="00026472">
              <w:rPr>
                <w:rFonts w:ascii="Arial" w:hAnsi="Arial" w:cs="Arial"/>
                <w:sz w:val="28"/>
                <w:szCs w:val="28"/>
                <w:lang w:val="es-MX"/>
              </w:rPr>
              <w:t xml:space="preserve"> para obtener más información sobre el Plan de Empleo Integrado y Competitivo (CIE</w:t>
            </w:r>
            <w:r w:rsidR="00DA07D3" w:rsidRPr="00026472">
              <w:rPr>
                <w:rFonts w:ascii="Arial" w:hAnsi="Arial" w:cs="Arial"/>
                <w:sz w:val="28"/>
                <w:szCs w:val="28"/>
                <w:lang w:val="es-MX"/>
              </w:rPr>
              <w:t>, por sus siglas en inglés</w:t>
            </w:r>
            <w:r w:rsidRPr="00026472">
              <w:rPr>
                <w:rFonts w:ascii="Arial" w:hAnsi="Arial" w:cs="Arial"/>
                <w:sz w:val="28"/>
                <w:szCs w:val="28"/>
                <w:lang w:val="es-MX"/>
              </w:rPr>
              <w:t>).</w:t>
            </w:r>
          </w:p>
          <w:p w14:paraId="1EB4DDAA" w14:textId="3D7CFCF1" w:rsidR="0075145E" w:rsidRPr="00026472" w:rsidRDefault="0075145E">
            <w:pPr>
              <w:rPr>
                <w:lang w:val="es-MX"/>
              </w:rPr>
            </w:pPr>
          </w:p>
        </w:tc>
      </w:tr>
      <w:tr w:rsidR="00491E46" w:rsidRPr="00026472" w14:paraId="569EA5E9" w14:textId="77777777" w:rsidTr="00C2352E">
        <w:tc>
          <w:tcPr>
            <w:tcW w:w="10597" w:type="dxa"/>
          </w:tcPr>
          <w:p w14:paraId="2D4799DF" w14:textId="17F65705" w:rsidR="004D4CB2" w:rsidRPr="00026472" w:rsidRDefault="00DA07D3" w:rsidP="007C55B3">
            <w:pPr>
              <w:pStyle w:val="Heading1"/>
              <w:outlineLvl w:val="0"/>
              <w:rPr>
                <w:rFonts w:ascii="Arial" w:hAnsi="Arial" w:cs="Arial"/>
                <w:b/>
                <w:color w:val="auto"/>
                <w:sz w:val="28"/>
                <w:szCs w:val="28"/>
                <w:lang w:val="es-MX"/>
              </w:rPr>
            </w:pPr>
            <w:bookmarkStart w:id="22" w:name="_Toc20921730"/>
            <w:r w:rsidRPr="00026472">
              <w:rPr>
                <w:rFonts w:ascii="Arial" w:hAnsi="Arial" w:cs="Arial"/>
                <w:b/>
                <w:color w:val="auto"/>
                <w:sz w:val="28"/>
                <w:szCs w:val="28"/>
                <w:lang w:val="es-MX"/>
              </w:rPr>
              <w:t xml:space="preserve">CIE: Empleo </w:t>
            </w:r>
            <w:r w:rsidR="0075145E" w:rsidRPr="00026472">
              <w:rPr>
                <w:rFonts w:ascii="Arial" w:hAnsi="Arial" w:cs="Arial"/>
                <w:b/>
                <w:color w:val="auto"/>
                <w:sz w:val="28"/>
                <w:szCs w:val="28"/>
                <w:lang w:val="es-MX"/>
              </w:rPr>
              <w:t>Integrado y Competitivo</w:t>
            </w:r>
            <w:bookmarkEnd w:id="22"/>
          </w:p>
          <w:p w14:paraId="5C2E737B" w14:textId="530E4266" w:rsidR="00DA07D3" w:rsidRPr="00026472" w:rsidRDefault="00DA07D3" w:rsidP="004D4CB2">
            <w:pPr>
              <w:rPr>
                <w:rFonts w:ascii="Arial" w:hAnsi="Arial" w:cs="Arial"/>
                <w:sz w:val="28"/>
                <w:szCs w:val="28"/>
                <w:lang w:val="es-MX"/>
              </w:rPr>
            </w:pPr>
            <w:r w:rsidRPr="00026472">
              <w:rPr>
                <w:rFonts w:ascii="Arial" w:hAnsi="Arial" w:cs="Arial"/>
                <w:sz w:val="28"/>
                <w:szCs w:val="28"/>
                <w:lang w:val="es-MX"/>
              </w:rPr>
              <w:t xml:space="preserve">CIE es un empleo para personas con discapacidad intelectual y discapacidad del desarrollo que trabajan por un salario competitivo en la comunidad junto con personas sin discapacidades. </w:t>
            </w:r>
            <w:r w:rsidR="0075145E" w:rsidRPr="00026472">
              <w:rPr>
                <w:rFonts w:ascii="Arial" w:hAnsi="Arial" w:cs="Arial"/>
                <w:sz w:val="28"/>
                <w:szCs w:val="28"/>
                <w:lang w:val="es-MX"/>
              </w:rPr>
              <w:t xml:space="preserve">El </w:t>
            </w:r>
            <w:r w:rsidRPr="00026472">
              <w:rPr>
                <w:rFonts w:ascii="Arial" w:hAnsi="Arial" w:cs="Arial"/>
                <w:sz w:val="28"/>
                <w:szCs w:val="28"/>
                <w:lang w:val="es-MX"/>
              </w:rPr>
              <w:t xml:space="preserve">CIE incluye la oportunidad de recibir el mismo nivel de beneficios que otros, </w:t>
            </w:r>
            <w:r w:rsidR="0075145E" w:rsidRPr="00026472">
              <w:rPr>
                <w:rFonts w:ascii="Arial" w:hAnsi="Arial" w:cs="Arial"/>
                <w:sz w:val="28"/>
                <w:szCs w:val="28"/>
                <w:lang w:val="es-MX"/>
              </w:rPr>
              <w:t>incluidas</w:t>
            </w:r>
            <w:r w:rsidRPr="00026472">
              <w:rPr>
                <w:rFonts w:ascii="Arial" w:hAnsi="Arial" w:cs="Arial"/>
                <w:sz w:val="28"/>
                <w:szCs w:val="28"/>
                <w:lang w:val="es-MX"/>
              </w:rPr>
              <w:t xml:space="preserve"> vacaciones pagadas, seguro médico, planes de ahorro para la jubilación y oportunidades de </w:t>
            </w:r>
            <w:r w:rsidR="0075145E" w:rsidRPr="00026472">
              <w:rPr>
                <w:rFonts w:ascii="Arial" w:hAnsi="Arial" w:cs="Arial"/>
                <w:sz w:val="28"/>
                <w:szCs w:val="28"/>
                <w:lang w:val="es-MX"/>
              </w:rPr>
              <w:t>ascenso</w:t>
            </w:r>
            <w:r w:rsidRPr="00026472">
              <w:rPr>
                <w:rFonts w:ascii="Arial" w:hAnsi="Arial" w:cs="Arial"/>
                <w:sz w:val="28"/>
                <w:szCs w:val="28"/>
                <w:lang w:val="es-MX"/>
              </w:rPr>
              <w:t>.</w:t>
            </w:r>
            <w:r w:rsidR="00ED7AC3">
              <w:rPr>
                <w:rFonts w:ascii="Arial" w:hAnsi="Arial" w:cs="Arial"/>
                <w:sz w:val="28"/>
                <w:szCs w:val="28"/>
                <w:lang w:val="es-MX"/>
              </w:rPr>
              <w:t xml:space="preserve"> </w:t>
            </w:r>
            <w:r w:rsidR="0075145E" w:rsidRPr="00026472">
              <w:rPr>
                <w:rFonts w:ascii="Arial" w:hAnsi="Arial" w:cs="Arial"/>
                <w:sz w:val="28"/>
                <w:szCs w:val="28"/>
                <w:lang w:val="es-MX"/>
              </w:rPr>
              <w:t>Visite</w:t>
            </w:r>
            <w:r w:rsidRPr="00026472">
              <w:rPr>
                <w:rFonts w:ascii="Arial" w:hAnsi="Arial" w:cs="Arial"/>
                <w:sz w:val="28"/>
                <w:szCs w:val="28"/>
                <w:lang w:val="es-MX"/>
              </w:rPr>
              <w:t xml:space="preserve"> </w:t>
            </w:r>
            <w:hyperlink r:id="rId19" w:tooltip="Click to access consumer success stories" w:history="1">
              <w:r w:rsidR="0075145E" w:rsidRPr="00026472">
                <w:rPr>
                  <w:rStyle w:val="Hyperlink"/>
                  <w:rFonts w:ascii="Arial" w:hAnsi="Arial" w:cs="Arial"/>
                  <w:sz w:val="28"/>
                  <w:szCs w:val="28"/>
                  <w:lang w:val="es-MX"/>
                </w:rPr>
                <w:t>https://www.dds.ca.gov/ConsumerCorner/successStories.cfm</w:t>
              </w:r>
            </w:hyperlink>
            <w:r w:rsidR="0075145E" w:rsidRPr="00026472">
              <w:rPr>
                <w:rFonts w:ascii="Arial" w:hAnsi="Arial" w:cs="Arial"/>
                <w:sz w:val="28"/>
                <w:szCs w:val="28"/>
                <w:lang w:val="es-MX"/>
              </w:rPr>
              <w:t xml:space="preserve"> </w:t>
            </w:r>
            <w:r w:rsidRPr="00026472">
              <w:rPr>
                <w:rFonts w:ascii="Arial" w:hAnsi="Arial" w:cs="Arial"/>
                <w:sz w:val="28"/>
                <w:szCs w:val="28"/>
                <w:lang w:val="es-MX"/>
              </w:rPr>
              <w:t xml:space="preserve">para ver las historias de éxito de CIE. </w:t>
            </w:r>
            <w:r w:rsidR="00ED7AC3">
              <w:rPr>
                <w:rFonts w:ascii="Arial" w:hAnsi="Arial" w:cs="Arial"/>
                <w:sz w:val="28"/>
                <w:szCs w:val="28"/>
                <w:lang w:val="es-MX"/>
              </w:rPr>
              <w:t xml:space="preserve">Además, pude visitar </w:t>
            </w:r>
            <w:hyperlink r:id="rId20" w:tooltip="Click to access the Consumer Corner document - Finding A Job" w:history="1">
              <w:r w:rsidR="0075145E" w:rsidRPr="00026472">
                <w:rPr>
                  <w:rStyle w:val="Hyperlink"/>
                  <w:rFonts w:ascii="Arial" w:hAnsi="Arial" w:cs="Arial"/>
                  <w:sz w:val="28"/>
                  <w:szCs w:val="28"/>
                  <w:lang w:val="es-MX"/>
                </w:rPr>
                <w:t>https://www.dds.ca.gov/ConsumerCorner/docs/LearnAboutSeries_FindingAJob.pdf</w:t>
              </w:r>
            </w:hyperlink>
            <w:r w:rsidR="0075145E" w:rsidRPr="00026472">
              <w:rPr>
                <w:rFonts w:ascii="Arial" w:hAnsi="Arial" w:cs="Arial"/>
                <w:sz w:val="28"/>
                <w:szCs w:val="28"/>
                <w:lang w:val="es-MX"/>
              </w:rPr>
              <w:t xml:space="preserve"> para consultar la</w:t>
            </w:r>
            <w:r w:rsidRPr="00026472">
              <w:rPr>
                <w:rFonts w:ascii="Arial" w:hAnsi="Arial" w:cs="Arial"/>
                <w:sz w:val="28"/>
                <w:szCs w:val="28"/>
                <w:lang w:val="es-MX"/>
              </w:rPr>
              <w:t xml:space="preserve"> guía </w:t>
            </w:r>
            <w:r w:rsidR="0075145E" w:rsidRPr="00026472">
              <w:rPr>
                <w:rFonts w:ascii="Arial" w:hAnsi="Arial" w:cs="Arial"/>
                <w:sz w:val="28"/>
                <w:szCs w:val="28"/>
                <w:lang w:val="es-MX"/>
              </w:rPr>
              <w:t>que</w:t>
            </w:r>
            <w:r w:rsidRPr="00026472">
              <w:rPr>
                <w:rFonts w:ascii="Arial" w:hAnsi="Arial" w:cs="Arial"/>
                <w:sz w:val="28"/>
                <w:szCs w:val="28"/>
                <w:lang w:val="es-MX"/>
              </w:rPr>
              <w:t xml:space="preserve"> CIE </w:t>
            </w:r>
            <w:r w:rsidR="0075145E" w:rsidRPr="00026472">
              <w:rPr>
                <w:rFonts w:ascii="Arial" w:hAnsi="Arial" w:cs="Arial"/>
                <w:sz w:val="28"/>
                <w:szCs w:val="28"/>
                <w:lang w:val="es-MX"/>
              </w:rPr>
              <w:t>creó</w:t>
            </w:r>
            <w:r w:rsidRPr="00026472">
              <w:rPr>
                <w:rFonts w:ascii="Arial" w:hAnsi="Arial" w:cs="Arial"/>
                <w:sz w:val="28"/>
                <w:szCs w:val="28"/>
                <w:lang w:val="es-MX"/>
              </w:rPr>
              <w:t xml:space="preserve"> para </w:t>
            </w:r>
            <w:r w:rsidR="0075145E" w:rsidRPr="00026472">
              <w:rPr>
                <w:rFonts w:ascii="Arial" w:hAnsi="Arial" w:cs="Arial"/>
                <w:sz w:val="28"/>
                <w:szCs w:val="28"/>
                <w:lang w:val="es-MX"/>
              </w:rPr>
              <w:t>las personas con discapacidad intelectual y discapacidad del desarrollo.</w:t>
            </w:r>
          </w:p>
          <w:p w14:paraId="643B6BAD" w14:textId="77777777" w:rsidR="00491E46" w:rsidRPr="00026472" w:rsidRDefault="00491E46" w:rsidP="0075145E">
            <w:pPr>
              <w:rPr>
                <w:lang w:val="es-MX"/>
              </w:rPr>
            </w:pPr>
          </w:p>
        </w:tc>
      </w:tr>
      <w:tr w:rsidR="00491E46" w:rsidRPr="00026472" w14:paraId="4E65E97E" w14:textId="77777777" w:rsidTr="00C2352E">
        <w:tc>
          <w:tcPr>
            <w:tcW w:w="10597" w:type="dxa"/>
            <w:shd w:val="clear" w:color="auto" w:fill="E2EFD9" w:themeFill="accent6" w:themeFillTint="33"/>
          </w:tcPr>
          <w:p w14:paraId="0C39650E" w14:textId="071694E3" w:rsidR="00ED7AC3" w:rsidRPr="00026472" w:rsidRDefault="00ED7AC3" w:rsidP="00ED7AC3">
            <w:pPr>
              <w:pStyle w:val="Heading1"/>
              <w:outlineLvl w:val="0"/>
              <w:rPr>
                <w:rFonts w:ascii="Arial" w:hAnsi="Arial" w:cs="Arial"/>
                <w:b/>
                <w:color w:val="auto"/>
                <w:sz w:val="28"/>
                <w:szCs w:val="28"/>
                <w:lang w:val="es-MX"/>
              </w:rPr>
            </w:pPr>
            <w:r w:rsidRPr="00026472">
              <w:rPr>
                <w:rFonts w:ascii="Arial" w:hAnsi="Arial" w:cs="Arial"/>
                <w:b/>
                <w:color w:val="auto"/>
                <w:sz w:val="28"/>
                <w:szCs w:val="28"/>
                <w:lang w:val="es-MX"/>
              </w:rPr>
              <w:lastRenderedPageBreak/>
              <w:t>CIE: Empleo Integrado y Competitivo</w:t>
            </w:r>
          </w:p>
          <w:p w14:paraId="10E676AC" w14:textId="23335248" w:rsidR="00ED7AC3" w:rsidRPr="00026472" w:rsidRDefault="00ED7AC3" w:rsidP="00ED7AC3">
            <w:pPr>
              <w:rPr>
                <w:rFonts w:ascii="Arial" w:hAnsi="Arial" w:cs="Arial"/>
                <w:sz w:val="28"/>
                <w:szCs w:val="28"/>
                <w:lang w:val="es-MX"/>
              </w:rPr>
            </w:pPr>
            <w:r w:rsidRPr="00026472">
              <w:rPr>
                <w:rFonts w:ascii="Arial" w:hAnsi="Arial" w:cs="Arial"/>
                <w:sz w:val="28"/>
                <w:szCs w:val="28"/>
                <w:lang w:val="es-MX"/>
              </w:rPr>
              <w:t>CIE es un empleo para personas con discapacidad intelectual y discapacidad del desarrollo que trabajan por un salario competitivo en la comunidad junto con personas sin discapacidades. El CIE incluye la oportunidad de recibir el mismo nivel de beneficios que otros, incluidas vacaciones pagadas, seguro médico, planes de ahorro para la jubilación y oportunidades de ascenso.</w:t>
            </w:r>
            <w:r>
              <w:rPr>
                <w:rFonts w:ascii="Arial" w:hAnsi="Arial" w:cs="Arial"/>
                <w:sz w:val="28"/>
                <w:szCs w:val="28"/>
                <w:lang w:val="es-MX"/>
              </w:rPr>
              <w:t xml:space="preserve"> </w:t>
            </w:r>
            <w:r w:rsidRPr="00026472">
              <w:rPr>
                <w:rFonts w:ascii="Arial" w:hAnsi="Arial" w:cs="Arial"/>
                <w:sz w:val="28"/>
                <w:szCs w:val="28"/>
                <w:lang w:val="es-MX"/>
              </w:rPr>
              <w:t xml:space="preserve">Visite </w:t>
            </w:r>
            <w:hyperlink r:id="rId21" w:tooltip="CLICK TO ACCESS CONSUMER STORIES" w:history="1">
              <w:r w:rsidRPr="00026472">
                <w:rPr>
                  <w:rStyle w:val="Hyperlink"/>
                  <w:rFonts w:ascii="Arial" w:hAnsi="Arial" w:cs="Arial"/>
                  <w:sz w:val="28"/>
                  <w:szCs w:val="28"/>
                  <w:lang w:val="es-MX"/>
                </w:rPr>
                <w:t>https://www.dds.ca.gov/ConsumerCorner/successStories.cfm</w:t>
              </w:r>
            </w:hyperlink>
            <w:r w:rsidRPr="00026472">
              <w:rPr>
                <w:rFonts w:ascii="Arial" w:hAnsi="Arial" w:cs="Arial"/>
                <w:sz w:val="28"/>
                <w:szCs w:val="28"/>
                <w:lang w:val="es-MX"/>
              </w:rPr>
              <w:t xml:space="preserve"> para ver las historias de éxito de CIE. </w:t>
            </w:r>
            <w:r>
              <w:rPr>
                <w:rFonts w:ascii="Arial" w:hAnsi="Arial" w:cs="Arial"/>
                <w:sz w:val="28"/>
                <w:szCs w:val="28"/>
                <w:lang w:val="es-MX"/>
              </w:rPr>
              <w:t xml:space="preserve">Además, pude visitar </w:t>
            </w:r>
            <w:hyperlink r:id="rId22" w:tooltip="CLICK TO ACCESS FINDING A JOB" w:history="1">
              <w:r w:rsidRPr="00026472">
                <w:rPr>
                  <w:rStyle w:val="Hyperlink"/>
                  <w:rFonts w:ascii="Arial" w:hAnsi="Arial" w:cs="Arial"/>
                  <w:sz w:val="28"/>
                  <w:szCs w:val="28"/>
                  <w:lang w:val="es-MX"/>
                </w:rPr>
                <w:t>https://www.dds.ca.gov/ConsumerCorner/docs/LearnAboutSeries_FindingAJob.pdf</w:t>
              </w:r>
            </w:hyperlink>
            <w:r w:rsidRPr="00026472">
              <w:rPr>
                <w:rFonts w:ascii="Arial" w:hAnsi="Arial" w:cs="Arial"/>
                <w:sz w:val="28"/>
                <w:szCs w:val="28"/>
                <w:lang w:val="es-MX"/>
              </w:rPr>
              <w:t xml:space="preserve"> para consultar la guía que CIE creó para las personas con discapacidad intelectual y discapacidad del desarrollo.</w:t>
            </w:r>
          </w:p>
          <w:p w14:paraId="52ACE8A5" w14:textId="77777777" w:rsidR="00491E46" w:rsidRPr="00026472" w:rsidRDefault="00491E46" w:rsidP="000915A2">
            <w:pPr>
              <w:rPr>
                <w:lang w:val="es-MX"/>
              </w:rPr>
            </w:pPr>
          </w:p>
        </w:tc>
      </w:tr>
      <w:tr w:rsidR="000915A2" w:rsidRPr="00026472" w14:paraId="76E42981" w14:textId="77777777" w:rsidTr="00C2352E">
        <w:tc>
          <w:tcPr>
            <w:tcW w:w="10597" w:type="dxa"/>
          </w:tcPr>
          <w:p w14:paraId="36BB61AA" w14:textId="464117D0" w:rsidR="000915A2" w:rsidRPr="00026472" w:rsidRDefault="0075145E" w:rsidP="007C55B3">
            <w:pPr>
              <w:pStyle w:val="Heading1"/>
              <w:outlineLvl w:val="0"/>
              <w:rPr>
                <w:rFonts w:ascii="Arial" w:hAnsi="Arial" w:cs="Arial"/>
                <w:b/>
                <w:color w:val="auto"/>
                <w:sz w:val="28"/>
                <w:szCs w:val="28"/>
                <w:lang w:val="es-MX"/>
              </w:rPr>
            </w:pPr>
            <w:bookmarkStart w:id="23" w:name="_Toc20921732"/>
            <w:bookmarkStart w:id="24" w:name="_Hlk20912810"/>
            <w:r w:rsidRPr="00026472">
              <w:rPr>
                <w:rFonts w:ascii="Arial" w:hAnsi="Arial" w:cs="Arial"/>
                <w:b/>
                <w:color w:val="auto"/>
                <w:sz w:val="28"/>
                <w:szCs w:val="28"/>
                <w:lang w:val="es-MX"/>
              </w:rPr>
              <w:t>DDS: Departamento de Servicios de Desarrollo</w:t>
            </w:r>
            <w:bookmarkEnd w:id="23"/>
          </w:p>
          <w:bookmarkEnd w:id="24"/>
          <w:p w14:paraId="15E108E1" w14:textId="386A6949" w:rsidR="000915A2" w:rsidRPr="00026472" w:rsidRDefault="0075145E" w:rsidP="0075145E">
            <w:pPr>
              <w:rPr>
                <w:rFonts w:ascii="Arial" w:hAnsi="Arial" w:cs="Arial"/>
                <w:sz w:val="28"/>
                <w:szCs w:val="28"/>
                <w:lang w:val="es-MX"/>
              </w:rPr>
            </w:pPr>
            <w:r w:rsidRPr="00026472">
              <w:rPr>
                <w:rFonts w:ascii="Arial" w:hAnsi="Arial" w:cs="Arial"/>
                <w:sz w:val="28"/>
                <w:szCs w:val="28"/>
                <w:lang w:val="es-MX"/>
              </w:rPr>
              <w:t xml:space="preserve">El DDS es la agencia a través de la cual el Estado de California presta servicios y apoyos a personas con discapacidades intelectuales y del desarrollo. Estos servicios incluyen programas que preparan a las personas para un empleo y brindan apoyo para ayudarlas a conservarlo. Visite </w:t>
            </w:r>
            <w:hyperlink r:id="rId23" w:tooltip="Click to access the DDS' Work Services Section" w:history="1">
              <w:r w:rsidRPr="00026472">
                <w:rPr>
                  <w:rStyle w:val="Hyperlink"/>
                  <w:rFonts w:ascii="Arial" w:hAnsi="Arial" w:cs="Arial"/>
                  <w:sz w:val="28"/>
                  <w:szCs w:val="28"/>
                  <w:lang w:val="es-MX"/>
                </w:rPr>
                <w:t>https://www.dds.ca.gov/WorkServices/index.cfm</w:t>
              </w:r>
            </w:hyperlink>
            <w:r w:rsidRPr="00026472">
              <w:rPr>
                <w:rFonts w:ascii="Arial" w:hAnsi="Arial" w:cs="Arial"/>
                <w:sz w:val="28"/>
                <w:szCs w:val="28"/>
                <w:lang w:val="es-MX"/>
              </w:rPr>
              <w:t xml:space="preserve"> para obtener más información sobre los servicios de empleo que pueden ofrecer los centros regionales.</w:t>
            </w:r>
          </w:p>
          <w:p w14:paraId="53441B9D" w14:textId="608CD555" w:rsidR="0075145E" w:rsidRPr="00026472" w:rsidRDefault="0075145E" w:rsidP="0075145E">
            <w:pPr>
              <w:rPr>
                <w:rFonts w:ascii="Arial" w:hAnsi="Arial" w:cs="Arial"/>
                <w:sz w:val="28"/>
                <w:szCs w:val="28"/>
                <w:lang w:val="es-MX"/>
              </w:rPr>
            </w:pPr>
          </w:p>
        </w:tc>
      </w:tr>
      <w:tr w:rsidR="00491E46" w:rsidRPr="00026472" w14:paraId="26C16C1A" w14:textId="77777777" w:rsidTr="00C2352E">
        <w:tc>
          <w:tcPr>
            <w:tcW w:w="10597" w:type="dxa"/>
            <w:shd w:val="clear" w:color="auto" w:fill="E2EFD9" w:themeFill="accent6" w:themeFillTint="33"/>
          </w:tcPr>
          <w:p w14:paraId="2A19210B" w14:textId="3EB62396" w:rsidR="006D4DEA" w:rsidRPr="00026472" w:rsidRDefault="006D4DEA" w:rsidP="007C55B3">
            <w:pPr>
              <w:pStyle w:val="Heading1"/>
              <w:outlineLvl w:val="0"/>
              <w:rPr>
                <w:rFonts w:ascii="Arial" w:hAnsi="Arial" w:cs="Arial"/>
                <w:b/>
                <w:color w:val="auto"/>
                <w:sz w:val="28"/>
                <w:szCs w:val="28"/>
                <w:lang w:val="es-MX"/>
              </w:rPr>
            </w:pPr>
            <w:bookmarkStart w:id="25" w:name="_Toc13219120"/>
            <w:bookmarkStart w:id="26" w:name="_Toc20921733"/>
            <w:bookmarkStart w:id="27" w:name="_Hlk20913101"/>
            <w:bookmarkStart w:id="28" w:name="_Hlk20912838"/>
            <w:r w:rsidRPr="00026472">
              <w:rPr>
                <w:rFonts w:ascii="Arial" w:hAnsi="Arial" w:cs="Arial"/>
                <w:b/>
                <w:color w:val="auto"/>
                <w:sz w:val="28"/>
                <w:szCs w:val="28"/>
                <w:lang w:val="es-MX"/>
              </w:rPr>
              <w:t>DB101</w:t>
            </w:r>
            <w:r w:rsidR="0075145E" w:rsidRPr="00026472">
              <w:rPr>
                <w:rFonts w:ascii="Arial" w:hAnsi="Arial" w:cs="Arial"/>
                <w:b/>
                <w:color w:val="auto"/>
                <w:sz w:val="28"/>
                <w:szCs w:val="28"/>
                <w:lang w:val="es-MX"/>
              </w:rPr>
              <w:t xml:space="preserve">: </w:t>
            </w:r>
            <w:r w:rsidRPr="00026472">
              <w:rPr>
                <w:rFonts w:ascii="Arial" w:hAnsi="Arial" w:cs="Arial"/>
                <w:b/>
                <w:color w:val="auto"/>
                <w:sz w:val="28"/>
                <w:szCs w:val="28"/>
                <w:lang w:val="es-MX"/>
              </w:rPr>
              <w:t>Disability Benefits 101</w:t>
            </w:r>
            <w:bookmarkEnd w:id="25"/>
            <w:bookmarkEnd w:id="26"/>
          </w:p>
          <w:bookmarkEnd w:id="27"/>
          <w:p w14:paraId="10B5175E" w14:textId="6195EFEF" w:rsidR="0075145E" w:rsidRPr="00026472" w:rsidRDefault="0075145E" w:rsidP="0075145E">
            <w:pPr>
              <w:rPr>
                <w:rFonts w:ascii="Arial" w:hAnsi="Arial" w:cs="Arial"/>
                <w:sz w:val="28"/>
                <w:szCs w:val="28"/>
                <w:lang w:val="es-MX"/>
              </w:rPr>
            </w:pPr>
            <w:r w:rsidRPr="00026472">
              <w:rPr>
                <w:rFonts w:ascii="Arial" w:hAnsi="Arial" w:cs="Arial"/>
                <w:sz w:val="28"/>
                <w:szCs w:val="28"/>
                <w:lang w:val="es-MX"/>
              </w:rPr>
              <w:t xml:space="preserve">DB101 es un sitio web que puede ayudar a las personas a comprender cómo un empleo cambia los beneficios en efectivo de SSI/SSDI, Medi-Cal y Medicare. También ofrece información sobre los programas de incentivos laborales de la SSA, la cuenta de ahorros ABLE, fideicomisos para necesidades especiales y más. Visite </w:t>
            </w:r>
            <w:hyperlink r:id="rId24" w:tooltip="Click to access DB101 information" w:history="1">
              <w:r w:rsidRPr="00026472">
                <w:rPr>
                  <w:rStyle w:val="Hyperlink"/>
                  <w:rFonts w:ascii="Arial" w:hAnsi="Arial" w:cs="Arial"/>
                  <w:sz w:val="28"/>
                  <w:szCs w:val="28"/>
                  <w:lang w:val="es-MX"/>
                </w:rPr>
                <w:t>https://ca.db101.org/</w:t>
              </w:r>
            </w:hyperlink>
            <w:r w:rsidRPr="00026472">
              <w:rPr>
                <w:rFonts w:ascii="Arial" w:hAnsi="Arial" w:cs="Arial"/>
                <w:sz w:val="28"/>
                <w:szCs w:val="28"/>
                <w:lang w:val="es-MX"/>
              </w:rPr>
              <w:t xml:space="preserve"> para obtener más información.</w:t>
            </w:r>
          </w:p>
          <w:p w14:paraId="4B55699C" w14:textId="5E843368" w:rsidR="0075145E" w:rsidRPr="00026472" w:rsidRDefault="0075145E" w:rsidP="0075145E">
            <w:pPr>
              <w:rPr>
                <w:rFonts w:ascii="Arial" w:hAnsi="Arial" w:cs="Arial"/>
                <w:sz w:val="28"/>
                <w:szCs w:val="28"/>
                <w:lang w:val="es-MX"/>
              </w:rPr>
            </w:pPr>
          </w:p>
        </w:tc>
      </w:tr>
      <w:tr w:rsidR="00491E46" w:rsidRPr="00026472" w14:paraId="650E53A3" w14:textId="77777777" w:rsidTr="00C2352E">
        <w:tc>
          <w:tcPr>
            <w:tcW w:w="10597" w:type="dxa"/>
          </w:tcPr>
          <w:p w14:paraId="655CE088" w14:textId="2C351732" w:rsidR="006D4DEA" w:rsidRPr="00026472" w:rsidRDefault="006D4DEA" w:rsidP="007C55B3">
            <w:pPr>
              <w:pStyle w:val="Heading1"/>
              <w:outlineLvl w:val="0"/>
              <w:rPr>
                <w:rFonts w:ascii="Arial" w:hAnsi="Arial" w:cs="Arial"/>
                <w:b/>
                <w:color w:val="auto"/>
                <w:sz w:val="28"/>
                <w:szCs w:val="28"/>
                <w:lang w:val="es-MX"/>
              </w:rPr>
            </w:pPr>
            <w:bookmarkStart w:id="29" w:name="_Toc13219121"/>
            <w:bookmarkStart w:id="30" w:name="_Toc20921734"/>
            <w:bookmarkStart w:id="31" w:name="_Hlk20913410"/>
            <w:r w:rsidRPr="00026472">
              <w:rPr>
                <w:rFonts w:ascii="Arial" w:hAnsi="Arial" w:cs="Arial"/>
                <w:b/>
                <w:color w:val="auto"/>
                <w:sz w:val="28"/>
                <w:szCs w:val="28"/>
                <w:lang w:val="es-MX"/>
              </w:rPr>
              <w:t>DOR</w:t>
            </w:r>
            <w:bookmarkEnd w:id="29"/>
            <w:r w:rsidR="0075145E" w:rsidRPr="00026472">
              <w:rPr>
                <w:rFonts w:ascii="Arial" w:hAnsi="Arial" w:cs="Arial"/>
                <w:b/>
                <w:color w:val="auto"/>
                <w:sz w:val="28"/>
                <w:szCs w:val="28"/>
                <w:lang w:val="es-MX"/>
              </w:rPr>
              <w:t>: Departamento de Rehabilitación</w:t>
            </w:r>
            <w:bookmarkEnd w:id="30"/>
          </w:p>
          <w:bookmarkEnd w:id="31"/>
          <w:p w14:paraId="649E4EB7" w14:textId="062566FA" w:rsidR="0075145E" w:rsidRPr="00026472" w:rsidRDefault="0075145E" w:rsidP="006D4DEA">
            <w:pPr>
              <w:rPr>
                <w:rFonts w:ascii="Arial" w:hAnsi="Arial" w:cs="Arial"/>
                <w:sz w:val="28"/>
                <w:szCs w:val="28"/>
                <w:lang w:val="es-MX"/>
              </w:rPr>
            </w:pPr>
            <w:r w:rsidRPr="00026472">
              <w:rPr>
                <w:rFonts w:ascii="Arial" w:hAnsi="Arial" w:cs="Arial"/>
                <w:sz w:val="28"/>
                <w:szCs w:val="28"/>
                <w:lang w:val="es-MX"/>
              </w:rPr>
              <w:t xml:space="preserve">El DOR brinda servicios y apoyos a personas con discapacidades para ayudarlas a conseguir y conservar un empleo. El DOR trabaja con otras agencias, incluidas escuelas, colegios, programas de rehabilitación comunitaria, centros regionales y otros colaboradores comunitarios para brindar servicios de empleo. Visite </w:t>
            </w:r>
            <w:hyperlink r:id="rId25" w:tooltip="Click to access the DOR's webpage" w:history="1">
              <w:r w:rsidRPr="00026472">
                <w:rPr>
                  <w:rStyle w:val="Hyperlink"/>
                  <w:rFonts w:ascii="Arial" w:hAnsi="Arial" w:cs="Arial"/>
                  <w:sz w:val="28"/>
                  <w:szCs w:val="28"/>
                  <w:lang w:val="es-MX"/>
                </w:rPr>
                <w:t>https://www.dor.ca.gov/Home/Programs</w:t>
              </w:r>
            </w:hyperlink>
            <w:r w:rsidRPr="00026472">
              <w:rPr>
                <w:rFonts w:ascii="Arial" w:hAnsi="Arial" w:cs="Arial"/>
                <w:sz w:val="28"/>
                <w:szCs w:val="28"/>
                <w:lang w:val="es-MX"/>
              </w:rPr>
              <w:t xml:space="preserve"> para obtener más información sobre los programas de empleo del DOR.</w:t>
            </w:r>
          </w:p>
          <w:p w14:paraId="31A0133A" w14:textId="77777777" w:rsidR="00491E46" w:rsidRPr="00026472" w:rsidRDefault="00491E46" w:rsidP="0075145E">
            <w:pPr>
              <w:rPr>
                <w:lang w:val="es-MX"/>
              </w:rPr>
            </w:pPr>
          </w:p>
        </w:tc>
      </w:tr>
      <w:tr w:rsidR="00491E46" w:rsidRPr="00026472" w14:paraId="04C30BB9" w14:textId="77777777" w:rsidTr="00C2352E">
        <w:tc>
          <w:tcPr>
            <w:tcW w:w="10597" w:type="dxa"/>
            <w:shd w:val="clear" w:color="auto" w:fill="E2EFD9" w:themeFill="accent6" w:themeFillTint="33"/>
          </w:tcPr>
          <w:p w14:paraId="71AB7D90" w14:textId="68FD3D29" w:rsidR="006D4DEA" w:rsidRPr="00026472" w:rsidRDefault="0075145E" w:rsidP="007C55B3">
            <w:pPr>
              <w:pStyle w:val="Heading1"/>
              <w:outlineLvl w:val="0"/>
              <w:rPr>
                <w:rFonts w:ascii="Arial" w:hAnsi="Arial" w:cs="Arial"/>
                <w:b/>
                <w:color w:val="auto"/>
                <w:sz w:val="28"/>
                <w:szCs w:val="28"/>
                <w:lang w:val="es-MX"/>
              </w:rPr>
            </w:pPr>
            <w:bookmarkStart w:id="32" w:name="_Toc20921735"/>
            <w:bookmarkStart w:id="33" w:name="_Hlk20913417"/>
            <w:r w:rsidRPr="00026472">
              <w:rPr>
                <w:rFonts w:ascii="Arial" w:hAnsi="Arial" w:cs="Arial"/>
                <w:b/>
                <w:color w:val="auto"/>
                <w:sz w:val="28"/>
                <w:szCs w:val="28"/>
                <w:lang w:val="es-MX"/>
              </w:rPr>
              <w:lastRenderedPageBreak/>
              <w:t>Distritos del DOR: Distritos del Departamento de Rehabilitación</w:t>
            </w:r>
            <w:bookmarkEnd w:id="32"/>
          </w:p>
          <w:bookmarkEnd w:id="33"/>
          <w:p w14:paraId="2E9D2ADA" w14:textId="17C187ED" w:rsidR="0075145E" w:rsidRPr="00026472" w:rsidRDefault="0075145E" w:rsidP="006D4DEA">
            <w:pPr>
              <w:rPr>
                <w:rFonts w:ascii="Arial" w:hAnsi="Arial" w:cs="Arial"/>
                <w:sz w:val="28"/>
                <w:szCs w:val="28"/>
                <w:lang w:val="es-MX"/>
              </w:rPr>
            </w:pPr>
            <w:r w:rsidRPr="00026472">
              <w:rPr>
                <w:rFonts w:ascii="Arial" w:hAnsi="Arial" w:cs="Arial"/>
                <w:sz w:val="28"/>
                <w:szCs w:val="28"/>
                <w:lang w:val="es-MX"/>
              </w:rPr>
              <w:t xml:space="preserve">Los distritos del DOR son las oficinas locales del Departamento de Rehabilitación que una persona necesita contactar si desea recibir los servicios del DOR. Visite </w:t>
            </w:r>
            <w:hyperlink r:id="rId26" w:tooltip="Click to locate a DOR office" w:history="1">
              <w:r w:rsidRPr="00026472">
                <w:rPr>
                  <w:rStyle w:val="Hyperlink"/>
                  <w:rFonts w:ascii="Arial" w:hAnsi="Arial" w:cs="Arial"/>
                  <w:sz w:val="28"/>
                  <w:szCs w:val="28"/>
                  <w:lang w:val="es-MX"/>
                </w:rPr>
                <w:t>https://www.dor.ca.gov/Home/FindAnOffice</w:t>
              </w:r>
            </w:hyperlink>
            <w:r w:rsidRPr="00026472">
              <w:rPr>
                <w:rFonts w:ascii="Arial" w:hAnsi="Arial" w:cs="Arial"/>
                <w:sz w:val="28"/>
                <w:szCs w:val="28"/>
                <w:lang w:val="es-MX"/>
              </w:rPr>
              <w:t xml:space="preserve"> para encontrar una oficina de distrito de DOR cerca de usted.</w:t>
            </w:r>
          </w:p>
          <w:p w14:paraId="330FEB4F" w14:textId="77777777" w:rsidR="00491E46" w:rsidRPr="00026472" w:rsidRDefault="00491E46" w:rsidP="0075145E">
            <w:pPr>
              <w:rPr>
                <w:lang w:val="es-MX"/>
              </w:rPr>
            </w:pPr>
          </w:p>
        </w:tc>
      </w:tr>
      <w:tr w:rsidR="00491E46" w:rsidRPr="00026472" w14:paraId="53099C8B" w14:textId="77777777" w:rsidTr="00C2352E">
        <w:tc>
          <w:tcPr>
            <w:tcW w:w="10597" w:type="dxa"/>
          </w:tcPr>
          <w:p w14:paraId="49A55966" w14:textId="1068F436" w:rsidR="006D4DEA" w:rsidRPr="00026472" w:rsidRDefault="0075145E" w:rsidP="007C55B3">
            <w:pPr>
              <w:pStyle w:val="Heading1"/>
              <w:outlineLvl w:val="0"/>
              <w:rPr>
                <w:rFonts w:ascii="Arial" w:hAnsi="Arial" w:cs="Arial"/>
                <w:b/>
                <w:color w:val="auto"/>
                <w:sz w:val="28"/>
                <w:szCs w:val="28"/>
                <w:lang w:val="es-MX"/>
              </w:rPr>
            </w:pPr>
            <w:bookmarkStart w:id="34" w:name="_Toc20921736"/>
            <w:bookmarkStart w:id="35" w:name="_Toc13219123"/>
            <w:bookmarkStart w:id="36" w:name="_Hlk20913425"/>
            <w:r w:rsidRPr="00026472">
              <w:rPr>
                <w:rFonts w:ascii="Arial" w:hAnsi="Arial" w:cs="Arial"/>
                <w:b/>
                <w:color w:val="auto"/>
                <w:sz w:val="28"/>
                <w:szCs w:val="28"/>
                <w:lang w:val="es-MX"/>
              </w:rPr>
              <w:t xml:space="preserve">Servicios </w:t>
            </w:r>
            <w:r w:rsidR="006B7996">
              <w:rPr>
                <w:rFonts w:ascii="Arial" w:hAnsi="Arial" w:cs="Arial"/>
                <w:b/>
                <w:color w:val="auto"/>
                <w:sz w:val="28"/>
                <w:szCs w:val="28"/>
                <w:lang w:val="es-MX"/>
              </w:rPr>
              <w:t>E</w:t>
            </w:r>
            <w:r w:rsidRPr="00026472">
              <w:rPr>
                <w:rFonts w:ascii="Arial" w:hAnsi="Arial" w:cs="Arial"/>
                <w:b/>
                <w:color w:val="auto"/>
                <w:sz w:val="28"/>
                <w:szCs w:val="28"/>
                <w:lang w:val="es-MX"/>
              </w:rPr>
              <w:t xml:space="preserve">studiantiles del </w:t>
            </w:r>
            <w:r w:rsidR="006D4DEA" w:rsidRPr="00026472">
              <w:rPr>
                <w:rFonts w:ascii="Arial" w:hAnsi="Arial" w:cs="Arial"/>
                <w:b/>
                <w:color w:val="auto"/>
                <w:sz w:val="28"/>
                <w:szCs w:val="28"/>
                <w:lang w:val="es-MX"/>
              </w:rPr>
              <w:t>DOR</w:t>
            </w:r>
            <w:bookmarkEnd w:id="34"/>
            <w:bookmarkEnd w:id="35"/>
          </w:p>
          <w:bookmarkEnd w:id="36"/>
          <w:p w14:paraId="7131A4E3" w14:textId="73EED254" w:rsidR="0075145E" w:rsidRPr="00026472" w:rsidRDefault="0075145E" w:rsidP="006D4DEA">
            <w:pPr>
              <w:rPr>
                <w:rFonts w:ascii="Arial" w:hAnsi="Arial" w:cs="Arial"/>
                <w:sz w:val="28"/>
                <w:szCs w:val="28"/>
                <w:lang w:val="es-MX"/>
              </w:rPr>
            </w:pPr>
            <w:r w:rsidRPr="00026472">
              <w:rPr>
                <w:rFonts w:ascii="Arial" w:hAnsi="Arial" w:cs="Arial"/>
                <w:sz w:val="28"/>
                <w:szCs w:val="28"/>
                <w:lang w:val="es-MX"/>
              </w:rPr>
              <w:t>Los servicios estudiantiles del DOR ofrecen exploración laboral, capacitación laboral, autodefensa y experiencia laboral entre otros servicios para estudiantes de secundaria.</w:t>
            </w:r>
            <w:r w:rsidR="006F3037">
              <w:rPr>
                <w:rFonts w:ascii="Arial" w:hAnsi="Arial" w:cs="Arial"/>
                <w:sz w:val="28"/>
                <w:szCs w:val="28"/>
                <w:lang w:val="es-MX"/>
              </w:rPr>
              <w:t xml:space="preserve"> </w:t>
            </w:r>
            <w:r w:rsidRPr="00026472">
              <w:rPr>
                <w:rFonts w:ascii="Arial" w:hAnsi="Arial" w:cs="Arial"/>
                <w:sz w:val="28"/>
                <w:szCs w:val="28"/>
                <w:lang w:val="es-MX"/>
              </w:rPr>
              <w:t xml:space="preserve">Visite </w:t>
            </w:r>
            <w:hyperlink r:id="rId27" w:tooltip="Click to access information on DOR Student Services" w:history="1">
              <w:r w:rsidRPr="00026472">
                <w:rPr>
                  <w:rStyle w:val="Hyperlink"/>
                  <w:rFonts w:ascii="Arial" w:hAnsi="Arial" w:cs="Arial"/>
                  <w:sz w:val="28"/>
                  <w:szCs w:val="28"/>
                  <w:lang w:val="es-MX"/>
                </w:rPr>
                <w:t>https://www.dor.ca.gov/Home/StudentServices</w:t>
              </w:r>
            </w:hyperlink>
            <w:r w:rsidRPr="00026472">
              <w:rPr>
                <w:rFonts w:ascii="Arial" w:hAnsi="Arial" w:cs="Arial"/>
                <w:sz w:val="28"/>
                <w:szCs w:val="28"/>
                <w:lang w:val="es-MX"/>
              </w:rPr>
              <w:t xml:space="preserve"> para obtener más información sobre los servicios estudiantiles del DOR.</w:t>
            </w:r>
          </w:p>
          <w:p w14:paraId="70AA5EF4" w14:textId="77777777" w:rsidR="00491E46" w:rsidRPr="00026472" w:rsidRDefault="00491E46" w:rsidP="0075145E">
            <w:pPr>
              <w:rPr>
                <w:lang w:val="es-MX"/>
              </w:rPr>
            </w:pPr>
          </w:p>
        </w:tc>
      </w:tr>
      <w:tr w:rsidR="00491E46" w:rsidRPr="00026472" w14:paraId="2B25EF3B" w14:textId="77777777" w:rsidTr="00C2352E">
        <w:tc>
          <w:tcPr>
            <w:tcW w:w="10597" w:type="dxa"/>
            <w:shd w:val="clear" w:color="auto" w:fill="E2EFD9" w:themeFill="accent6" w:themeFillTint="33"/>
          </w:tcPr>
          <w:p w14:paraId="452ACB50" w14:textId="73BBACD6" w:rsidR="0075145E" w:rsidRPr="00026472" w:rsidRDefault="0075145E" w:rsidP="007C55B3">
            <w:pPr>
              <w:pStyle w:val="Heading1"/>
              <w:outlineLvl w:val="0"/>
              <w:rPr>
                <w:rFonts w:ascii="Arial" w:hAnsi="Arial" w:cs="Arial"/>
                <w:b/>
                <w:color w:val="auto"/>
                <w:sz w:val="28"/>
                <w:szCs w:val="28"/>
                <w:lang w:val="es-MX"/>
              </w:rPr>
            </w:pPr>
            <w:bookmarkStart w:id="37" w:name="_Toc20921737"/>
            <w:bookmarkStart w:id="38" w:name="_Toc13219124"/>
            <w:r w:rsidRPr="00026472">
              <w:rPr>
                <w:rFonts w:ascii="Arial" w:hAnsi="Arial" w:cs="Arial"/>
                <w:b/>
                <w:color w:val="auto"/>
                <w:sz w:val="28"/>
                <w:szCs w:val="28"/>
                <w:lang w:val="es-MX"/>
              </w:rPr>
              <w:t>EARN: Red de Asistencia y Recursos para Empleadores sobre la Inclusión de la Discapacidad</w:t>
            </w:r>
            <w:bookmarkEnd w:id="37"/>
          </w:p>
          <w:bookmarkEnd w:id="38"/>
          <w:p w14:paraId="05256472" w14:textId="355662CE" w:rsidR="000B3756" w:rsidRPr="00026472" w:rsidRDefault="000B3756" w:rsidP="000B3756">
            <w:pPr>
              <w:rPr>
                <w:rFonts w:ascii="Arial" w:hAnsi="Arial" w:cs="Arial"/>
                <w:sz w:val="28"/>
                <w:szCs w:val="28"/>
                <w:lang w:val="es-MX"/>
              </w:rPr>
            </w:pPr>
            <w:r w:rsidRPr="00026472">
              <w:rPr>
                <w:rFonts w:ascii="Arial" w:hAnsi="Arial" w:cs="Arial"/>
                <w:sz w:val="28"/>
                <w:szCs w:val="28"/>
                <w:lang w:val="es-MX"/>
              </w:rPr>
              <w:t>EARN ayuda a los empleadores a conocer los beneficios de contratar personas con discapacidades y a aprender maneras de hacer que sus empleos sean más inclusivos. EARN ofrece información sobre incentivos fiscales para empleadores al contratar personas con discapacidad:</w:t>
            </w:r>
          </w:p>
          <w:p w14:paraId="068B2A3B" w14:textId="59481D0D" w:rsidR="000B3756" w:rsidRPr="00026472" w:rsidRDefault="000B3756" w:rsidP="000B3756">
            <w:pPr>
              <w:pStyle w:val="ListParagraph"/>
              <w:numPr>
                <w:ilvl w:val="0"/>
                <w:numId w:val="6"/>
              </w:numPr>
              <w:rPr>
                <w:rFonts w:ascii="Arial" w:hAnsi="Arial" w:cs="Arial"/>
                <w:sz w:val="28"/>
                <w:szCs w:val="28"/>
                <w:lang w:val="es-MX"/>
              </w:rPr>
            </w:pPr>
            <w:r w:rsidRPr="00026472">
              <w:rPr>
                <w:rFonts w:ascii="Arial" w:hAnsi="Arial" w:cs="Arial"/>
                <w:sz w:val="28"/>
                <w:szCs w:val="28"/>
                <w:lang w:val="es-MX"/>
              </w:rPr>
              <w:t>Crédito fiscal por oportunidades de trabajo (WOTC)</w:t>
            </w:r>
          </w:p>
          <w:p w14:paraId="23DFD17B" w14:textId="616F30F4" w:rsidR="000B3756" w:rsidRPr="00026472" w:rsidRDefault="000B3756" w:rsidP="000B3756">
            <w:pPr>
              <w:pStyle w:val="ListParagraph"/>
              <w:numPr>
                <w:ilvl w:val="0"/>
                <w:numId w:val="6"/>
              </w:numPr>
              <w:rPr>
                <w:rFonts w:ascii="Arial" w:hAnsi="Arial" w:cs="Arial"/>
                <w:sz w:val="28"/>
                <w:szCs w:val="28"/>
                <w:lang w:val="es-MX"/>
              </w:rPr>
            </w:pPr>
            <w:r w:rsidRPr="00026472">
              <w:rPr>
                <w:rFonts w:ascii="Arial" w:hAnsi="Arial" w:cs="Arial"/>
                <w:sz w:val="28"/>
                <w:szCs w:val="28"/>
                <w:lang w:val="es-MX"/>
              </w:rPr>
              <w:t>Crédito de acceso para discapacitados</w:t>
            </w:r>
          </w:p>
          <w:p w14:paraId="3CDEA483" w14:textId="39AA89D7" w:rsidR="000B3756" w:rsidRPr="00026472" w:rsidRDefault="000B3756" w:rsidP="000B3756">
            <w:pPr>
              <w:pStyle w:val="ListParagraph"/>
              <w:numPr>
                <w:ilvl w:val="0"/>
                <w:numId w:val="6"/>
              </w:numPr>
              <w:rPr>
                <w:rFonts w:ascii="Arial" w:hAnsi="Arial" w:cs="Arial"/>
                <w:sz w:val="28"/>
                <w:szCs w:val="28"/>
                <w:lang w:val="es-MX"/>
              </w:rPr>
            </w:pPr>
            <w:r w:rsidRPr="00026472">
              <w:rPr>
                <w:rFonts w:ascii="Arial" w:hAnsi="Arial" w:cs="Arial"/>
                <w:sz w:val="28"/>
                <w:szCs w:val="28"/>
                <w:lang w:val="es-MX"/>
              </w:rPr>
              <w:t xml:space="preserve">Deducción de impuestos por </w:t>
            </w:r>
            <w:r w:rsidR="006F3037">
              <w:rPr>
                <w:rFonts w:ascii="Arial" w:hAnsi="Arial" w:cs="Arial"/>
                <w:sz w:val="28"/>
                <w:szCs w:val="28"/>
                <w:lang w:val="es-MX"/>
              </w:rPr>
              <w:t xml:space="preserve">la </w:t>
            </w:r>
            <w:r w:rsidRPr="00026472">
              <w:rPr>
                <w:rFonts w:ascii="Arial" w:hAnsi="Arial" w:cs="Arial"/>
                <w:sz w:val="28"/>
                <w:szCs w:val="28"/>
                <w:lang w:val="es-MX"/>
              </w:rPr>
              <w:t>eliminación de barreras</w:t>
            </w:r>
          </w:p>
          <w:p w14:paraId="2D73685A" w14:textId="450BB4C0" w:rsidR="000B3756" w:rsidRPr="00026472" w:rsidRDefault="000B3756" w:rsidP="000B3756">
            <w:pPr>
              <w:rPr>
                <w:rFonts w:ascii="Arial" w:hAnsi="Arial" w:cs="Arial"/>
                <w:sz w:val="28"/>
                <w:szCs w:val="28"/>
                <w:lang w:val="es-MX"/>
              </w:rPr>
            </w:pPr>
            <w:r w:rsidRPr="00026472">
              <w:rPr>
                <w:rFonts w:ascii="Arial" w:hAnsi="Arial" w:cs="Arial"/>
                <w:sz w:val="28"/>
                <w:szCs w:val="28"/>
                <w:lang w:val="es-MX"/>
              </w:rPr>
              <w:t xml:space="preserve">Visite </w:t>
            </w:r>
            <w:hyperlink r:id="rId28" w:tooltip="click to go to the Employer Assistance and Resource Network" w:history="1">
              <w:r w:rsidRPr="00026472">
                <w:rPr>
                  <w:rStyle w:val="Hyperlink"/>
                  <w:rFonts w:ascii="Arial" w:hAnsi="Arial" w:cs="Arial"/>
                  <w:sz w:val="28"/>
                  <w:szCs w:val="28"/>
                  <w:lang w:val="es-MX"/>
                </w:rPr>
                <w:t>http://www.askearn.org/topics/laws-regulations/employer_financial_incentives/</w:t>
              </w:r>
            </w:hyperlink>
            <w:r w:rsidRPr="00026472">
              <w:rPr>
                <w:rFonts w:ascii="Arial" w:hAnsi="Arial" w:cs="Arial"/>
                <w:sz w:val="28"/>
                <w:szCs w:val="28"/>
                <w:lang w:val="es-MX"/>
              </w:rPr>
              <w:t xml:space="preserve"> para obtener más información sobre EARN.</w:t>
            </w:r>
          </w:p>
          <w:p w14:paraId="42AABD1E" w14:textId="77777777" w:rsidR="00491E46" w:rsidRPr="00026472" w:rsidRDefault="00491E46" w:rsidP="000B3756">
            <w:pPr>
              <w:rPr>
                <w:lang w:val="es-MX"/>
              </w:rPr>
            </w:pPr>
          </w:p>
        </w:tc>
      </w:tr>
      <w:tr w:rsidR="00491E46" w:rsidRPr="00026472" w14:paraId="1E7C9C3A" w14:textId="77777777" w:rsidTr="00C2352E">
        <w:tc>
          <w:tcPr>
            <w:tcW w:w="10597" w:type="dxa"/>
          </w:tcPr>
          <w:p w14:paraId="27819512" w14:textId="00605712" w:rsidR="000B3756" w:rsidRPr="00026472" w:rsidRDefault="000B3756" w:rsidP="000B3756">
            <w:pPr>
              <w:pStyle w:val="Heading1"/>
              <w:outlineLvl w:val="0"/>
              <w:rPr>
                <w:rFonts w:ascii="Arial" w:hAnsi="Arial" w:cs="Arial"/>
                <w:b/>
                <w:bCs/>
                <w:color w:val="auto"/>
                <w:sz w:val="28"/>
                <w:szCs w:val="28"/>
                <w:lang w:val="es-MX"/>
              </w:rPr>
            </w:pPr>
            <w:bookmarkStart w:id="39" w:name="_Toc20921738"/>
            <w:bookmarkStart w:id="40" w:name="_Hlk20914585"/>
            <w:r w:rsidRPr="00026472">
              <w:rPr>
                <w:rFonts w:ascii="Arial" w:hAnsi="Arial" w:cs="Arial"/>
                <w:b/>
                <w:bCs/>
                <w:color w:val="auto"/>
                <w:sz w:val="28"/>
                <w:szCs w:val="28"/>
                <w:lang w:val="es-MX"/>
              </w:rPr>
              <w:t xml:space="preserve">EXR: Restitución </w:t>
            </w:r>
            <w:r w:rsidR="008B7915" w:rsidRPr="00026472">
              <w:rPr>
                <w:rFonts w:ascii="Arial" w:hAnsi="Arial" w:cs="Arial"/>
                <w:b/>
                <w:bCs/>
                <w:color w:val="auto"/>
                <w:sz w:val="28"/>
                <w:szCs w:val="28"/>
                <w:lang w:val="es-MX"/>
              </w:rPr>
              <w:t>A</w:t>
            </w:r>
            <w:r w:rsidRPr="00026472">
              <w:rPr>
                <w:rFonts w:ascii="Arial" w:hAnsi="Arial" w:cs="Arial"/>
                <w:b/>
                <w:bCs/>
                <w:color w:val="auto"/>
                <w:sz w:val="28"/>
                <w:szCs w:val="28"/>
                <w:lang w:val="es-MX"/>
              </w:rPr>
              <w:t xml:space="preserve">celerada </w:t>
            </w:r>
            <w:r w:rsidRPr="00026472">
              <w:rPr>
                <w:rFonts w:ascii="Arial" w:hAnsi="Arial" w:cs="Arial"/>
                <w:color w:val="auto"/>
                <w:sz w:val="28"/>
                <w:szCs w:val="28"/>
                <w:lang w:val="es-MX"/>
              </w:rPr>
              <w:t>(</w:t>
            </w:r>
            <w:bookmarkStart w:id="41" w:name="_Hlk20914610"/>
            <w:r w:rsidRPr="00026472">
              <w:rPr>
                <w:rFonts w:ascii="Arial" w:hAnsi="Arial" w:cs="Arial"/>
                <w:color w:val="auto"/>
                <w:sz w:val="28"/>
                <w:szCs w:val="28"/>
                <w:lang w:val="es-MX"/>
              </w:rPr>
              <w:t xml:space="preserve">reanudación </w:t>
            </w:r>
            <w:bookmarkEnd w:id="41"/>
            <w:r w:rsidRPr="00026472">
              <w:rPr>
                <w:rFonts w:ascii="Arial" w:hAnsi="Arial" w:cs="Arial"/>
                <w:color w:val="auto"/>
                <w:sz w:val="28"/>
                <w:szCs w:val="28"/>
                <w:lang w:val="es-MX"/>
              </w:rPr>
              <w:t>de los beneficios de SSI)</w:t>
            </w:r>
            <w:bookmarkEnd w:id="39"/>
          </w:p>
          <w:bookmarkEnd w:id="40"/>
          <w:p w14:paraId="54D073DE" w14:textId="44F89F3D" w:rsidR="000B3756" w:rsidRPr="00026472" w:rsidRDefault="000B3756" w:rsidP="000B3756">
            <w:pPr>
              <w:rPr>
                <w:rFonts w:ascii="Arial" w:hAnsi="Arial" w:cs="Arial"/>
                <w:sz w:val="28"/>
                <w:szCs w:val="28"/>
                <w:lang w:val="es-MX"/>
              </w:rPr>
            </w:pPr>
            <w:r w:rsidRPr="00026472">
              <w:rPr>
                <w:rFonts w:ascii="Arial" w:hAnsi="Arial" w:cs="Arial"/>
                <w:sz w:val="28"/>
                <w:szCs w:val="28"/>
                <w:lang w:val="es-MX"/>
              </w:rPr>
              <w:t>EXR es un programa del seguro social que puede restituir los beneficios del SSI de una persona más rápidamente. Una persona puede obtener EXR si es un beneficiario de SSI que:</w:t>
            </w:r>
          </w:p>
          <w:p w14:paraId="5BF9F645" w14:textId="1F24CD44" w:rsidR="000B3756" w:rsidRPr="00026472" w:rsidRDefault="000B3756" w:rsidP="000B3756">
            <w:pPr>
              <w:pStyle w:val="ListParagraph"/>
              <w:numPr>
                <w:ilvl w:val="0"/>
                <w:numId w:val="6"/>
              </w:numPr>
              <w:rPr>
                <w:rFonts w:ascii="Arial" w:hAnsi="Arial" w:cs="Arial"/>
                <w:sz w:val="28"/>
                <w:szCs w:val="28"/>
                <w:lang w:val="es-MX"/>
              </w:rPr>
            </w:pPr>
            <w:r w:rsidRPr="00026472">
              <w:rPr>
                <w:rFonts w:ascii="Arial" w:hAnsi="Arial" w:cs="Arial"/>
                <w:sz w:val="28"/>
                <w:szCs w:val="28"/>
                <w:lang w:val="es-MX"/>
              </w:rPr>
              <w:t>Dejó de recibir beneficios por generar demasiados ingresos.</w:t>
            </w:r>
          </w:p>
          <w:p w14:paraId="1F69A11E" w14:textId="3AD2B7FF" w:rsidR="000B3756" w:rsidRPr="00026472" w:rsidRDefault="000B3756" w:rsidP="000B3756">
            <w:pPr>
              <w:pStyle w:val="ListParagraph"/>
              <w:numPr>
                <w:ilvl w:val="0"/>
                <w:numId w:val="6"/>
              </w:numPr>
              <w:rPr>
                <w:rFonts w:ascii="Arial" w:hAnsi="Arial" w:cs="Arial"/>
                <w:sz w:val="28"/>
                <w:szCs w:val="28"/>
                <w:lang w:val="es-MX"/>
              </w:rPr>
            </w:pPr>
            <w:r w:rsidRPr="00026472">
              <w:rPr>
                <w:rFonts w:ascii="Arial" w:hAnsi="Arial" w:cs="Arial"/>
                <w:sz w:val="28"/>
                <w:szCs w:val="28"/>
                <w:lang w:val="es-MX"/>
              </w:rPr>
              <w:t>No puede trabajar o ganar suficiente dinero para vivir.</w:t>
            </w:r>
          </w:p>
          <w:p w14:paraId="3256AC87" w14:textId="61E379A6" w:rsidR="000B3756" w:rsidRPr="00026472" w:rsidRDefault="000B3756" w:rsidP="000B3756">
            <w:pPr>
              <w:pStyle w:val="ListParagraph"/>
              <w:numPr>
                <w:ilvl w:val="0"/>
                <w:numId w:val="6"/>
              </w:numPr>
              <w:rPr>
                <w:rFonts w:ascii="Arial" w:hAnsi="Arial" w:cs="Arial"/>
                <w:sz w:val="28"/>
                <w:szCs w:val="28"/>
                <w:lang w:val="es-MX"/>
              </w:rPr>
            </w:pPr>
            <w:r w:rsidRPr="00026472">
              <w:rPr>
                <w:rFonts w:ascii="Arial" w:hAnsi="Arial" w:cs="Arial"/>
                <w:sz w:val="28"/>
                <w:szCs w:val="28"/>
                <w:lang w:val="es-MX"/>
              </w:rPr>
              <w:t>Tiene la misma discapacidad que tenía cuando recibió SSI por primera vez.</w:t>
            </w:r>
          </w:p>
          <w:p w14:paraId="7530660C" w14:textId="01E270BA" w:rsidR="000B3756" w:rsidRPr="00026472" w:rsidRDefault="000B3756" w:rsidP="000B3756">
            <w:pPr>
              <w:pStyle w:val="ListParagraph"/>
              <w:numPr>
                <w:ilvl w:val="0"/>
                <w:numId w:val="6"/>
              </w:numPr>
              <w:rPr>
                <w:rFonts w:ascii="Arial" w:hAnsi="Arial" w:cs="Arial"/>
                <w:sz w:val="28"/>
                <w:szCs w:val="28"/>
                <w:lang w:val="es-MX"/>
              </w:rPr>
            </w:pPr>
            <w:r w:rsidRPr="00026472">
              <w:rPr>
                <w:rFonts w:ascii="Arial" w:hAnsi="Arial" w:cs="Arial"/>
                <w:sz w:val="28"/>
                <w:szCs w:val="28"/>
                <w:lang w:val="es-MX"/>
              </w:rPr>
              <w:t>Solicita restituir sus beneficios del SSI en un plazo de 5 años a partir del mes en que se suspendieron sus beneficios de SSI.</w:t>
            </w:r>
          </w:p>
          <w:p w14:paraId="19ADC0C6" w14:textId="4571CDEE" w:rsidR="000B3756" w:rsidRPr="00026472" w:rsidRDefault="000B3756" w:rsidP="000B3756">
            <w:pPr>
              <w:rPr>
                <w:rFonts w:ascii="Arial" w:hAnsi="Arial" w:cs="Arial"/>
                <w:sz w:val="28"/>
                <w:szCs w:val="28"/>
                <w:lang w:val="es-MX"/>
              </w:rPr>
            </w:pPr>
            <w:r w:rsidRPr="00026472">
              <w:rPr>
                <w:rFonts w:ascii="Arial" w:hAnsi="Arial" w:cs="Arial"/>
                <w:sz w:val="28"/>
                <w:szCs w:val="28"/>
                <w:lang w:val="es-MX"/>
              </w:rPr>
              <w:t xml:space="preserve">Visite </w:t>
            </w:r>
            <w:hyperlink r:id="rId29" w:tooltip="click to go to SSI  Expedited Reinstatement " w:history="1">
              <w:r w:rsidRPr="00026472">
                <w:rPr>
                  <w:rStyle w:val="Hyperlink"/>
                  <w:rFonts w:ascii="Arial" w:hAnsi="Arial" w:cs="Arial"/>
                  <w:sz w:val="28"/>
                  <w:szCs w:val="28"/>
                  <w:lang w:val="es-MX"/>
                </w:rPr>
                <w:t>https://www.ssa.gov/disabilityresearch/wi/exr.htm</w:t>
              </w:r>
            </w:hyperlink>
            <w:r w:rsidRPr="00026472">
              <w:rPr>
                <w:rFonts w:ascii="Arial" w:hAnsi="Arial" w:cs="Arial"/>
                <w:sz w:val="28"/>
                <w:szCs w:val="28"/>
                <w:lang w:val="es-MX"/>
              </w:rPr>
              <w:t xml:space="preserve"> para obtener más información.</w:t>
            </w:r>
          </w:p>
          <w:p w14:paraId="55F7CCE7" w14:textId="77777777" w:rsidR="00491E46" w:rsidRPr="00026472" w:rsidRDefault="00491E46" w:rsidP="000B3756">
            <w:pPr>
              <w:rPr>
                <w:lang w:val="es-MX"/>
              </w:rPr>
            </w:pPr>
          </w:p>
        </w:tc>
      </w:tr>
      <w:tr w:rsidR="00491E46" w:rsidRPr="00026472" w14:paraId="19BB0EDB" w14:textId="77777777" w:rsidTr="00C2352E">
        <w:tc>
          <w:tcPr>
            <w:tcW w:w="10597" w:type="dxa"/>
            <w:shd w:val="clear" w:color="auto" w:fill="E2EFD9" w:themeFill="accent6" w:themeFillTint="33"/>
          </w:tcPr>
          <w:p w14:paraId="2D821C89" w14:textId="47D44694" w:rsidR="006D4DEA" w:rsidRPr="00026472" w:rsidRDefault="006D4DEA" w:rsidP="007C55B3">
            <w:pPr>
              <w:pStyle w:val="Heading1"/>
              <w:outlineLvl w:val="0"/>
              <w:rPr>
                <w:rFonts w:ascii="Arial" w:hAnsi="Arial" w:cs="Arial"/>
                <w:b/>
                <w:color w:val="auto"/>
                <w:sz w:val="28"/>
                <w:szCs w:val="28"/>
                <w:lang w:val="es-MX"/>
              </w:rPr>
            </w:pPr>
            <w:bookmarkStart w:id="42" w:name="_Toc13219126"/>
            <w:bookmarkStart w:id="43" w:name="_Toc20921739"/>
            <w:bookmarkStart w:id="44" w:name="_Hlk20914655"/>
            <w:r w:rsidRPr="00026472">
              <w:rPr>
                <w:rFonts w:ascii="Arial" w:hAnsi="Arial" w:cs="Arial"/>
                <w:b/>
                <w:color w:val="auto"/>
                <w:sz w:val="28"/>
                <w:szCs w:val="28"/>
                <w:lang w:val="es-MX"/>
              </w:rPr>
              <w:lastRenderedPageBreak/>
              <w:t>ID/DD</w:t>
            </w:r>
            <w:bookmarkEnd w:id="42"/>
            <w:r w:rsidR="000B3756" w:rsidRPr="00026472">
              <w:rPr>
                <w:rFonts w:ascii="Arial" w:hAnsi="Arial" w:cs="Arial"/>
                <w:b/>
                <w:color w:val="auto"/>
                <w:sz w:val="28"/>
                <w:szCs w:val="28"/>
                <w:lang w:val="es-MX"/>
              </w:rPr>
              <w:t xml:space="preserve">: Discapacidad </w:t>
            </w:r>
            <w:r w:rsidR="008B7915" w:rsidRPr="00026472">
              <w:rPr>
                <w:rFonts w:ascii="Arial" w:hAnsi="Arial" w:cs="Arial"/>
                <w:b/>
                <w:color w:val="auto"/>
                <w:sz w:val="28"/>
                <w:szCs w:val="28"/>
                <w:lang w:val="es-MX"/>
              </w:rPr>
              <w:t>Intelectual y Discapacidad del Desarrollo</w:t>
            </w:r>
            <w:bookmarkEnd w:id="43"/>
          </w:p>
          <w:bookmarkEnd w:id="44"/>
          <w:p w14:paraId="3D27B953" w14:textId="1071B877" w:rsidR="000B3756" w:rsidRPr="00026472" w:rsidRDefault="006D4DEA" w:rsidP="006D4DEA">
            <w:pPr>
              <w:rPr>
                <w:rFonts w:ascii="Arial" w:hAnsi="Arial" w:cs="Arial"/>
                <w:sz w:val="28"/>
                <w:szCs w:val="28"/>
                <w:lang w:val="es-MX"/>
              </w:rPr>
            </w:pPr>
            <w:r w:rsidRPr="00026472">
              <w:rPr>
                <w:rFonts w:ascii="Arial" w:hAnsi="Arial" w:cs="Arial"/>
                <w:sz w:val="28"/>
                <w:szCs w:val="28"/>
                <w:lang w:val="es-MX"/>
              </w:rPr>
              <w:t xml:space="preserve">ID/DD </w:t>
            </w:r>
            <w:r w:rsidR="000B3756" w:rsidRPr="00026472">
              <w:rPr>
                <w:rFonts w:ascii="Arial" w:hAnsi="Arial" w:cs="Arial"/>
                <w:sz w:val="28"/>
                <w:szCs w:val="28"/>
                <w:lang w:val="es-MX"/>
              </w:rPr>
              <w:t>también conocida como IDD, puede incluir una discapacidad intelectual, parálisis cerebral, epilepsia, autismo y condiciones relacionadas que causan una discapacidad sustancial.</w:t>
            </w:r>
          </w:p>
          <w:p w14:paraId="17A1154E" w14:textId="77777777" w:rsidR="00491E46" w:rsidRPr="00026472" w:rsidRDefault="00491E46" w:rsidP="000B3756">
            <w:pPr>
              <w:rPr>
                <w:lang w:val="es-MX"/>
              </w:rPr>
            </w:pPr>
          </w:p>
        </w:tc>
      </w:tr>
      <w:tr w:rsidR="00491E46" w:rsidRPr="00026472" w14:paraId="5B23A81B" w14:textId="77777777" w:rsidTr="00C2352E">
        <w:tc>
          <w:tcPr>
            <w:tcW w:w="10597" w:type="dxa"/>
          </w:tcPr>
          <w:p w14:paraId="38359FE8" w14:textId="1CE71B0B" w:rsidR="006D4DEA" w:rsidRPr="00026472" w:rsidRDefault="006D4DEA" w:rsidP="007C55B3">
            <w:pPr>
              <w:pStyle w:val="Heading1"/>
              <w:outlineLvl w:val="0"/>
              <w:rPr>
                <w:rFonts w:ascii="Arial" w:hAnsi="Arial" w:cs="Arial"/>
                <w:b/>
                <w:color w:val="auto"/>
                <w:sz w:val="28"/>
                <w:szCs w:val="28"/>
                <w:lang w:val="es-MX"/>
              </w:rPr>
            </w:pPr>
            <w:bookmarkStart w:id="45" w:name="_Toc13219127"/>
            <w:bookmarkStart w:id="46" w:name="_Toc20921740"/>
            <w:bookmarkStart w:id="47" w:name="_Hlk20914756"/>
            <w:r w:rsidRPr="00026472">
              <w:rPr>
                <w:rFonts w:ascii="Arial" w:hAnsi="Arial" w:cs="Arial"/>
                <w:b/>
                <w:color w:val="auto"/>
                <w:sz w:val="28"/>
                <w:szCs w:val="28"/>
                <w:lang w:val="es-MX"/>
              </w:rPr>
              <w:t>IEP</w:t>
            </w:r>
            <w:bookmarkEnd w:id="45"/>
            <w:r w:rsidR="000B3756" w:rsidRPr="00026472">
              <w:rPr>
                <w:rFonts w:ascii="Arial" w:hAnsi="Arial" w:cs="Arial"/>
                <w:b/>
                <w:color w:val="auto"/>
                <w:sz w:val="28"/>
                <w:szCs w:val="28"/>
                <w:lang w:val="es-MX"/>
              </w:rPr>
              <w:t xml:space="preserve">: Programa de </w:t>
            </w:r>
            <w:r w:rsidR="008B7915" w:rsidRPr="00026472">
              <w:rPr>
                <w:rFonts w:ascii="Arial" w:hAnsi="Arial" w:cs="Arial"/>
                <w:b/>
                <w:color w:val="auto"/>
                <w:sz w:val="28"/>
                <w:szCs w:val="28"/>
                <w:lang w:val="es-MX"/>
              </w:rPr>
              <w:t>Educación Individualizado</w:t>
            </w:r>
            <w:bookmarkEnd w:id="46"/>
          </w:p>
          <w:bookmarkEnd w:id="47"/>
          <w:p w14:paraId="6A2E63A9" w14:textId="2CB55CAA" w:rsidR="000B3756" w:rsidRPr="00026472" w:rsidRDefault="000B3756" w:rsidP="006D4DEA">
            <w:pPr>
              <w:rPr>
                <w:rFonts w:ascii="Arial" w:hAnsi="Arial" w:cs="Arial"/>
                <w:sz w:val="28"/>
                <w:szCs w:val="28"/>
                <w:lang w:val="es-MX"/>
              </w:rPr>
            </w:pPr>
            <w:r w:rsidRPr="00026472">
              <w:rPr>
                <w:rFonts w:ascii="Arial" w:hAnsi="Arial" w:cs="Arial"/>
                <w:sz w:val="28"/>
                <w:szCs w:val="28"/>
                <w:lang w:val="es-MX"/>
              </w:rPr>
              <w:t xml:space="preserve">Un IEP es un plan creado por un equipo que identifica los servicios y apoyos necesarios para ayudar a un estudiante a alcanzar sus </w:t>
            </w:r>
            <w:r w:rsidR="00263FDA" w:rsidRPr="00026472">
              <w:rPr>
                <w:rFonts w:ascii="Arial" w:hAnsi="Arial" w:cs="Arial"/>
                <w:sz w:val="28"/>
                <w:szCs w:val="28"/>
                <w:lang w:val="es-MX"/>
              </w:rPr>
              <w:t>objetivos</w:t>
            </w:r>
            <w:r w:rsidRPr="00026472">
              <w:rPr>
                <w:rFonts w:ascii="Arial" w:hAnsi="Arial" w:cs="Arial"/>
                <w:sz w:val="28"/>
                <w:szCs w:val="28"/>
                <w:lang w:val="es-MX"/>
              </w:rPr>
              <w:t xml:space="preserve"> en la escuela primaria y secundaria. Puede incluir un plan de transición para preparar a un estudiante para que </w:t>
            </w:r>
            <w:r w:rsidR="008B7915" w:rsidRPr="00026472">
              <w:rPr>
                <w:rFonts w:ascii="Arial" w:hAnsi="Arial" w:cs="Arial"/>
                <w:sz w:val="28"/>
                <w:szCs w:val="28"/>
                <w:lang w:val="es-MX"/>
              </w:rPr>
              <w:t>pase de la</w:t>
            </w:r>
            <w:r w:rsidRPr="00026472">
              <w:rPr>
                <w:rFonts w:ascii="Arial" w:hAnsi="Arial" w:cs="Arial"/>
                <w:sz w:val="28"/>
                <w:szCs w:val="28"/>
                <w:lang w:val="es-MX"/>
              </w:rPr>
              <w:t xml:space="preserve"> escuela secundaria a su comunidad con éxito. Para obtener más información sobre un IEP, </w:t>
            </w:r>
            <w:r w:rsidR="008B7915" w:rsidRPr="00026472">
              <w:rPr>
                <w:rFonts w:ascii="Arial" w:hAnsi="Arial" w:cs="Arial"/>
                <w:sz w:val="28"/>
                <w:szCs w:val="28"/>
                <w:lang w:val="es-MX"/>
              </w:rPr>
              <w:t>visite</w:t>
            </w:r>
            <w:r w:rsidRPr="00026472">
              <w:rPr>
                <w:rFonts w:ascii="Arial" w:hAnsi="Arial" w:cs="Arial"/>
                <w:sz w:val="28"/>
                <w:szCs w:val="28"/>
                <w:lang w:val="es-MX"/>
              </w:rPr>
              <w:t xml:space="preserve"> </w:t>
            </w:r>
            <w:hyperlink r:id="rId30" w:tooltip="Click to access information on the IEP" w:history="1">
              <w:r w:rsidR="008B7915" w:rsidRPr="00026472">
                <w:rPr>
                  <w:rStyle w:val="Hyperlink"/>
                  <w:rFonts w:ascii="Arial" w:hAnsi="Arial" w:cs="Arial"/>
                  <w:sz w:val="28"/>
                  <w:szCs w:val="28"/>
                  <w:lang w:val="es-MX"/>
                </w:rPr>
                <w:t>https://www2.ed.gov/parents/needs/speced/iepguide/index.html</w:t>
              </w:r>
            </w:hyperlink>
            <w:r w:rsidRPr="00026472">
              <w:rPr>
                <w:rFonts w:ascii="Arial" w:hAnsi="Arial" w:cs="Arial"/>
                <w:sz w:val="28"/>
                <w:szCs w:val="28"/>
                <w:lang w:val="es-MX"/>
              </w:rPr>
              <w:t>.</w:t>
            </w:r>
          </w:p>
          <w:p w14:paraId="63F8CED5" w14:textId="77777777" w:rsidR="00491E46" w:rsidRPr="00026472" w:rsidRDefault="00491E46" w:rsidP="008B7915">
            <w:pPr>
              <w:rPr>
                <w:lang w:val="es-MX"/>
              </w:rPr>
            </w:pPr>
          </w:p>
        </w:tc>
      </w:tr>
      <w:tr w:rsidR="00491E46" w:rsidRPr="00026472" w14:paraId="12EA59E4" w14:textId="77777777" w:rsidTr="00C2352E">
        <w:tc>
          <w:tcPr>
            <w:tcW w:w="10597" w:type="dxa"/>
            <w:shd w:val="clear" w:color="auto" w:fill="E2EFD9" w:themeFill="accent6" w:themeFillTint="33"/>
          </w:tcPr>
          <w:p w14:paraId="6A541147" w14:textId="47BBA61A" w:rsidR="008B7915" w:rsidRPr="00026472" w:rsidRDefault="006D4DEA" w:rsidP="007C55B3">
            <w:pPr>
              <w:pStyle w:val="Heading1"/>
              <w:outlineLvl w:val="0"/>
              <w:rPr>
                <w:rFonts w:ascii="Arial" w:hAnsi="Arial" w:cs="Arial"/>
                <w:b/>
                <w:color w:val="auto"/>
                <w:sz w:val="28"/>
                <w:szCs w:val="28"/>
                <w:lang w:val="es-MX"/>
              </w:rPr>
            </w:pPr>
            <w:bookmarkStart w:id="48" w:name="_Toc20921741"/>
            <w:bookmarkStart w:id="49" w:name="_Toc13219128"/>
            <w:bookmarkStart w:id="50" w:name="_Hlk20914751"/>
            <w:r w:rsidRPr="00026472">
              <w:rPr>
                <w:rFonts w:ascii="Arial" w:hAnsi="Arial" w:cs="Arial"/>
                <w:b/>
                <w:color w:val="auto"/>
                <w:sz w:val="28"/>
                <w:szCs w:val="28"/>
                <w:lang w:val="es-MX"/>
              </w:rPr>
              <w:t>IPE</w:t>
            </w:r>
            <w:r w:rsidR="008B7915" w:rsidRPr="00026472">
              <w:rPr>
                <w:rFonts w:ascii="Arial" w:hAnsi="Arial" w:cs="Arial"/>
                <w:b/>
                <w:color w:val="auto"/>
                <w:sz w:val="28"/>
                <w:szCs w:val="28"/>
                <w:lang w:val="es-MX"/>
              </w:rPr>
              <w:t>: Plan de Empleo Individualizado</w:t>
            </w:r>
            <w:bookmarkEnd w:id="48"/>
          </w:p>
          <w:bookmarkEnd w:id="49"/>
          <w:bookmarkEnd w:id="50"/>
          <w:p w14:paraId="3590E693" w14:textId="25D8BF8C" w:rsidR="00491E46" w:rsidRPr="00026472" w:rsidRDefault="008B7915" w:rsidP="008B7915">
            <w:pPr>
              <w:spacing w:after="160"/>
              <w:rPr>
                <w:rFonts w:ascii="Arial" w:hAnsi="Arial" w:cs="Arial"/>
                <w:sz w:val="28"/>
                <w:szCs w:val="28"/>
                <w:lang w:val="es-MX"/>
              </w:rPr>
            </w:pPr>
            <w:r w:rsidRPr="00026472">
              <w:rPr>
                <w:rFonts w:ascii="Arial" w:hAnsi="Arial" w:cs="Arial"/>
                <w:sz w:val="28"/>
                <w:szCs w:val="28"/>
                <w:lang w:val="es-MX"/>
              </w:rPr>
              <w:t xml:space="preserve">Un IPE es un plan </w:t>
            </w:r>
            <w:r w:rsidR="006F3037">
              <w:rPr>
                <w:rFonts w:ascii="Arial" w:hAnsi="Arial" w:cs="Arial"/>
                <w:sz w:val="28"/>
                <w:szCs w:val="28"/>
                <w:lang w:val="es-MX"/>
              </w:rPr>
              <w:t>por escrito</w:t>
            </w:r>
            <w:r w:rsidRPr="00026472">
              <w:rPr>
                <w:rFonts w:ascii="Arial" w:hAnsi="Arial" w:cs="Arial"/>
                <w:sz w:val="28"/>
                <w:szCs w:val="28"/>
                <w:lang w:val="es-MX"/>
              </w:rPr>
              <w:t xml:space="preserve"> que muestra l</w:t>
            </w:r>
            <w:r w:rsidR="006F3037">
              <w:rPr>
                <w:rFonts w:ascii="Arial" w:hAnsi="Arial" w:cs="Arial"/>
                <w:sz w:val="28"/>
                <w:szCs w:val="28"/>
                <w:lang w:val="es-MX"/>
              </w:rPr>
              <w:t>o</w:t>
            </w:r>
            <w:r w:rsidRPr="00026472">
              <w:rPr>
                <w:rFonts w:ascii="Arial" w:hAnsi="Arial" w:cs="Arial"/>
                <w:sz w:val="28"/>
                <w:szCs w:val="28"/>
                <w:lang w:val="es-MX"/>
              </w:rPr>
              <w:t xml:space="preserve">s </w:t>
            </w:r>
            <w:r w:rsidR="00263FDA" w:rsidRPr="00026472">
              <w:rPr>
                <w:rFonts w:ascii="Arial" w:hAnsi="Arial" w:cs="Arial"/>
                <w:sz w:val="28"/>
                <w:szCs w:val="28"/>
                <w:lang w:val="es-MX"/>
              </w:rPr>
              <w:t>objetivos</w:t>
            </w:r>
            <w:r w:rsidRPr="00026472">
              <w:rPr>
                <w:rFonts w:ascii="Arial" w:hAnsi="Arial" w:cs="Arial"/>
                <w:sz w:val="28"/>
                <w:szCs w:val="28"/>
                <w:lang w:val="es-MX"/>
              </w:rPr>
              <w:t xml:space="preserve"> laborales de una persona y los servicios del DOR que la ayudarán a alcanzar tales </w:t>
            </w:r>
            <w:r w:rsidR="00263FDA" w:rsidRPr="00026472">
              <w:rPr>
                <w:rFonts w:ascii="Arial" w:hAnsi="Arial" w:cs="Arial"/>
                <w:sz w:val="28"/>
                <w:szCs w:val="28"/>
                <w:lang w:val="es-MX"/>
              </w:rPr>
              <w:t>objetivos</w:t>
            </w:r>
            <w:r w:rsidRPr="00026472">
              <w:rPr>
                <w:rFonts w:ascii="Arial" w:hAnsi="Arial" w:cs="Arial"/>
                <w:sz w:val="28"/>
                <w:szCs w:val="28"/>
                <w:lang w:val="es-MX"/>
              </w:rPr>
              <w:t xml:space="preserve">. Incluye encontrar un empleo y poder conservarlo. Para obtener más información sobre DOR y lo que puede hacer por usted, consulte el manual </w:t>
            </w:r>
            <w:hyperlink r:id="rId31" w:tooltip="Click to access information on the IPE" w:history="1">
              <w:r w:rsidRPr="00026472">
                <w:rPr>
                  <w:rStyle w:val="Hyperlink"/>
                  <w:rFonts w:ascii="Arial" w:hAnsi="Arial" w:cs="Arial"/>
                  <w:sz w:val="28"/>
                  <w:szCs w:val="28"/>
                  <w:lang w:val="es-MX"/>
                </w:rPr>
                <w:t>https://www.dor.ca.gov/Content/DorIncludes/documents/PublicInformation/handbook-Large.pdf</w:t>
              </w:r>
            </w:hyperlink>
            <w:r w:rsidRPr="00026472">
              <w:rPr>
                <w:rFonts w:ascii="Arial" w:hAnsi="Arial" w:cs="Arial"/>
                <w:sz w:val="28"/>
                <w:szCs w:val="28"/>
                <w:lang w:val="es-MX"/>
              </w:rPr>
              <w:t>.</w:t>
            </w:r>
          </w:p>
        </w:tc>
      </w:tr>
      <w:tr w:rsidR="00491E46" w:rsidRPr="00026472" w14:paraId="5A2B4E26" w14:textId="77777777" w:rsidTr="00C2352E">
        <w:tc>
          <w:tcPr>
            <w:tcW w:w="10597" w:type="dxa"/>
          </w:tcPr>
          <w:p w14:paraId="4387340E" w14:textId="183C76EE" w:rsidR="006D4DEA" w:rsidRPr="00026472" w:rsidRDefault="006D4DEA" w:rsidP="007C55B3">
            <w:pPr>
              <w:pStyle w:val="Heading1"/>
              <w:outlineLvl w:val="0"/>
              <w:rPr>
                <w:rFonts w:ascii="Arial" w:hAnsi="Arial" w:cs="Arial"/>
                <w:b/>
                <w:color w:val="auto"/>
                <w:sz w:val="28"/>
                <w:szCs w:val="28"/>
                <w:lang w:val="es-MX"/>
              </w:rPr>
            </w:pPr>
            <w:bookmarkStart w:id="51" w:name="_Toc13219129"/>
            <w:bookmarkStart w:id="52" w:name="_Toc20921742"/>
            <w:bookmarkStart w:id="53" w:name="_Hlk20914959"/>
            <w:r w:rsidRPr="00026472">
              <w:rPr>
                <w:rFonts w:ascii="Arial" w:hAnsi="Arial" w:cs="Arial"/>
                <w:b/>
                <w:color w:val="auto"/>
                <w:sz w:val="28"/>
                <w:szCs w:val="28"/>
                <w:lang w:val="es-MX"/>
              </w:rPr>
              <w:t>IPP</w:t>
            </w:r>
            <w:bookmarkEnd w:id="51"/>
            <w:r w:rsidR="008B7915" w:rsidRPr="00026472">
              <w:rPr>
                <w:rFonts w:ascii="Arial" w:hAnsi="Arial" w:cs="Arial"/>
                <w:b/>
                <w:color w:val="auto"/>
                <w:sz w:val="28"/>
                <w:szCs w:val="28"/>
                <w:lang w:val="es-MX"/>
              </w:rPr>
              <w:t>: Plan de Programa Individual</w:t>
            </w:r>
            <w:bookmarkEnd w:id="52"/>
          </w:p>
          <w:bookmarkEnd w:id="53"/>
          <w:p w14:paraId="47CE8E06" w14:textId="70083CBB" w:rsidR="00491E46" w:rsidRPr="00026472" w:rsidRDefault="00894F53" w:rsidP="00104353">
            <w:pPr>
              <w:spacing w:after="160"/>
              <w:rPr>
                <w:rFonts w:ascii="Arial" w:hAnsi="Arial" w:cs="Arial"/>
                <w:sz w:val="28"/>
                <w:szCs w:val="28"/>
                <w:lang w:val="es-MX"/>
              </w:rPr>
            </w:pPr>
            <w:r w:rsidRPr="00026472">
              <w:rPr>
                <w:rFonts w:ascii="Arial" w:hAnsi="Arial" w:cs="Arial"/>
                <w:sz w:val="28"/>
                <w:szCs w:val="28"/>
                <w:lang w:val="es-MX"/>
              </w:rPr>
              <w:t xml:space="preserve">Un IPP es un acuerdo </w:t>
            </w:r>
            <w:r w:rsidR="00104353" w:rsidRPr="00026472">
              <w:rPr>
                <w:rFonts w:ascii="Arial" w:hAnsi="Arial" w:cs="Arial"/>
                <w:sz w:val="28"/>
                <w:szCs w:val="28"/>
                <w:lang w:val="es-MX"/>
              </w:rPr>
              <w:t>que se establece entre</w:t>
            </w:r>
            <w:r w:rsidRPr="00026472">
              <w:rPr>
                <w:rFonts w:ascii="Arial" w:hAnsi="Arial" w:cs="Arial"/>
                <w:sz w:val="28"/>
                <w:szCs w:val="28"/>
                <w:lang w:val="es-MX"/>
              </w:rPr>
              <w:t xml:space="preserve"> el centro regional y una persona que recibe servicios</w:t>
            </w:r>
            <w:r w:rsidR="002A1396" w:rsidRPr="00026472">
              <w:rPr>
                <w:rFonts w:ascii="Arial" w:hAnsi="Arial" w:cs="Arial"/>
                <w:sz w:val="28"/>
                <w:szCs w:val="28"/>
                <w:lang w:val="es-MX"/>
              </w:rPr>
              <w:t xml:space="preserve"> por parte</w:t>
            </w:r>
            <w:r w:rsidRPr="00026472">
              <w:rPr>
                <w:rFonts w:ascii="Arial" w:hAnsi="Arial" w:cs="Arial"/>
                <w:sz w:val="28"/>
                <w:szCs w:val="28"/>
                <w:lang w:val="es-MX"/>
              </w:rPr>
              <w:t xml:space="preserve"> del centro regional que incluye los servicios y el apoyo que una persona necesita para alcanzar sus </w:t>
            </w:r>
            <w:r w:rsidR="00263FDA" w:rsidRPr="00026472">
              <w:rPr>
                <w:rFonts w:ascii="Arial" w:hAnsi="Arial" w:cs="Arial"/>
                <w:sz w:val="28"/>
                <w:szCs w:val="28"/>
                <w:lang w:val="es-MX"/>
              </w:rPr>
              <w:t>objetivos</w:t>
            </w:r>
            <w:r w:rsidRPr="00026472">
              <w:rPr>
                <w:rFonts w:ascii="Arial" w:hAnsi="Arial" w:cs="Arial"/>
                <w:sz w:val="28"/>
                <w:szCs w:val="28"/>
                <w:lang w:val="es-MX"/>
              </w:rPr>
              <w:t xml:space="preserve">. Para obtener más información sobre cómo asegurarse de que un IPP </w:t>
            </w:r>
            <w:r w:rsidR="002A1396" w:rsidRPr="00026472">
              <w:rPr>
                <w:rFonts w:ascii="Arial" w:hAnsi="Arial" w:cs="Arial"/>
                <w:sz w:val="28"/>
                <w:szCs w:val="28"/>
                <w:lang w:val="es-MX"/>
              </w:rPr>
              <w:t>brinde los apoyos que</w:t>
            </w:r>
            <w:r w:rsidRPr="00026472">
              <w:rPr>
                <w:rFonts w:ascii="Arial" w:hAnsi="Arial" w:cs="Arial"/>
                <w:sz w:val="28"/>
                <w:szCs w:val="28"/>
                <w:lang w:val="es-MX"/>
              </w:rPr>
              <w:t xml:space="preserve"> una persona </w:t>
            </w:r>
            <w:r w:rsidR="002A1396" w:rsidRPr="00026472">
              <w:rPr>
                <w:rFonts w:ascii="Arial" w:hAnsi="Arial" w:cs="Arial"/>
                <w:sz w:val="28"/>
                <w:szCs w:val="28"/>
                <w:lang w:val="es-MX"/>
              </w:rPr>
              <w:t xml:space="preserve">necesita para </w:t>
            </w:r>
            <w:r w:rsidRPr="00026472">
              <w:rPr>
                <w:rFonts w:ascii="Arial" w:hAnsi="Arial" w:cs="Arial"/>
                <w:sz w:val="28"/>
                <w:szCs w:val="28"/>
                <w:lang w:val="es-MX"/>
              </w:rPr>
              <w:t xml:space="preserve">alcanzar sus </w:t>
            </w:r>
            <w:r w:rsidR="00263FDA" w:rsidRPr="00026472">
              <w:rPr>
                <w:rFonts w:ascii="Arial" w:hAnsi="Arial" w:cs="Arial"/>
                <w:sz w:val="28"/>
                <w:szCs w:val="28"/>
                <w:lang w:val="es-MX"/>
              </w:rPr>
              <w:t>objetivos</w:t>
            </w:r>
            <w:r w:rsidRPr="00026472">
              <w:rPr>
                <w:rFonts w:ascii="Arial" w:hAnsi="Arial" w:cs="Arial"/>
                <w:sz w:val="28"/>
                <w:szCs w:val="28"/>
                <w:lang w:val="es-MX"/>
              </w:rPr>
              <w:t xml:space="preserve">, visite </w:t>
            </w:r>
            <w:hyperlink r:id="rId32" w:tooltip="Click to access information on the IPP" w:history="1">
              <w:r w:rsidR="00104353" w:rsidRPr="00026472">
                <w:rPr>
                  <w:rStyle w:val="Hyperlink"/>
                  <w:rFonts w:ascii="Arial" w:hAnsi="Arial" w:cs="Arial"/>
                  <w:sz w:val="28"/>
                  <w:szCs w:val="28"/>
                  <w:lang w:val="es-MX"/>
                </w:rPr>
                <w:t>https://www.dds.ca.gov/ConsumerCorner/docs/CAC_IPP_2004.pdf</w:t>
              </w:r>
            </w:hyperlink>
            <w:r w:rsidR="002A1396" w:rsidRPr="00026472">
              <w:rPr>
                <w:rFonts w:ascii="Arial" w:hAnsi="Arial" w:cs="Arial"/>
                <w:sz w:val="28"/>
                <w:szCs w:val="28"/>
                <w:lang w:val="es-MX"/>
              </w:rPr>
              <w:t>.</w:t>
            </w:r>
          </w:p>
        </w:tc>
      </w:tr>
      <w:tr w:rsidR="00491E46" w:rsidRPr="00026472" w14:paraId="30793609" w14:textId="77777777" w:rsidTr="00C2352E">
        <w:tc>
          <w:tcPr>
            <w:tcW w:w="10597" w:type="dxa"/>
            <w:shd w:val="clear" w:color="auto" w:fill="E2EFD9" w:themeFill="accent6" w:themeFillTint="33"/>
          </w:tcPr>
          <w:p w14:paraId="4A61FD11" w14:textId="0BAF5606" w:rsidR="006D4DEA" w:rsidRPr="00026472" w:rsidRDefault="006D4DEA" w:rsidP="007C55B3">
            <w:pPr>
              <w:pStyle w:val="Heading1"/>
              <w:outlineLvl w:val="0"/>
              <w:rPr>
                <w:rFonts w:ascii="Arial" w:hAnsi="Arial" w:cs="Arial"/>
                <w:b/>
                <w:color w:val="auto"/>
                <w:sz w:val="28"/>
                <w:szCs w:val="28"/>
                <w:lang w:val="es-MX"/>
              </w:rPr>
            </w:pPr>
            <w:bookmarkStart w:id="54" w:name="_Toc13219130"/>
            <w:bookmarkStart w:id="55" w:name="_Toc20921743"/>
            <w:bookmarkStart w:id="56" w:name="_Hlk20918527"/>
            <w:r w:rsidRPr="00026472">
              <w:rPr>
                <w:rFonts w:ascii="Arial" w:hAnsi="Arial" w:cs="Arial"/>
                <w:b/>
                <w:color w:val="auto"/>
                <w:sz w:val="28"/>
                <w:szCs w:val="28"/>
                <w:lang w:val="es-MX"/>
              </w:rPr>
              <w:lastRenderedPageBreak/>
              <w:t>IRWE</w:t>
            </w:r>
            <w:bookmarkEnd w:id="54"/>
            <w:r w:rsidR="00104353" w:rsidRPr="00026472">
              <w:rPr>
                <w:rFonts w:ascii="Arial" w:hAnsi="Arial" w:cs="Arial"/>
                <w:b/>
                <w:color w:val="auto"/>
                <w:sz w:val="28"/>
                <w:szCs w:val="28"/>
                <w:lang w:val="es-MX"/>
              </w:rPr>
              <w:t>: Gastos de Empleo Relacionados con la Discapacidad</w:t>
            </w:r>
            <w:bookmarkEnd w:id="55"/>
          </w:p>
          <w:bookmarkEnd w:id="56"/>
          <w:p w14:paraId="40F1BA56" w14:textId="6EB145F1" w:rsidR="00104353" w:rsidRPr="00026472" w:rsidRDefault="002A1396" w:rsidP="009F1374">
            <w:pPr>
              <w:rPr>
                <w:rFonts w:ascii="Arial" w:hAnsi="Arial" w:cs="Arial"/>
                <w:sz w:val="28"/>
                <w:szCs w:val="28"/>
                <w:lang w:val="es-MX"/>
              </w:rPr>
            </w:pPr>
            <w:r w:rsidRPr="00026472">
              <w:rPr>
                <w:rFonts w:ascii="Arial" w:hAnsi="Arial" w:cs="Arial"/>
                <w:sz w:val="28"/>
                <w:szCs w:val="28"/>
                <w:lang w:val="es-MX"/>
              </w:rPr>
              <w:t>Un</w:t>
            </w:r>
            <w:r w:rsidR="00104353" w:rsidRPr="00026472">
              <w:rPr>
                <w:rFonts w:ascii="Arial" w:hAnsi="Arial" w:cs="Arial"/>
                <w:sz w:val="28"/>
                <w:szCs w:val="28"/>
                <w:lang w:val="es-MX"/>
              </w:rPr>
              <w:t xml:space="preserve"> IRWE es un plan de incentivos laborales de la Administración del Seguro Social (SSA, por sus siglas en inglés) para personas que reciben beneficios del SSI y SSDI. </w:t>
            </w:r>
            <w:r w:rsidRPr="00026472">
              <w:rPr>
                <w:rFonts w:ascii="Arial" w:hAnsi="Arial" w:cs="Arial"/>
                <w:sz w:val="28"/>
                <w:szCs w:val="28"/>
                <w:lang w:val="es-MX"/>
              </w:rPr>
              <w:t xml:space="preserve">Un </w:t>
            </w:r>
            <w:r w:rsidR="00104353" w:rsidRPr="00026472">
              <w:rPr>
                <w:rFonts w:ascii="Arial" w:hAnsi="Arial" w:cs="Arial"/>
                <w:sz w:val="28"/>
                <w:szCs w:val="28"/>
                <w:lang w:val="es-MX"/>
              </w:rPr>
              <w:t xml:space="preserve">IRWE permite a la SSA deducir el dinero que una persona gasta para ayudarla a poder trabajar </w:t>
            </w:r>
            <w:r w:rsidR="00010793" w:rsidRPr="00026472">
              <w:rPr>
                <w:rFonts w:ascii="Arial" w:hAnsi="Arial" w:cs="Arial"/>
                <w:sz w:val="28"/>
                <w:szCs w:val="28"/>
                <w:lang w:val="es-MX"/>
              </w:rPr>
              <w:t>en función de los</w:t>
            </w:r>
            <w:r w:rsidR="00104353" w:rsidRPr="00026472">
              <w:rPr>
                <w:rFonts w:ascii="Arial" w:hAnsi="Arial" w:cs="Arial"/>
                <w:sz w:val="28"/>
                <w:szCs w:val="28"/>
                <w:lang w:val="es-MX"/>
              </w:rPr>
              <w:t xml:space="preserve"> ingresos </w:t>
            </w:r>
            <w:r w:rsidR="00010793" w:rsidRPr="00026472">
              <w:rPr>
                <w:rFonts w:ascii="Arial" w:hAnsi="Arial" w:cs="Arial"/>
                <w:sz w:val="28"/>
                <w:szCs w:val="28"/>
                <w:lang w:val="es-MX"/>
              </w:rPr>
              <w:t>de tal</w:t>
            </w:r>
            <w:r w:rsidR="00104353" w:rsidRPr="00026472">
              <w:rPr>
                <w:rFonts w:ascii="Arial" w:hAnsi="Arial" w:cs="Arial"/>
                <w:sz w:val="28"/>
                <w:szCs w:val="28"/>
                <w:lang w:val="es-MX"/>
              </w:rPr>
              <w:t xml:space="preserve"> persona. Esto es para que la cantidad que </w:t>
            </w:r>
            <w:r w:rsidR="00010793" w:rsidRPr="00026472">
              <w:rPr>
                <w:rFonts w:ascii="Arial" w:hAnsi="Arial" w:cs="Arial"/>
                <w:sz w:val="28"/>
                <w:szCs w:val="28"/>
                <w:lang w:val="es-MX"/>
              </w:rPr>
              <w:t>tal</w:t>
            </w:r>
            <w:r w:rsidR="00104353" w:rsidRPr="00026472">
              <w:rPr>
                <w:rFonts w:ascii="Arial" w:hAnsi="Arial" w:cs="Arial"/>
                <w:sz w:val="28"/>
                <w:szCs w:val="28"/>
                <w:lang w:val="es-MX"/>
              </w:rPr>
              <w:t xml:space="preserve"> persona gasta para trabajar no se incluya en la cantidad que SSA contará para </w:t>
            </w:r>
            <w:r w:rsidR="00010793" w:rsidRPr="00026472">
              <w:rPr>
                <w:rFonts w:ascii="Arial" w:hAnsi="Arial" w:cs="Arial"/>
                <w:sz w:val="28"/>
                <w:szCs w:val="28"/>
                <w:lang w:val="es-MX"/>
              </w:rPr>
              <w:t xml:space="preserve">deducir </w:t>
            </w:r>
            <w:r w:rsidR="00104353" w:rsidRPr="00026472">
              <w:rPr>
                <w:rFonts w:ascii="Arial" w:hAnsi="Arial" w:cs="Arial"/>
                <w:sz w:val="28"/>
                <w:szCs w:val="28"/>
                <w:lang w:val="es-MX"/>
              </w:rPr>
              <w:t>de su cheque de</w:t>
            </w:r>
            <w:r w:rsidR="00010793" w:rsidRPr="00026472">
              <w:rPr>
                <w:rFonts w:ascii="Arial" w:hAnsi="Arial" w:cs="Arial"/>
                <w:sz w:val="28"/>
                <w:szCs w:val="28"/>
                <w:lang w:val="es-MX"/>
              </w:rPr>
              <w:t>l</w:t>
            </w:r>
            <w:r w:rsidR="00104353" w:rsidRPr="00026472">
              <w:rPr>
                <w:rFonts w:ascii="Arial" w:hAnsi="Arial" w:cs="Arial"/>
                <w:sz w:val="28"/>
                <w:szCs w:val="28"/>
                <w:lang w:val="es-MX"/>
              </w:rPr>
              <w:t xml:space="preserve"> SSI. Algunos ejemplos de IRWE son transporte, asistente personal, medicamentos y más. Visite </w:t>
            </w:r>
            <w:hyperlink r:id="rId33" w:tooltip="click to access IRWE" w:history="1">
              <w:r w:rsidR="00104353" w:rsidRPr="00026472">
                <w:rPr>
                  <w:rStyle w:val="Hyperlink"/>
                  <w:rFonts w:ascii="Arial" w:hAnsi="Arial" w:cs="Arial"/>
                  <w:sz w:val="28"/>
                  <w:szCs w:val="28"/>
                  <w:lang w:val="es-MX"/>
                </w:rPr>
                <w:t>https://choosework.ssa.gov/Assets/cw/files/FAQ-impairment-related-work-expenses.pdf</w:t>
              </w:r>
            </w:hyperlink>
            <w:r w:rsidR="00104353" w:rsidRPr="00026472">
              <w:rPr>
                <w:rFonts w:ascii="Arial" w:hAnsi="Arial" w:cs="Arial"/>
                <w:sz w:val="28"/>
                <w:szCs w:val="28"/>
                <w:lang w:val="es-MX"/>
              </w:rPr>
              <w:t xml:space="preserve"> para obtener más información.</w:t>
            </w:r>
          </w:p>
          <w:p w14:paraId="3C0BEC68" w14:textId="77777777" w:rsidR="00491E46" w:rsidRPr="00026472" w:rsidRDefault="00491E46" w:rsidP="00010793">
            <w:pPr>
              <w:rPr>
                <w:lang w:val="es-MX"/>
              </w:rPr>
            </w:pPr>
          </w:p>
        </w:tc>
      </w:tr>
      <w:tr w:rsidR="00510A26" w:rsidRPr="00026472" w14:paraId="4CC52151" w14:textId="77777777" w:rsidTr="00C2352E">
        <w:tc>
          <w:tcPr>
            <w:tcW w:w="10597" w:type="dxa"/>
          </w:tcPr>
          <w:p w14:paraId="41D37324" w14:textId="5CEBCB93" w:rsidR="00010793" w:rsidRPr="00026472" w:rsidRDefault="00510A26" w:rsidP="00510A26">
            <w:pPr>
              <w:pStyle w:val="Heading1"/>
              <w:outlineLvl w:val="0"/>
              <w:rPr>
                <w:rFonts w:ascii="Arial" w:hAnsi="Arial" w:cs="Arial"/>
                <w:b/>
                <w:color w:val="auto"/>
                <w:sz w:val="28"/>
                <w:szCs w:val="28"/>
                <w:lang w:val="es-MX"/>
              </w:rPr>
            </w:pPr>
            <w:bookmarkStart w:id="57" w:name="_Toc20921744"/>
            <w:bookmarkStart w:id="58" w:name="_Toc13219131"/>
            <w:bookmarkStart w:id="59" w:name="_Hlk20917656"/>
            <w:r w:rsidRPr="00026472">
              <w:rPr>
                <w:rFonts w:ascii="Arial" w:hAnsi="Arial" w:cs="Arial"/>
                <w:b/>
                <w:color w:val="auto"/>
                <w:sz w:val="28"/>
                <w:szCs w:val="28"/>
                <w:lang w:val="es-MX"/>
              </w:rPr>
              <w:t>LEAP</w:t>
            </w:r>
            <w:r w:rsidR="00010793" w:rsidRPr="00026472">
              <w:rPr>
                <w:rFonts w:ascii="Arial" w:hAnsi="Arial" w:cs="Arial"/>
                <w:b/>
                <w:color w:val="auto"/>
                <w:sz w:val="28"/>
                <w:szCs w:val="28"/>
                <w:lang w:val="es-MX"/>
              </w:rPr>
              <w:t>: Programa de Exámenes y Citas</w:t>
            </w:r>
            <w:bookmarkEnd w:id="57"/>
            <w:r w:rsidR="00997D9B" w:rsidRPr="00026472">
              <w:rPr>
                <w:rFonts w:ascii="Arial" w:hAnsi="Arial" w:cs="Arial"/>
                <w:b/>
                <w:color w:val="auto"/>
                <w:sz w:val="28"/>
                <w:szCs w:val="28"/>
                <w:lang w:val="es-MX"/>
              </w:rPr>
              <w:t xml:space="preserve"> Limitad</w:t>
            </w:r>
            <w:r w:rsidR="00997D9B">
              <w:rPr>
                <w:rFonts w:ascii="Arial" w:hAnsi="Arial" w:cs="Arial"/>
                <w:b/>
                <w:color w:val="auto"/>
                <w:sz w:val="28"/>
                <w:szCs w:val="28"/>
                <w:lang w:val="es-MX"/>
              </w:rPr>
              <w:t>as</w:t>
            </w:r>
          </w:p>
          <w:bookmarkEnd w:id="58"/>
          <w:p w14:paraId="06899856" w14:textId="7B854B93" w:rsidR="00010793" w:rsidRPr="00026472" w:rsidRDefault="00010793" w:rsidP="009F1374">
            <w:pPr>
              <w:rPr>
                <w:rFonts w:ascii="Arial" w:hAnsi="Arial" w:cs="Arial"/>
                <w:sz w:val="28"/>
                <w:szCs w:val="28"/>
                <w:lang w:val="es-MX"/>
              </w:rPr>
            </w:pPr>
            <w:r w:rsidRPr="00026472">
              <w:rPr>
                <w:rFonts w:ascii="Arial" w:hAnsi="Arial" w:cs="Arial"/>
                <w:sz w:val="28"/>
                <w:szCs w:val="28"/>
                <w:lang w:val="es-MX"/>
              </w:rPr>
              <w:t xml:space="preserve">El LEAP ofrece la oportunidad para que una persona con discapacidad obtenga un empleo estatal. La mayoría de los empleos estatales requieren que una persona tome un examen por escrito. El LEAP le brinda a una persona con discapacidad una forma diferente de tomar un examen para obtener un empleo estatal. En lugar de tener que hacer una prueba por escrito, una persona con discapacidad muestra lo que puede hacer al hacer el empleo. A esto se le denomina período de examen de empleo. Antes del período de examen de empleo, la persona debe estar certificada por el DOR. Una vez que </w:t>
            </w:r>
            <w:r w:rsidR="009F1374">
              <w:rPr>
                <w:rFonts w:ascii="Arial" w:hAnsi="Arial" w:cs="Arial"/>
                <w:sz w:val="28"/>
                <w:szCs w:val="28"/>
                <w:lang w:val="es-MX"/>
              </w:rPr>
              <w:t>la</w:t>
            </w:r>
            <w:r w:rsidRPr="00026472">
              <w:rPr>
                <w:rFonts w:ascii="Arial" w:hAnsi="Arial" w:cs="Arial"/>
                <w:sz w:val="28"/>
                <w:szCs w:val="28"/>
                <w:lang w:val="es-MX"/>
              </w:rPr>
              <w:t xml:space="preserve"> persona est</w:t>
            </w:r>
            <w:r w:rsidR="00C2352E" w:rsidRPr="00026472">
              <w:rPr>
                <w:rFonts w:ascii="Arial" w:hAnsi="Arial" w:cs="Arial"/>
                <w:sz w:val="28"/>
                <w:szCs w:val="28"/>
                <w:lang w:val="es-MX"/>
              </w:rPr>
              <w:t>é</w:t>
            </w:r>
            <w:r w:rsidRPr="00026472">
              <w:rPr>
                <w:rFonts w:ascii="Arial" w:hAnsi="Arial" w:cs="Arial"/>
                <w:sz w:val="28"/>
                <w:szCs w:val="28"/>
                <w:lang w:val="es-MX"/>
              </w:rPr>
              <w:t xml:space="preserve"> certificada por </w:t>
            </w:r>
            <w:r w:rsidR="00C2352E" w:rsidRPr="00026472">
              <w:rPr>
                <w:rFonts w:ascii="Arial" w:hAnsi="Arial" w:cs="Arial"/>
                <w:sz w:val="28"/>
                <w:szCs w:val="28"/>
                <w:lang w:val="es-MX"/>
              </w:rPr>
              <w:t xml:space="preserve">el </w:t>
            </w:r>
            <w:r w:rsidRPr="00026472">
              <w:rPr>
                <w:rFonts w:ascii="Arial" w:hAnsi="Arial" w:cs="Arial"/>
                <w:sz w:val="28"/>
                <w:szCs w:val="28"/>
                <w:lang w:val="es-MX"/>
              </w:rPr>
              <w:t xml:space="preserve">DOR, la persona </w:t>
            </w:r>
            <w:r w:rsidR="009F1374">
              <w:rPr>
                <w:rFonts w:ascii="Arial" w:hAnsi="Arial" w:cs="Arial"/>
                <w:sz w:val="28"/>
                <w:szCs w:val="28"/>
                <w:lang w:val="es-MX"/>
              </w:rPr>
              <w:t>podrá ingresar</w:t>
            </w:r>
            <w:r w:rsidRPr="00026472">
              <w:rPr>
                <w:rFonts w:ascii="Arial" w:hAnsi="Arial" w:cs="Arial"/>
                <w:sz w:val="28"/>
                <w:szCs w:val="28"/>
                <w:lang w:val="es-MX"/>
              </w:rPr>
              <w:t xml:space="preserve"> al LEAP </w:t>
            </w:r>
            <w:r w:rsidR="00C2352E" w:rsidRPr="00026472">
              <w:rPr>
                <w:rFonts w:ascii="Arial" w:hAnsi="Arial" w:cs="Arial"/>
                <w:sz w:val="28"/>
                <w:szCs w:val="28"/>
                <w:lang w:val="es-MX"/>
              </w:rPr>
              <w:t>al seguir los</w:t>
            </w:r>
            <w:r w:rsidRPr="00026472">
              <w:rPr>
                <w:rFonts w:ascii="Arial" w:hAnsi="Arial" w:cs="Arial"/>
                <w:sz w:val="28"/>
                <w:szCs w:val="28"/>
                <w:lang w:val="es-MX"/>
              </w:rPr>
              <w:t xml:space="preserve"> estos pasos:</w:t>
            </w:r>
          </w:p>
          <w:p w14:paraId="18F11FD7" w14:textId="2D79851D" w:rsidR="00C2352E" w:rsidRPr="00026472" w:rsidRDefault="00C2352E" w:rsidP="009F1374">
            <w:pPr>
              <w:pStyle w:val="ListParagraph"/>
              <w:numPr>
                <w:ilvl w:val="0"/>
                <w:numId w:val="9"/>
              </w:numPr>
              <w:rPr>
                <w:rFonts w:ascii="Arial" w:hAnsi="Arial" w:cs="Arial"/>
                <w:sz w:val="28"/>
                <w:szCs w:val="28"/>
                <w:lang w:val="es-MX"/>
              </w:rPr>
            </w:pPr>
            <w:r w:rsidRPr="00026472">
              <w:rPr>
                <w:rFonts w:ascii="Arial" w:hAnsi="Arial" w:cs="Arial"/>
                <w:sz w:val="28"/>
                <w:szCs w:val="28"/>
                <w:lang w:val="es-MX"/>
              </w:rPr>
              <w:t>Realizar evaluaciones de preparación de LEAP para entrar en la lista de elegibilidad</w:t>
            </w:r>
          </w:p>
          <w:p w14:paraId="755F371F" w14:textId="5FC74352" w:rsidR="00C2352E" w:rsidRPr="00026472" w:rsidRDefault="00C2352E" w:rsidP="009F1374">
            <w:pPr>
              <w:pStyle w:val="ListParagraph"/>
              <w:numPr>
                <w:ilvl w:val="0"/>
                <w:numId w:val="9"/>
              </w:numPr>
              <w:rPr>
                <w:rFonts w:ascii="Arial" w:hAnsi="Arial" w:cs="Arial"/>
                <w:sz w:val="28"/>
                <w:szCs w:val="28"/>
                <w:lang w:val="es-MX"/>
              </w:rPr>
            </w:pPr>
            <w:r w:rsidRPr="00026472">
              <w:rPr>
                <w:rFonts w:ascii="Arial" w:hAnsi="Arial" w:cs="Arial"/>
                <w:sz w:val="28"/>
                <w:szCs w:val="28"/>
                <w:lang w:val="es-MX"/>
              </w:rPr>
              <w:t>Solicitar ofertas de empleo</w:t>
            </w:r>
          </w:p>
          <w:p w14:paraId="710D4598" w14:textId="2B8604E4" w:rsidR="00C2352E" w:rsidRPr="00026472" w:rsidRDefault="00C2352E" w:rsidP="009F1374">
            <w:pPr>
              <w:pStyle w:val="ListParagraph"/>
              <w:numPr>
                <w:ilvl w:val="0"/>
                <w:numId w:val="9"/>
              </w:numPr>
              <w:rPr>
                <w:rFonts w:ascii="Arial" w:hAnsi="Arial" w:cs="Arial"/>
                <w:sz w:val="28"/>
                <w:szCs w:val="28"/>
                <w:lang w:val="es-MX"/>
              </w:rPr>
            </w:pPr>
            <w:r w:rsidRPr="00026472">
              <w:rPr>
                <w:rFonts w:ascii="Arial" w:hAnsi="Arial" w:cs="Arial"/>
                <w:sz w:val="28"/>
                <w:szCs w:val="28"/>
                <w:lang w:val="es-MX"/>
              </w:rPr>
              <w:t>Completar un período de examen de empleo se la seleccionan.</w:t>
            </w:r>
          </w:p>
          <w:p w14:paraId="768D9F6A" w14:textId="40154654" w:rsidR="00510A26" w:rsidRPr="00026472" w:rsidRDefault="00C2352E" w:rsidP="009F1374">
            <w:pPr>
              <w:rPr>
                <w:rFonts w:ascii="Arial" w:hAnsi="Arial" w:cs="Arial"/>
                <w:sz w:val="28"/>
                <w:szCs w:val="28"/>
                <w:lang w:val="es-MX"/>
              </w:rPr>
            </w:pPr>
            <w:r w:rsidRPr="00026472">
              <w:rPr>
                <w:rFonts w:ascii="Arial" w:hAnsi="Arial" w:cs="Arial"/>
                <w:sz w:val="28"/>
                <w:szCs w:val="28"/>
                <w:lang w:val="es-MX"/>
              </w:rPr>
              <w:t xml:space="preserve">Las personas que aprueben con éxito el período de examen de empleo reciben una clasificación de servicio civil para el empleo para el cual se evaluaron. Visite </w:t>
            </w:r>
            <w:hyperlink r:id="rId34" w:tooltip="Click to access LEAP" w:history="1">
              <w:r w:rsidRPr="00026472">
                <w:rPr>
                  <w:rStyle w:val="Hyperlink"/>
                  <w:rFonts w:ascii="Arial" w:hAnsi="Arial" w:cs="Arial"/>
                  <w:sz w:val="28"/>
                  <w:szCs w:val="28"/>
                  <w:lang w:val="es-MX"/>
                </w:rPr>
                <w:t>http://www.calhr.ca.gov/state-hr-professionals/pages/limited-examination-appointment-program.aspx</w:t>
              </w:r>
            </w:hyperlink>
            <w:r w:rsidRPr="00026472">
              <w:rPr>
                <w:rFonts w:ascii="Arial" w:hAnsi="Arial" w:cs="Arial"/>
                <w:sz w:val="28"/>
                <w:szCs w:val="28"/>
                <w:lang w:val="es-MX"/>
              </w:rPr>
              <w:t>.</w:t>
            </w:r>
          </w:p>
          <w:p w14:paraId="4059B6C3" w14:textId="766407D6" w:rsidR="00C2352E" w:rsidRPr="00026472" w:rsidRDefault="00C2352E" w:rsidP="00EC52FC">
            <w:pPr>
              <w:rPr>
                <w:rFonts w:ascii="Arial" w:hAnsi="Arial" w:cs="Arial"/>
                <w:b/>
                <w:sz w:val="28"/>
                <w:szCs w:val="28"/>
                <w:lang w:val="es-MX"/>
              </w:rPr>
            </w:pPr>
          </w:p>
        </w:tc>
      </w:tr>
      <w:tr w:rsidR="00491E46" w:rsidRPr="00026472" w14:paraId="6045AC2D" w14:textId="77777777" w:rsidTr="00C2352E">
        <w:tc>
          <w:tcPr>
            <w:tcW w:w="10597" w:type="dxa"/>
            <w:shd w:val="clear" w:color="auto" w:fill="E2EFD9" w:themeFill="accent6" w:themeFillTint="33"/>
          </w:tcPr>
          <w:p w14:paraId="419C0F65" w14:textId="15FAEC51" w:rsidR="00EC52FC" w:rsidRPr="00026472" w:rsidRDefault="00EC52FC" w:rsidP="00510A26">
            <w:pPr>
              <w:pStyle w:val="Heading1"/>
              <w:outlineLvl w:val="0"/>
              <w:rPr>
                <w:rFonts w:ascii="Arial" w:hAnsi="Arial" w:cs="Arial"/>
                <w:b/>
                <w:color w:val="auto"/>
                <w:sz w:val="28"/>
                <w:szCs w:val="28"/>
                <w:lang w:val="es-MX"/>
              </w:rPr>
            </w:pPr>
            <w:bookmarkStart w:id="60" w:name="_Toc13219132"/>
            <w:bookmarkStart w:id="61" w:name="_Toc20921745"/>
            <w:bookmarkStart w:id="62" w:name="_Hlk20919421"/>
            <w:bookmarkStart w:id="63" w:name="_Hlk20919203"/>
            <w:r w:rsidRPr="00026472">
              <w:rPr>
                <w:rFonts w:ascii="Arial" w:hAnsi="Arial" w:cs="Arial"/>
                <w:b/>
                <w:color w:val="auto"/>
                <w:sz w:val="28"/>
                <w:szCs w:val="28"/>
                <w:lang w:val="es-MX"/>
              </w:rPr>
              <w:lastRenderedPageBreak/>
              <w:t>PASS</w:t>
            </w:r>
            <w:r w:rsidR="00C2352E" w:rsidRPr="00026472">
              <w:rPr>
                <w:rFonts w:ascii="Arial" w:hAnsi="Arial" w:cs="Arial"/>
                <w:b/>
                <w:color w:val="auto"/>
                <w:sz w:val="28"/>
                <w:szCs w:val="28"/>
                <w:lang w:val="es-MX"/>
              </w:rPr>
              <w:t>:</w:t>
            </w:r>
            <w:r w:rsidRPr="00026472">
              <w:rPr>
                <w:rFonts w:ascii="Arial" w:hAnsi="Arial" w:cs="Arial"/>
                <w:b/>
                <w:color w:val="auto"/>
                <w:sz w:val="28"/>
                <w:szCs w:val="28"/>
                <w:lang w:val="es-MX"/>
              </w:rPr>
              <w:t xml:space="preserve"> </w:t>
            </w:r>
            <w:r w:rsidR="00C2352E" w:rsidRPr="00026472">
              <w:rPr>
                <w:rFonts w:ascii="Arial" w:hAnsi="Arial" w:cs="Arial"/>
                <w:b/>
                <w:color w:val="auto"/>
                <w:sz w:val="28"/>
                <w:szCs w:val="28"/>
                <w:lang w:val="es-MX"/>
              </w:rPr>
              <w:t>Plan para Lograr la Autosuficiencia</w:t>
            </w:r>
            <w:bookmarkEnd w:id="60"/>
            <w:bookmarkEnd w:id="61"/>
          </w:p>
          <w:bookmarkEnd w:id="62"/>
          <w:p w14:paraId="6C330766" w14:textId="35CD3866" w:rsidR="00C2352E" w:rsidRPr="00026472" w:rsidRDefault="00C2352E" w:rsidP="009F1374">
            <w:pPr>
              <w:ind w:right="-720"/>
              <w:rPr>
                <w:rFonts w:ascii="Arial" w:hAnsi="Arial" w:cs="Arial"/>
                <w:color w:val="000000"/>
                <w:sz w:val="28"/>
                <w:szCs w:val="28"/>
                <w:lang w:val="es-MX"/>
              </w:rPr>
            </w:pPr>
            <w:r w:rsidRPr="00026472">
              <w:rPr>
                <w:rFonts w:ascii="Arial" w:hAnsi="Arial" w:cs="Arial"/>
                <w:color w:val="000000"/>
                <w:sz w:val="28"/>
                <w:szCs w:val="28"/>
                <w:lang w:val="es-MX"/>
              </w:rPr>
              <w:t>El PASS es un plan aprobado que permite a una persona que recibe beneficios del</w:t>
            </w:r>
          </w:p>
          <w:p w14:paraId="65AA98E4" w14:textId="1CF96325" w:rsidR="00C2352E" w:rsidRPr="00026472" w:rsidRDefault="00C2352E" w:rsidP="009F1374">
            <w:pPr>
              <w:ind w:right="-720"/>
              <w:rPr>
                <w:rFonts w:ascii="Arial" w:hAnsi="Arial" w:cs="Arial"/>
                <w:color w:val="000000"/>
                <w:sz w:val="28"/>
                <w:szCs w:val="28"/>
                <w:lang w:val="es-MX"/>
              </w:rPr>
            </w:pPr>
            <w:r w:rsidRPr="00026472">
              <w:rPr>
                <w:rFonts w:ascii="Arial" w:hAnsi="Arial" w:cs="Arial"/>
                <w:color w:val="000000"/>
                <w:sz w:val="28"/>
                <w:szCs w:val="28"/>
                <w:lang w:val="es-MX"/>
              </w:rPr>
              <w:t>SSI ahorrar más del límite de recursos de $2000 sin que los ahorros reduzcan sus beneficios del SSI. Antes de la persona comience a ahorrar dinero para un plan de</w:t>
            </w:r>
          </w:p>
          <w:p w14:paraId="34DA7C5E" w14:textId="265D3DDD" w:rsidR="00263FDA" w:rsidRPr="00026472" w:rsidRDefault="00C2352E" w:rsidP="009F1374">
            <w:pPr>
              <w:ind w:right="-720"/>
              <w:rPr>
                <w:rFonts w:ascii="Arial" w:hAnsi="Arial" w:cs="Arial"/>
                <w:color w:val="000000"/>
                <w:sz w:val="28"/>
                <w:szCs w:val="28"/>
                <w:lang w:val="es-MX"/>
              </w:rPr>
            </w:pPr>
            <w:r w:rsidRPr="00026472">
              <w:rPr>
                <w:rFonts w:ascii="Arial" w:hAnsi="Arial" w:cs="Arial"/>
                <w:color w:val="000000"/>
                <w:sz w:val="28"/>
                <w:szCs w:val="28"/>
                <w:lang w:val="es-MX"/>
              </w:rPr>
              <w:t>PASS, debe obtener la aprobación de la SSA. El dinero ahorrado debe usarse para servicios o apoyos que una persona necesit</w:t>
            </w:r>
            <w:r w:rsidR="00263FDA" w:rsidRPr="00026472">
              <w:rPr>
                <w:rFonts w:ascii="Arial" w:hAnsi="Arial" w:cs="Arial"/>
                <w:color w:val="000000"/>
                <w:sz w:val="28"/>
                <w:szCs w:val="28"/>
                <w:lang w:val="es-MX"/>
              </w:rPr>
              <w:t>e</w:t>
            </w:r>
            <w:r w:rsidRPr="00026472">
              <w:rPr>
                <w:rFonts w:ascii="Arial" w:hAnsi="Arial" w:cs="Arial"/>
                <w:color w:val="000000"/>
                <w:sz w:val="28"/>
                <w:szCs w:val="28"/>
                <w:lang w:val="es-MX"/>
              </w:rPr>
              <w:t xml:space="preserve"> para trabajar. Por ejemplo, si una</w:t>
            </w:r>
          </w:p>
          <w:p w14:paraId="4E0D1798" w14:textId="621AFC55" w:rsidR="00263FDA" w:rsidRPr="00026472" w:rsidRDefault="00C2352E" w:rsidP="009F1374">
            <w:pPr>
              <w:ind w:right="-720"/>
              <w:rPr>
                <w:rFonts w:ascii="Arial" w:hAnsi="Arial" w:cs="Arial"/>
                <w:color w:val="000000"/>
                <w:sz w:val="28"/>
                <w:szCs w:val="28"/>
                <w:lang w:val="es-MX"/>
              </w:rPr>
            </w:pPr>
            <w:r w:rsidRPr="00026472">
              <w:rPr>
                <w:rFonts w:ascii="Arial" w:hAnsi="Arial" w:cs="Arial"/>
                <w:color w:val="000000"/>
                <w:sz w:val="28"/>
                <w:szCs w:val="28"/>
                <w:lang w:val="es-MX"/>
              </w:rPr>
              <w:t xml:space="preserve">persona recibe </w:t>
            </w:r>
            <w:r w:rsidR="00263FDA" w:rsidRPr="00026472">
              <w:rPr>
                <w:rFonts w:ascii="Arial" w:hAnsi="Arial" w:cs="Arial"/>
                <w:color w:val="000000"/>
                <w:sz w:val="28"/>
                <w:szCs w:val="28"/>
                <w:lang w:val="es-MX"/>
              </w:rPr>
              <w:t>beneficios del SSI</w:t>
            </w:r>
            <w:r w:rsidRPr="00026472">
              <w:rPr>
                <w:rFonts w:ascii="Arial" w:hAnsi="Arial" w:cs="Arial"/>
                <w:color w:val="000000"/>
                <w:sz w:val="28"/>
                <w:szCs w:val="28"/>
                <w:lang w:val="es-MX"/>
              </w:rPr>
              <w:t xml:space="preserve">, puede guardar </w:t>
            </w:r>
            <w:r w:rsidR="00263FDA" w:rsidRPr="00026472">
              <w:rPr>
                <w:rFonts w:ascii="Arial" w:hAnsi="Arial" w:cs="Arial"/>
                <w:color w:val="000000"/>
                <w:sz w:val="28"/>
                <w:szCs w:val="28"/>
                <w:lang w:val="es-MX"/>
              </w:rPr>
              <w:t>sus beneficios</w:t>
            </w:r>
            <w:r w:rsidRPr="00026472">
              <w:rPr>
                <w:rFonts w:ascii="Arial" w:hAnsi="Arial" w:cs="Arial"/>
                <w:color w:val="000000"/>
                <w:sz w:val="28"/>
                <w:szCs w:val="28"/>
                <w:lang w:val="es-MX"/>
              </w:rPr>
              <w:t xml:space="preserve"> o cualquier otro</w:t>
            </w:r>
          </w:p>
          <w:p w14:paraId="744EBF73" w14:textId="404F39CC" w:rsidR="00263FDA" w:rsidRPr="00026472" w:rsidRDefault="00C2352E" w:rsidP="009F1374">
            <w:pPr>
              <w:ind w:right="-720"/>
              <w:rPr>
                <w:rFonts w:ascii="Arial" w:hAnsi="Arial" w:cs="Arial"/>
                <w:color w:val="000000"/>
                <w:sz w:val="28"/>
                <w:szCs w:val="28"/>
                <w:lang w:val="es-MX"/>
              </w:rPr>
            </w:pPr>
            <w:r w:rsidRPr="00026472">
              <w:rPr>
                <w:rFonts w:ascii="Arial" w:hAnsi="Arial" w:cs="Arial"/>
                <w:color w:val="000000"/>
                <w:sz w:val="28"/>
                <w:szCs w:val="28"/>
                <w:lang w:val="es-MX"/>
              </w:rPr>
              <w:t>ingreso para</w:t>
            </w:r>
            <w:r w:rsidR="00263FDA" w:rsidRPr="00026472">
              <w:rPr>
                <w:rFonts w:ascii="Arial" w:hAnsi="Arial" w:cs="Arial"/>
                <w:color w:val="000000"/>
                <w:sz w:val="28"/>
                <w:szCs w:val="28"/>
                <w:lang w:val="es-MX"/>
              </w:rPr>
              <w:t xml:space="preserve"> </w:t>
            </w:r>
            <w:r w:rsidRPr="00026472">
              <w:rPr>
                <w:rFonts w:ascii="Arial" w:hAnsi="Arial" w:cs="Arial"/>
                <w:color w:val="000000"/>
                <w:sz w:val="28"/>
                <w:szCs w:val="28"/>
                <w:lang w:val="es-MX"/>
              </w:rPr>
              <w:t>pagar por educación, capacitación laboral, tecnología de asistencia o</w:t>
            </w:r>
          </w:p>
          <w:p w14:paraId="785F79CA" w14:textId="3A6916AF" w:rsidR="00263FDA" w:rsidRPr="00026472" w:rsidRDefault="00C2352E" w:rsidP="009F1374">
            <w:pPr>
              <w:ind w:right="-720"/>
              <w:rPr>
                <w:rFonts w:ascii="Arial" w:hAnsi="Arial" w:cs="Arial"/>
                <w:color w:val="000000"/>
                <w:sz w:val="28"/>
                <w:szCs w:val="28"/>
                <w:lang w:val="es-MX"/>
              </w:rPr>
            </w:pPr>
            <w:r w:rsidRPr="00026472">
              <w:rPr>
                <w:rFonts w:ascii="Arial" w:hAnsi="Arial" w:cs="Arial"/>
                <w:color w:val="000000"/>
                <w:sz w:val="28"/>
                <w:szCs w:val="28"/>
                <w:lang w:val="es-MX"/>
              </w:rPr>
              <w:t xml:space="preserve">iniciar un negocio, </w:t>
            </w:r>
            <w:r w:rsidR="00263FDA" w:rsidRPr="00026472">
              <w:rPr>
                <w:rFonts w:ascii="Arial" w:hAnsi="Arial" w:cs="Arial"/>
                <w:color w:val="000000"/>
                <w:sz w:val="28"/>
                <w:szCs w:val="28"/>
                <w:lang w:val="es-MX"/>
              </w:rPr>
              <w:t xml:space="preserve">si se gastan </w:t>
            </w:r>
            <w:r w:rsidRPr="00026472">
              <w:rPr>
                <w:rFonts w:ascii="Arial" w:hAnsi="Arial" w:cs="Arial"/>
                <w:color w:val="000000"/>
                <w:sz w:val="28"/>
                <w:szCs w:val="28"/>
                <w:lang w:val="es-MX"/>
              </w:rPr>
              <w:t>sus ahorros en trabajar para alcanzar su</w:t>
            </w:r>
            <w:r w:rsidR="00263FDA" w:rsidRPr="00026472">
              <w:rPr>
                <w:rFonts w:ascii="Arial" w:hAnsi="Arial" w:cs="Arial"/>
                <w:color w:val="000000"/>
                <w:sz w:val="28"/>
                <w:szCs w:val="28"/>
                <w:lang w:val="es-MX"/>
              </w:rPr>
              <w:t>s</w:t>
            </w:r>
            <w:r w:rsidRPr="00026472">
              <w:rPr>
                <w:rFonts w:ascii="Arial" w:hAnsi="Arial" w:cs="Arial"/>
                <w:color w:val="000000"/>
                <w:sz w:val="28"/>
                <w:szCs w:val="28"/>
                <w:lang w:val="es-MX"/>
              </w:rPr>
              <w:t xml:space="preserve"> </w:t>
            </w:r>
            <w:r w:rsidR="00263FDA" w:rsidRPr="00026472">
              <w:rPr>
                <w:rFonts w:ascii="Arial" w:hAnsi="Arial" w:cs="Arial"/>
                <w:color w:val="000000"/>
                <w:sz w:val="28"/>
                <w:szCs w:val="28"/>
                <w:lang w:val="es-MX"/>
              </w:rPr>
              <w:t>objetivos</w:t>
            </w:r>
          </w:p>
          <w:p w14:paraId="77AD5BAD" w14:textId="3FC67D30" w:rsidR="00263FDA" w:rsidRPr="00026472" w:rsidRDefault="00263FDA" w:rsidP="009F1374">
            <w:pPr>
              <w:ind w:right="-720"/>
              <w:rPr>
                <w:rFonts w:ascii="Arial" w:hAnsi="Arial" w:cs="Arial"/>
                <w:color w:val="000000"/>
                <w:sz w:val="28"/>
                <w:szCs w:val="28"/>
                <w:lang w:val="es-MX"/>
              </w:rPr>
            </w:pPr>
            <w:r w:rsidRPr="00026472">
              <w:rPr>
                <w:rFonts w:ascii="Arial" w:hAnsi="Arial" w:cs="Arial"/>
                <w:color w:val="000000"/>
                <w:sz w:val="28"/>
                <w:szCs w:val="28"/>
                <w:lang w:val="es-MX"/>
              </w:rPr>
              <w:t>laborales</w:t>
            </w:r>
            <w:r w:rsidR="00C2352E" w:rsidRPr="00026472">
              <w:rPr>
                <w:rFonts w:ascii="Arial" w:hAnsi="Arial" w:cs="Arial"/>
                <w:color w:val="000000"/>
                <w:sz w:val="28"/>
                <w:szCs w:val="28"/>
                <w:lang w:val="es-MX"/>
              </w:rPr>
              <w:t xml:space="preserve">. </w:t>
            </w:r>
            <w:r w:rsidRPr="00026472">
              <w:rPr>
                <w:rFonts w:ascii="Arial" w:hAnsi="Arial" w:cs="Arial"/>
                <w:color w:val="000000"/>
                <w:sz w:val="28"/>
                <w:szCs w:val="28"/>
                <w:lang w:val="es-MX"/>
              </w:rPr>
              <w:t>Visite</w:t>
            </w:r>
            <w:r w:rsidR="00C2352E" w:rsidRPr="00026472">
              <w:rPr>
                <w:rFonts w:ascii="Arial" w:hAnsi="Arial" w:cs="Arial"/>
                <w:color w:val="000000"/>
                <w:sz w:val="28"/>
                <w:szCs w:val="28"/>
                <w:lang w:val="es-MX"/>
              </w:rPr>
              <w:t xml:space="preserve"> </w:t>
            </w:r>
            <w:hyperlink r:id="rId35" w:tooltip="Click to access PASS information" w:history="1">
              <w:r w:rsidRPr="00026472">
                <w:rPr>
                  <w:rStyle w:val="Hyperlink"/>
                  <w:rFonts w:ascii="Arial" w:hAnsi="Arial" w:cs="Arial"/>
                  <w:sz w:val="28"/>
                  <w:szCs w:val="28"/>
                  <w:lang w:val="es-MX"/>
                </w:rPr>
                <w:t>https://ca.db101.org/ca/programs/job_planning/pass/program.htm</w:t>
              </w:r>
            </w:hyperlink>
          </w:p>
          <w:p w14:paraId="6FAAE212" w14:textId="05ADCD65" w:rsidR="00C2352E" w:rsidRPr="00026472" w:rsidRDefault="00C2352E" w:rsidP="009F1374">
            <w:pPr>
              <w:ind w:right="-720"/>
              <w:rPr>
                <w:rFonts w:ascii="Arial" w:hAnsi="Arial" w:cs="Arial"/>
                <w:color w:val="000000"/>
                <w:sz w:val="28"/>
                <w:szCs w:val="28"/>
                <w:lang w:val="es-MX"/>
              </w:rPr>
            </w:pPr>
            <w:r w:rsidRPr="00026472">
              <w:rPr>
                <w:rFonts w:ascii="Arial" w:hAnsi="Arial" w:cs="Arial"/>
                <w:color w:val="000000"/>
                <w:sz w:val="28"/>
                <w:szCs w:val="28"/>
                <w:lang w:val="es-MX"/>
              </w:rPr>
              <w:t>para más</w:t>
            </w:r>
            <w:r w:rsidR="00263FDA" w:rsidRPr="00026472">
              <w:rPr>
                <w:rFonts w:ascii="Arial" w:hAnsi="Arial" w:cs="Arial"/>
                <w:color w:val="000000"/>
                <w:sz w:val="28"/>
                <w:szCs w:val="28"/>
                <w:lang w:val="es-MX"/>
              </w:rPr>
              <w:t xml:space="preserve"> </w:t>
            </w:r>
            <w:r w:rsidRPr="00026472">
              <w:rPr>
                <w:rFonts w:ascii="Arial" w:hAnsi="Arial" w:cs="Arial"/>
                <w:color w:val="000000"/>
                <w:sz w:val="28"/>
                <w:szCs w:val="28"/>
                <w:lang w:val="es-MX"/>
              </w:rPr>
              <w:t>información.</w:t>
            </w:r>
          </w:p>
          <w:p w14:paraId="133B2D4D" w14:textId="77777777" w:rsidR="00491E46" w:rsidRPr="00026472" w:rsidRDefault="00491E46" w:rsidP="00263FDA">
            <w:pPr>
              <w:ind w:right="-720"/>
              <w:rPr>
                <w:lang w:val="es-MX"/>
              </w:rPr>
            </w:pPr>
          </w:p>
        </w:tc>
      </w:tr>
      <w:tr w:rsidR="00491E46" w:rsidRPr="00026472" w14:paraId="0AC34078" w14:textId="77777777" w:rsidTr="00C2352E">
        <w:tc>
          <w:tcPr>
            <w:tcW w:w="10597" w:type="dxa"/>
          </w:tcPr>
          <w:p w14:paraId="6BEB25F1" w14:textId="6C237CE9" w:rsidR="00EC52FC" w:rsidRPr="00026472" w:rsidRDefault="00263FDA" w:rsidP="00510A26">
            <w:pPr>
              <w:pStyle w:val="Heading1"/>
              <w:outlineLvl w:val="0"/>
              <w:rPr>
                <w:rFonts w:ascii="Arial" w:hAnsi="Arial" w:cs="Arial"/>
                <w:b/>
                <w:color w:val="auto"/>
                <w:sz w:val="28"/>
                <w:szCs w:val="28"/>
                <w:lang w:val="es-MX"/>
              </w:rPr>
            </w:pPr>
            <w:bookmarkStart w:id="64" w:name="_Toc20921746"/>
            <w:bookmarkStart w:id="65" w:name="_Hlk20919489"/>
            <w:r w:rsidRPr="00026472">
              <w:rPr>
                <w:rFonts w:ascii="Arial" w:hAnsi="Arial" w:cs="Arial"/>
                <w:b/>
                <w:color w:val="auto"/>
                <w:sz w:val="28"/>
                <w:szCs w:val="28"/>
                <w:lang w:val="es-MX"/>
              </w:rPr>
              <w:t>Planificación Centrada en la Persona</w:t>
            </w:r>
            <w:bookmarkEnd w:id="64"/>
          </w:p>
          <w:bookmarkEnd w:id="65"/>
          <w:p w14:paraId="55B0B51C" w14:textId="4289BC04" w:rsidR="00263FDA" w:rsidRPr="00026472" w:rsidRDefault="00263FDA" w:rsidP="009F1374">
            <w:pPr>
              <w:rPr>
                <w:rFonts w:ascii="Arial" w:hAnsi="Arial" w:cs="Arial"/>
                <w:sz w:val="28"/>
                <w:szCs w:val="28"/>
                <w:lang w:val="es-MX"/>
              </w:rPr>
            </w:pPr>
            <w:r w:rsidRPr="00026472">
              <w:rPr>
                <w:rFonts w:ascii="Arial" w:hAnsi="Arial" w:cs="Arial"/>
                <w:sz w:val="28"/>
                <w:szCs w:val="28"/>
                <w:lang w:val="es-MX"/>
              </w:rPr>
              <w:t>La planificación centrada en la persona significa que la persona sabe lo que quiere y necesita. Las personas invitadas a la reunión de planificación centrada en la persona están allí para ayudar a la persona a encontrar formas de cumplir sus objetivos y ayudarla a obtener lo que necesita para poder cumplirlos.</w:t>
            </w:r>
          </w:p>
          <w:p w14:paraId="364EDEB9" w14:textId="77777777" w:rsidR="00491E46" w:rsidRPr="00026472" w:rsidRDefault="00491E46" w:rsidP="00263FDA">
            <w:pPr>
              <w:rPr>
                <w:lang w:val="es-MX"/>
              </w:rPr>
            </w:pPr>
          </w:p>
        </w:tc>
      </w:tr>
      <w:tr w:rsidR="00491E46" w:rsidRPr="00026472" w14:paraId="4D5CFF06" w14:textId="77777777" w:rsidTr="00C2352E">
        <w:tc>
          <w:tcPr>
            <w:tcW w:w="10597" w:type="dxa"/>
            <w:shd w:val="clear" w:color="auto" w:fill="E2EFD9" w:themeFill="accent6" w:themeFillTint="33"/>
          </w:tcPr>
          <w:p w14:paraId="7F8CE639" w14:textId="239718E4" w:rsidR="00EC52FC" w:rsidRPr="00026472" w:rsidRDefault="00EC52FC" w:rsidP="00510A26">
            <w:pPr>
              <w:pStyle w:val="Heading1"/>
              <w:outlineLvl w:val="0"/>
              <w:rPr>
                <w:rFonts w:ascii="Arial" w:hAnsi="Arial" w:cs="Arial"/>
                <w:b/>
                <w:color w:val="auto"/>
                <w:sz w:val="28"/>
                <w:szCs w:val="28"/>
                <w:lang w:val="es-MX"/>
              </w:rPr>
            </w:pPr>
            <w:bookmarkStart w:id="66" w:name="_Toc13219134"/>
            <w:bookmarkStart w:id="67" w:name="_Toc20921747"/>
            <w:bookmarkStart w:id="68" w:name="_Hlk20919520"/>
            <w:r w:rsidRPr="00026472">
              <w:rPr>
                <w:rFonts w:ascii="Arial" w:hAnsi="Arial" w:cs="Arial"/>
                <w:b/>
                <w:color w:val="auto"/>
                <w:sz w:val="28"/>
                <w:szCs w:val="28"/>
                <w:lang w:val="es-MX"/>
              </w:rPr>
              <w:t>PIP</w:t>
            </w:r>
            <w:bookmarkEnd w:id="66"/>
            <w:r w:rsidR="00263FDA" w:rsidRPr="00026472">
              <w:rPr>
                <w:rFonts w:ascii="Arial" w:hAnsi="Arial" w:cs="Arial"/>
                <w:b/>
                <w:color w:val="auto"/>
                <w:sz w:val="28"/>
                <w:szCs w:val="28"/>
                <w:lang w:val="es-MX"/>
              </w:rPr>
              <w:t>: Programa de Pasantías Remuneradas</w:t>
            </w:r>
            <w:bookmarkEnd w:id="67"/>
          </w:p>
          <w:bookmarkEnd w:id="68"/>
          <w:p w14:paraId="5F152B9C" w14:textId="77FE031D" w:rsidR="00263FDA" w:rsidRPr="00026472" w:rsidRDefault="00263FDA" w:rsidP="009F1374">
            <w:pPr>
              <w:rPr>
                <w:rFonts w:ascii="Arial" w:hAnsi="Arial" w:cs="Arial"/>
                <w:sz w:val="28"/>
                <w:szCs w:val="28"/>
                <w:lang w:val="es-MX"/>
              </w:rPr>
            </w:pPr>
            <w:r w:rsidRPr="00026472">
              <w:rPr>
                <w:rFonts w:ascii="Arial" w:hAnsi="Arial" w:cs="Arial"/>
                <w:sz w:val="28"/>
                <w:szCs w:val="28"/>
                <w:lang w:val="es-MX"/>
              </w:rPr>
              <w:t xml:space="preserve">El PIP es un programa financiado por el gobierno federal para aumentar las oportunidades de CIE para las personas con ID/DD. El PIP paga un salario mínimo individual o superior mientras trabajan como pasante. Visite </w:t>
            </w:r>
            <w:hyperlink r:id="rId36" w:tooltip="Click to access PIP information" w:history="1">
              <w:r w:rsidRPr="00026472">
                <w:rPr>
                  <w:rStyle w:val="Hyperlink"/>
                  <w:rFonts w:ascii="Arial" w:hAnsi="Arial" w:cs="Arial"/>
                  <w:sz w:val="28"/>
                  <w:szCs w:val="28"/>
                  <w:lang w:val="es-MX"/>
                </w:rPr>
                <w:t>https://www.dds.ca.gov/WorkServices/docs/GuidelinesIncentiveProgram.pdf</w:t>
              </w:r>
            </w:hyperlink>
            <w:r w:rsidRPr="00026472">
              <w:rPr>
                <w:rFonts w:ascii="Arial" w:hAnsi="Arial" w:cs="Arial"/>
                <w:sz w:val="28"/>
                <w:szCs w:val="28"/>
                <w:lang w:val="es-MX"/>
              </w:rPr>
              <w:t xml:space="preserve"> para obtener más información sobre el PIP.</w:t>
            </w:r>
          </w:p>
          <w:p w14:paraId="6BF5BCE8" w14:textId="77777777" w:rsidR="00491E46" w:rsidRPr="00026472" w:rsidRDefault="00491E46" w:rsidP="00263FDA">
            <w:pPr>
              <w:rPr>
                <w:lang w:val="es-MX"/>
              </w:rPr>
            </w:pPr>
          </w:p>
        </w:tc>
      </w:tr>
      <w:tr w:rsidR="00491E46" w:rsidRPr="00026472" w14:paraId="26A5435D" w14:textId="77777777" w:rsidTr="00C2352E">
        <w:tc>
          <w:tcPr>
            <w:tcW w:w="10597" w:type="dxa"/>
          </w:tcPr>
          <w:p w14:paraId="03B07501" w14:textId="205127A6" w:rsidR="00EC52FC" w:rsidRPr="00026472" w:rsidRDefault="00EC52FC" w:rsidP="00510A26">
            <w:pPr>
              <w:pStyle w:val="Heading1"/>
              <w:outlineLvl w:val="0"/>
              <w:rPr>
                <w:rFonts w:ascii="Arial" w:hAnsi="Arial" w:cs="Arial"/>
                <w:b/>
                <w:color w:val="auto"/>
                <w:sz w:val="28"/>
                <w:szCs w:val="28"/>
                <w:lang w:val="es-MX"/>
              </w:rPr>
            </w:pPr>
            <w:bookmarkStart w:id="69" w:name="_Toc13219135"/>
            <w:bookmarkStart w:id="70" w:name="_Toc20921748"/>
            <w:bookmarkStart w:id="71" w:name="_Hlk20919702"/>
            <w:r w:rsidRPr="00026472">
              <w:rPr>
                <w:rFonts w:ascii="Arial" w:hAnsi="Arial" w:cs="Arial"/>
                <w:b/>
                <w:color w:val="auto"/>
                <w:sz w:val="28"/>
                <w:szCs w:val="28"/>
                <w:lang w:val="es-MX"/>
              </w:rPr>
              <w:t>SEIE</w:t>
            </w:r>
            <w:bookmarkEnd w:id="69"/>
            <w:r w:rsidR="00263FDA" w:rsidRPr="00026472">
              <w:rPr>
                <w:rFonts w:ascii="Arial" w:hAnsi="Arial" w:cs="Arial"/>
                <w:b/>
                <w:color w:val="auto"/>
                <w:sz w:val="28"/>
                <w:szCs w:val="28"/>
                <w:lang w:val="es-MX"/>
              </w:rPr>
              <w:t>: Exclusión de los Ingresos de Estudiantes</w:t>
            </w:r>
            <w:bookmarkEnd w:id="70"/>
          </w:p>
          <w:bookmarkEnd w:id="71"/>
          <w:p w14:paraId="30381EB6" w14:textId="761C71A0" w:rsidR="00263FDA" w:rsidRPr="00026472" w:rsidRDefault="00263FDA" w:rsidP="009F1374">
            <w:pPr>
              <w:rPr>
                <w:rFonts w:ascii="Arial" w:hAnsi="Arial" w:cs="Arial"/>
                <w:sz w:val="28"/>
                <w:szCs w:val="28"/>
                <w:lang w:val="es-MX"/>
              </w:rPr>
            </w:pPr>
            <w:r w:rsidRPr="00026472">
              <w:rPr>
                <w:rFonts w:ascii="Arial" w:hAnsi="Arial" w:cs="Arial"/>
                <w:sz w:val="28"/>
                <w:szCs w:val="28"/>
                <w:lang w:val="es-MX"/>
              </w:rPr>
              <w:t xml:space="preserve">El SEIE es un incentivo laboral del SSI. Con SEIE, si un estudiante consigue un empleo mientras está en la escuela, sus beneficios del SSI probablemente no disminuirán. Eso significa que un estudiante puede recibir ingresos de su empleo y beneficios del SSI al mismo tiempo. Con el SEIE, cualquier persona menor de 22 años que asista regularmente a la escuela puede generar hasta $1,870 por mes </w:t>
            </w:r>
            <w:r w:rsidR="009F1374">
              <w:rPr>
                <w:rFonts w:ascii="Arial" w:hAnsi="Arial" w:cs="Arial"/>
                <w:sz w:val="28"/>
                <w:szCs w:val="28"/>
                <w:lang w:val="es-MX"/>
              </w:rPr>
              <w:t xml:space="preserve">o </w:t>
            </w:r>
            <w:r w:rsidRPr="00026472">
              <w:rPr>
                <w:rFonts w:ascii="Arial" w:hAnsi="Arial" w:cs="Arial"/>
                <w:sz w:val="28"/>
                <w:szCs w:val="28"/>
                <w:lang w:val="es-MX"/>
              </w:rPr>
              <w:t xml:space="preserve">hasta un total de $7,550 en un año, sin que ese dinero reduzca sus beneficios del SSI. Visite </w:t>
            </w:r>
            <w:hyperlink r:id="rId37" w:tooltip="Click to access SEIE information" w:history="1">
              <w:r w:rsidRPr="00026472">
                <w:rPr>
                  <w:rStyle w:val="Hyperlink"/>
                  <w:rFonts w:ascii="Arial" w:hAnsi="Arial" w:cs="Arial"/>
                  <w:sz w:val="28"/>
                  <w:szCs w:val="28"/>
                  <w:lang w:val="es-MX"/>
                </w:rPr>
                <w:t>https://ca.db101.org/ca/situations/youthanddisability/focus_four_ways/program2a.htm</w:t>
              </w:r>
            </w:hyperlink>
            <w:r w:rsidRPr="00026472">
              <w:rPr>
                <w:rFonts w:ascii="Arial" w:hAnsi="Arial" w:cs="Arial"/>
                <w:sz w:val="28"/>
                <w:szCs w:val="28"/>
                <w:lang w:val="es-MX"/>
              </w:rPr>
              <w:t xml:space="preserve"> para obtener más información.</w:t>
            </w:r>
          </w:p>
          <w:p w14:paraId="502B428F" w14:textId="77777777" w:rsidR="00491E46" w:rsidRPr="00026472" w:rsidRDefault="00491E46" w:rsidP="00263FDA">
            <w:pPr>
              <w:rPr>
                <w:lang w:val="es-MX"/>
              </w:rPr>
            </w:pPr>
          </w:p>
        </w:tc>
      </w:tr>
      <w:tr w:rsidR="00491E46" w:rsidRPr="00026472" w14:paraId="4428F55C" w14:textId="77777777" w:rsidTr="00C2352E">
        <w:tc>
          <w:tcPr>
            <w:tcW w:w="10597" w:type="dxa"/>
            <w:shd w:val="clear" w:color="auto" w:fill="E2EFD9" w:themeFill="accent6" w:themeFillTint="33"/>
          </w:tcPr>
          <w:p w14:paraId="2D161157" w14:textId="12182930" w:rsidR="00EC52FC" w:rsidRPr="00026472" w:rsidRDefault="00EC52FC" w:rsidP="00510A26">
            <w:pPr>
              <w:pStyle w:val="Heading1"/>
              <w:outlineLvl w:val="0"/>
              <w:rPr>
                <w:rFonts w:ascii="Arial" w:hAnsi="Arial" w:cs="Arial"/>
                <w:b/>
                <w:color w:val="auto"/>
                <w:sz w:val="28"/>
                <w:szCs w:val="28"/>
                <w:lang w:val="es-MX"/>
              </w:rPr>
            </w:pPr>
            <w:bookmarkStart w:id="72" w:name="_Toc13219136"/>
            <w:bookmarkStart w:id="73" w:name="_Toc20921749"/>
            <w:bookmarkStart w:id="74" w:name="_Hlk20919781"/>
            <w:bookmarkStart w:id="75" w:name="_Hlk20919715"/>
            <w:r w:rsidRPr="00026472">
              <w:rPr>
                <w:rFonts w:ascii="Arial" w:hAnsi="Arial" w:cs="Arial"/>
                <w:b/>
                <w:color w:val="auto"/>
                <w:sz w:val="28"/>
                <w:szCs w:val="28"/>
                <w:lang w:val="es-MX"/>
              </w:rPr>
              <w:lastRenderedPageBreak/>
              <w:t>SSA</w:t>
            </w:r>
            <w:bookmarkEnd w:id="72"/>
            <w:r w:rsidR="00263FDA" w:rsidRPr="00026472">
              <w:rPr>
                <w:rFonts w:ascii="Arial" w:hAnsi="Arial" w:cs="Arial"/>
                <w:b/>
                <w:color w:val="auto"/>
                <w:sz w:val="28"/>
                <w:szCs w:val="28"/>
                <w:lang w:val="es-MX"/>
              </w:rPr>
              <w:t>: Administración del Seguro Social</w:t>
            </w:r>
            <w:bookmarkEnd w:id="73"/>
          </w:p>
          <w:bookmarkEnd w:id="74"/>
          <w:p w14:paraId="4BADAEA0" w14:textId="37DDF4BB" w:rsidR="00263FDA" w:rsidRPr="00026472" w:rsidRDefault="00263FDA" w:rsidP="009F1374">
            <w:pPr>
              <w:rPr>
                <w:rFonts w:ascii="Arial" w:hAnsi="Arial" w:cs="Arial"/>
                <w:sz w:val="28"/>
                <w:szCs w:val="28"/>
                <w:lang w:val="es-MX"/>
              </w:rPr>
            </w:pPr>
            <w:r w:rsidRPr="00026472">
              <w:rPr>
                <w:rFonts w:ascii="Arial" w:hAnsi="Arial" w:cs="Arial"/>
                <w:sz w:val="28"/>
                <w:szCs w:val="28"/>
                <w:lang w:val="es-MX"/>
              </w:rPr>
              <w:t xml:space="preserve">La SSA es una agencia del gobierno de los Estados Unidos que administra programas sociales que cubren beneficios por discapacidad, jubilación y sobrevivientes. Visite </w:t>
            </w:r>
            <w:hyperlink r:id="rId38" w:tooltip="Click to access SSA" w:history="1">
              <w:r w:rsidRPr="00026472">
                <w:rPr>
                  <w:rStyle w:val="Hyperlink"/>
                  <w:rFonts w:ascii="Arial" w:hAnsi="Arial" w:cs="Arial"/>
                  <w:sz w:val="28"/>
                  <w:szCs w:val="28"/>
                  <w:lang w:val="es-MX"/>
                </w:rPr>
                <w:t>https://www.ssa.gov/</w:t>
              </w:r>
            </w:hyperlink>
            <w:r w:rsidRPr="00026472">
              <w:rPr>
                <w:rFonts w:ascii="Arial" w:hAnsi="Arial" w:cs="Arial"/>
                <w:sz w:val="28"/>
                <w:szCs w:val="28"/>
                <w:lang w:val="es-MX"/>
              </w:rPr>
              <w:t xml:space="preserve"> para obtener más información.</w:t>
            </w:r>
          </w:p>
          <w:p w14:paraId="298DE8CE" w14:textId="77777777" w:rsidR="00491E46" w:rsidRPr="00026472" w:rsidRDefault="00491E46" w:rsidP="00263FDA">
            <w:pPr>
              <w:rPr>
                <w:lang w:val="es-MX"/>
              </w:rPr>
            </w:pPr>
          </w:p>
        </w:tc>
      </w:tr>
      <w:tr w:rsidR="00491E46" w:rsidRPr="00026472" w14:paraId="005A2E0A" w14:textId="77777777" w:rsidTr="00C2352E">
        <w:tc>
          <w:tcPr>
            <w:tcW w:w="10597" w:type="dxa"/>
          </w:tcPr>
          <w:p w14:paraId="7259B20C" w14:textId="603DBAB0" w:rsidR="00EC52FC" w:rsidRPr="00026472" w:rsidRDefault="00263FDA" w:rsidP="00510A26">
            <w:pPr>
              <w:pStyle w:val="Heading1"/>
              <w:outlineLvl w:val="0"/>
              <w:rPr>
                <w:rFonts w:ascii="Arial" w:hAnsi="Arial" w:cs="Arial"/>
                <w:b/>
                <w:color w:val="auto"/>
                <w:sz w:val="28"/>
                <w:szCs w:val="28"/>
                <w:lang w:val="es-MX"/>
              </w:rPr>
            </w:pPr>
            <w:bookmarkStart w:id="76" w:name="_Toc20921750"/>
            <w:bookmarkStart w:id="77" w:name="_Hlk20920808"/>
            <w:r w:rsidRPr="00026472">
              <w:rPr>
                <w:rFonts w:ascii="Arial" w:hAnsi="Arial" w:cs="Arial"/>
                <w:b/>
                <w:color w:val="auto"/>
                <w:sz w:val="28"/>
                <w:szCs w:val="28"/>
                <w:lang w:val="es-MX"/>
              </w:rPr>
              <w:t>Libro Rojo de la SSA: Libro Rojo de la Administración del Seguro Social</w:t>
            </w:r>
            <w:bookmarkEnd w:id="76"/>
          </w:p>
          <w:bookmarkEnd w:id="77"/>
          <w:p w14:paraId="33CB5A9F" w14:textId="1C2110AE" w:rsidR="0016091D" w:rsidRPr="00026472" w:rsidRDefault="0016091D" w:rsidP="009F1374">
            <w:pPr>
              <w:rPr>
                <w:rFonts w:ascii="Arial" w:hAnsi="Arial" w:cs="Arial"/>
                <w:sz w:val="28"/>
                <w:szCs w:val="28"/>
                <w:lang w:val="es-MX"/>
              </w:rPr>
            </w:pPr>
            <w:r w:rsidRPr="00026472">
              <w:rPr>
                <w:rFonts w:ascii="Arial" w:hAnsi="Arial" w:cs="Arial"/>
                <w:sz w:val="28"/>
                <w:szCs w:val="28"/>
                <w:lang w:val="es-MX"/>
              </w:rPr>
              <w:t xml:space="preserve">El Libro Rojo de la SSA explica cómo un empleo y cualquier otro ingreso cambian </w:t>
            </w:r>
            <w:r w:rsidR="001A1116" w:rsidRPr="00026472">
              <w:rPr>
                <w:rFonts w:ascii="Arial" w:hAnsi="Arial" w:cs="Arial"/>
                <w:sz w:val="28"/>
                <w:szCs w:val="28"/>
                <w:lang w:val="es-MX"/>
              </w:rPr>
              <w:t xml:space="preserve">los beneficios de </w:t>
            </w:r>
            <w:r w:rsidRPr="00026472">
              <w:rPr>
                <w:rFonts w:ascii="Arial" w:hAnsi="Arial" w:cs="Arial"/>
                <w:sz w:val="28"/>
                <w:szCs w:val="28"/>
                <w:lang w:val="es-MX"/>
              </w:rPr>
              <w:t xml:space="preserve">SSI y Medi-Cal. </w:t>
            </w:r>
            <w:r w:rsidR="001A1116" w:rsidRPr="00026472">
              <w:rPr>
                <w:rFonts w:ascii="Arial" w:hAnsi="Arial" w:cs="Arial"/>
                <w:sz w:val="28"/>
                <w:szCs w:val="28"/>
                <w:lang w:val="es-MX"/>
              </w:rPr>
              <w:t>Ofrece</w:t>
            </w:r>
            <w:r w:rsidRPr="00026472">
              <w:rPr>
                <w:rFonts w:ascii="Arial" w:hAnsi="Arial" w:cs="Arial"/>
                <w:sz w:val="28"/>
                <w:szCs w:val="28"/>
                <w:lang w:val="es-MX"/>
              </w:rPr>
              <w:t xml:space="preserve"> información sobre todos los programas de incentivos laborales de la SSA, incluidos PASS, IRWE y más. </w:t>
            </w:r>
            <w:r w:rsidR="001A1116" w:rsidRPr="00026472">
              <w:rPr>
                <w:rFonts w:ascii="Arial" w:hAnsi="Arial" w:cs="Arial"/>
                <w:sz w:val="28"/>
                <w:szCs w:val="28"/>
                <w:lang w:val="es-MX"/>
              </w:rPr>
              <w:t>Visite</w:t>
            </w:r>
            <w:r w:rsidRPr="00026472">
              <w:rPr>
                <w:rFonts w:ascii="Arial" w:hAnsi="Arial" w:cs="Arial"/>
                <w:sz w:val="28"/>
                <w:szCs w:val="28"/>
                <w:lang w:val="es-MX"/>
              </w:rPr>
              <w:t xml:space="preserve"> </w:t>
            </w:r>
            <w:hyperlink r:id="rId39" w:tooltip="Click to access the SSA Redbook" w:history="1">
              <w:r w:rsidR="001A1116" w:rsidRPr="00026472">
                <w:rPr>
                  <w:rStyle w:val="Hyperlink"/>
                  <w:rFonts w:ascii="Arial" w:hAnsi="Arial" w:cs="Arial"/>
                  <w:sz w:val="28"/>
                  <w:szCs w:val="28"/>
                  <w:lang w:val="es-MX"/>
                </w:rPr>
                <w:t>https://www.ssa.gov/redbook/index.html</w:t>
              </w:r>
            </w:hyperlink>
            <w:r w:rsidR="001A1116" w:rsidRPr="00026472">
              <w:rPr>
                <w:rFonts w:ascii="Arial" w:hAnsi="Arial" w:cs="Arial"/>
                <w:sz w:val="28"/>
                <w:szCs w:val="28"/>
                <w:lang w:val="es-MX"/>
              </w:rPr>
              <w:t xml:space="preserve"> </w:t>
            </w:r>
            <w:r w:rsidRPr="00026472">
              <w:rPr>
                <w:rFonts w:ascii="Arial" w:hAnsi="Arial" w:cs="Arial"/>
                <w:sz w:val="28"/>
                <w:szCs w:val="28"/>
                <w:lang w:val="es-MX"/>
              </w:rPr>
              <w:t>para obtener más información.</w:t>
            </w:r>
          </w:p>
          <w:p w14:paraId="6C151882" w14:textId="77777777" w:rsidR="00491E46" w:rsidRPr="00026472" w:rsidRDefault="00491E46" w:rsidP="001A1116">
            <w:pPr>
              <w:rPr>
                <w:lang w:val="es-MX"/>
              </w:rPr>
            </w:pPr>
          </w:p>
        </w:tc>
      </w:tr>
      <w:tr w:rsidR="00491E46" w:rsidRPr="00026472" w14:paraId="51A1324E" w14:textId="77777777" w:rsidTr="00C2352E">
        <w:tc>
          <w:tcPr>
            <w:tcW w:w="10597" w:type="dxa"/>
            <w:shd w:val="clear" w:color="auto" w:fill="E2EFD9" w:themeFill="accent6" w:themeFillTint="33"/>
          </w:tcPr>
          <w:p w14:paraId="1EA4DE06" w14:textId="23922D1E" w:rsidR="00EC52FC" w:rsidRPr="00026472" w:rsidRDefault="00EC52FC" w:rsidP="00510A26">
            <w:pPr>
              <w:pStyle w:val="Heading1"/>
              <w:outlineLvl w:val="0"/>
              <w:rPr>
                <w:rFonts w:ascii="Arial" w:hAnsi="Arial" w:cs="Arial"/>
                <w:b/>
                <w:sz w:val="28"/>
                <w:szCs w:val="28"/>
                <w:lang w:val="es-MX"/>
              </w:rPr>
            </w:pPr>
            <w:bookmarkStart w:id="78" w:name="_Toc13219138"/>
            <w:bookmarkStart w:id="79" w:name="_Toc20921751"/>
            <w:bookmarkStart w:id="80" w:name="_Hlk20920803"/>
            <w:r w:rsidRPr="00026472">
              <w:rPr>
                <w:rFonts w:ascii="Arial" w:hAnsi="Arial" w:cs="Arial"/>
                <w:b/>
                <w:color w:val="auto"/>
                <w:sz w:val="28"/>
                <w:szCs w:val="28"/>
                <w:lang w:val="es-MX"/>
              </w:rPr>
              <w:t>SES o SE</w:t>
            </w:r>
            <w:bookmarkEnd w:id="78"/>
            <w:r w:rsidR="00BA1D78" w:rsidRPr="00026472">
              <w:rPr>
                <w:rFonts w:ascii="Arial" w:hAnsi="Arial" w:cs="Arial"/>
                <w:b/>
                <w:color w:val="auto"/>
                <w:sz w:val="28"/>
                <w:szCs w:val="28"/>
                <w:lang w:val="es-MX"/>
              </w:rPr>
              <w:t>: Servicios de Empleo con Apoyo</w:t>
            </w:r>
            <w:bookmarkEnd w:id="79"/>
          </w:p>
          <w:bookmarkEnd w:id="80"/>
          <w:p w14:paraId="2A17EEFE" w14:textId="4A9A092D" w:rsidR="00BA1D78" w:rsidRPr="00026472" w:rsidRDefault="00BA1D78" w:rsidP="00BA1D78">
            <w:pPr>
              <w:rPr>
                <w:rFonts w:ascii="Arial" w:hAnsi="Arial" w:cs="Arial"/>
                <w:sz w:val="28"/>
                <w:szCs w:val="28"/>
                <w:lang w:val="es-MX"/>
              </w:rPr>
            </w:pPr>
            <w:r w:rsidRPr="00026472">
              <w:rPr>
                <w:rFonts w:ascii="Arial" w:hAnsi="Arial" w:cs="Arial"/>
                <w:sz w:val="28"/>
                <w:szCs w:val="28"/>
                <w:lang w:val="es-MX"/>
              </w:rPr>
              <w:t>Los SES o SE ofrecen evaluaciones de habilidades laborales, orientación laboral, capacitación laboral, capacitación en habilidades laborales, incorporación laboral, capacitadores laborales y apoyo para la retención laboral.</w:t>
            </w:r>
          </w:p>
          <w:p w14:paraId="5C98166D" w14:textId="77777777" w:rsidR="00491E46" w:rsidRPr="00026472" w:rsidRDefault="00491E46" w:rsidP="00BA1D78">
            <w:pPr>
              <w:rPr>
                <w:lang w:val="es-MX"/>
              </w:rPr>
            </w:pPr>
          </w:p>
        </w:tc>
      </w:tr>
      <w:tr w:rsidR="00491E46" w:rsidRPr="00026472" w14:paraId="33092620" w14:textId="77777777" w:rsidTr="00C2352E">
        <w:tc>
          <w:tcPr>
            <w:tcW w:w="10597" w:type="dxa"/>
          </w:tcPr>
          <w:p w14:paraId="3013CAF4" w14:textId="3D9EBC92" w:rsidR="00EC52FC" w:rsidRPr="00026472" w:rsidRDefault="00EC52FC" w:rsidP="00510A26">
            <w:pPr>
              <w:pStyle w:val="Heading1"/>
              <w:outlineLvl w:val="0"/>
              <w:rPr>
                <w:rFonts w:ascii="Arial" w:hAnsi="Arial" w:cs="Arial"/>
                <w:b/>
                <w:color w:val="auto"/>
                <w:sz w:val="28"/>
                <w:szCs w:val="28"/>
                <w:lang w:val="es-MX"/>
              </w:rPr>
            </w:pPr>
            <w:bookmarkStart w:id="81" w:name="_Toc13219139"/>
            <w:bookmarkStart w:id="82" w:name="_Toc20921752"/>
            <w:bookmarkStart w:id="83" w:name="_Hlk20920814"/>
            <w:r w:rsidRPr="00026472">
              <w:rPr>
                <w:rFonts w:ascii="Arial" w:hAnsi="Arial" w:cs="Arial"/>
                <w:b/>
                <w:color w:val="auto"/>
                <w:sz w:val="28"/>
                <w:szCs w:val="28"/>
                <w:lang w:val="es-MX"/>
              </w:rPr>
              <w:t>SSI</w:t>
            </w:r>
            <w:r w:rsidR="00BA1D78" w:rsidRPr="00026472">
              <w:rPr>
                <w:rFonts w:ascii="Arial" w:hAnsi="Arial" w:cs="Arial"/>
                <w:b/>
                <w:color w:val="auto"/>
                <w:sz w:val="28"/>
                <w:szCs w:val="28"/>
                <w:lang w:val="es-MX"/>
              </w:rPr>
              <w:t>: Seguridad de Ingreso Suplementario</w:t>
            </w:r>
            <w:bookmarkEnd w:id="81"/>
            <w:bookmarkEnd w:id="82"/>
          </w:p>
          <w:bookmarkEnd w:id="83"/>
          <w:p w14:paraId="3BA09437" w14:textId="404553FC" w:rsidR="00BA1D78" w:rsidRPr="00026472" w:rsidRDefault="00BA1D78" w:rsidP="00BA1D78">
            <w:pPr>
              <w:rPr>
                <w:rFonts w:ascii="Arial" w:hAnsi="Arial" w:cs="Arial"/>
                <w:sz w:val="28"/>
                <w:szCs w:val="28"/>
                <w:lang w:val="es-MX"/>
              </w:rPr>
            </w:pPr>
            <w:r w:rsidRPr="00026472">
              <w:rPr>
                <w:rFonts w:ascii="Arial" w:hAnsi="Arial" w:cs="Arial"/>
                <w:sz w:val="28"/>
                <w:szCs w:val="28"/>
                <w:lang w:val="es-MX"/>
              </w:rPr>
              <w:t>El programa de SSI es un programa de suplemento de ingresos federales financiado por ingresos fiscales generales. Proporciona pagos en efectivo y está diseñado para ayudar a las personas mayores, ciegas y discapacitadas, que tienen pocos ingresos o ningún tipos ingreso y recursos. En California, si una persona recibe beneficios del SSI, también recibirá Medi-Cal.</w:t>
            </w:r>
          </w:p>
          <w:p w14:paraId="6382FBF7" w14:textId="77777777" w:rsidR="00491E46" w:rsidRPr="00026472" w:rsidRDefault="00491E46" w:rsidP="00BA1D78">
            <w:pPr>
              <w:rPr>
                <w:lang w:val="es-MX"/>
              </w:rPr>
            </w:pPr>
          </w:p>
        </w:tc>
      </w:tr>
      <w:tr w:rsidR="00491E46" w:rsidRPr="00026472" w14:paraId="42C96A6F" w14:textId="77777777" w:rsidTr="00C2352E">
        <w:tc>
          <w:tcPr>
            <w:tcW w:w="10597" w:type="dxa"/>
            <w:shd w:val="clear" w:color="auto" w:fill="E2EFD9" w:themeFill="accent6" w:themeFillTint="33"/>
          </w:tcPr>
          <w:p w14:paraId="0108599E" w14:textId="2FD08072" w:rsidR="00EC52FC" w:rsidRPr="00026472" w:rsidRDefault="00EC52FC" w:rsidP="00510A26">
            <w:pPr>
              <w:pStyle w:val="Heading1"/>
              <w:outlineLvl w:val="0"/>
              <w:rPr>
                <w:rFonts w:ascii="Arial" w:hAnsi="Arial" w:cs="Arial"/>
                <w:b/>
                <w:color w:val="auto"/>
                <w:sz w:val="28"/>
                <w:szCs w:val="28"/>
                <w:lang w:val="es-MX"/>
              </w:rPr>
            </w:pPr>
            <w:bookmarkStart w:id="84" w:name="_Toc13219140"/>
            <w:bookmarkStart w:id="85" w:name="_Toc20921753"/>
            <w:bookmarkStart w:id="86" w:name="_Hlk20920943"/>
            <w:r w:rsidRPr="00026472">
              <w:rPr>
                <w:rFonts w:ascii="Arial" w:hAnsi="Arial" w:cs="Arial"/>
                <w:b/>
                <w:color w:val="auto"/>
                <w:sz w:val="28"/>
                <w:szCs w:val="28"/>
                <w:lang w:val="es-MX"/>
              </w:rPr>
              <w:t>TDS</w:t>
            </w:r>
            <w:bookmarkEnd w:id="84"/>
            <w:r w:rsidR="00BA1D78" w:rsidRPr="00026472">
              <w:rPr>
                <w:rFonts w:ascii="Arial" w:hAnsi="Arial" w:cs="Arial"/>
                <w:b/>
                <w:color w:val="auto"/>
                <w:sz w:val="28"/>
                <w:szCs w:val="28"/>
                <w:lang w:val="es-MX"/>
              </w:rPr>
              <w:t>: Servicios Diurnos Adaptados</w:t>
            </w:r>
            <w:bookmarkEnd w:id="85"/>
          </w:p>
          <w:bookmarkEnd w:id="86"/>
          <w:p w14:paraId="50C58F18" w14:textId="47F74780" w:rsidR="00491E46" w:rsidRPr="00026472" w:rsidRDefault="00BA1D78" w:rsidP="00BA1D78">
            <w:pPr>
              <w:rPr>
                <w:rFonts w:ascii="Arial" w:hAnsi="Arial" w:cs="Arial"/>
                <w:sz w:val="28"/>
                <w:szCs w:val="28"/>
                <w:lang w:val="es-MX"/>
              </w:rPr>
            </w:pPr>
            <w:r w:rsidRPr="00026472">
              <w:rPr>
                <w:rFonts w:ascii="Arial" w:hAnsi="Arial" w:cs="Arial"/>
                <w:sz w:val="28"/>
                <w:szCs w:val="28"/>
                <w:lang w:val="es-MX"/>
              </w:rPr>
              <w:t xml:space="preserve">El programa de TDS ofrece servicios que ayudan a </w:t>
            </w:r>
            <w:r w:rsidR="007F3AC2">
              <w:rPr>
                <w:rFonts w:ascii="Arial" w:hAnsi="Arial" w:cs="Arial"/>
                <w:sz w:val="28"/>
                <w:szCs w:val="28"/>
                <w:lang w:val="es-MX"/>
              </w:rPr>
              <w:t xml:space="preserve">las personas que asisten </w:t>
            </w:r>
            <w:r w:rsidRPr="00026472">
              <w:rPr>
                <w:rFonts w:ascii="Arial" w:hAnsi="Arial" w:cs="Arial"/>
                <w:sz w:val="28"/>
                <w:szCs w:val="28"/>
                <w:lang w:val="es-MX"/>
              </w:rPr>
              <w:t xml:space="preserve">a la universidad y otras instalaciones de educación postsecundaria para prepararse mejor para un empleo en CIE. Visite </w:t>
            </w:r>
            <w:hyperlink r:id="rId40" w:tooltip="Click to access TDS information" w:history="1">
              <w:r w:rsidRPr="00026472">
                <w:rPr>
                  <w:rStyle w:val="Hyperlink"/>
                  <w:rFonts w:ascii="Arial" w:hAnsi="Arial" w:cs="Arial"/>
                  <w:sz w:val="28"/>
                  <w:szCs w:val="28"/>
                  <w:lang w:val="es-MX"/>
                </w:rPr>
                <w:t>https://www.dds.ca.gov/WorkServices/docs/tailoredDayProgramII.pdf</w:t>
              </w:r>
            </w:hyperlink>
            <w:r w:rsidRPr="00026472">
              <w:rPr>
                <w:rFonts w:ascii="Arial" w:hAnsi="Arial" w:cs="Arial"/>
                <w:sz w:val="28"/>
                <w:szCs w:val="28"/>
                <w:lang w:val="es-MX"/>
              </w:rPr>
              <w:t xml:space="preserve"> para obtener más información sobre los servicios.</w:t>
            </w:r>
          </w:p>
          <w:p w14:paraId="3E9A5C08" w14:textId="3DD5DE7F" w:rsidR="00BA1D78" w:rsidRPr="00026472" w:rsidRDefault="00BA1D78" w:rsidP="00BA1D78">
            <w:pPr>
              <w:rPr>
                <w:rFonts w:ascii="Arial" w:hAnsi="Arial" w:cs="Arial"/>
                <w:sz w:val="28"/>
                <w:szCs w:val="28"/>
                <w:lang w:val="es-MX"/>
              </w:rPr>
            </w:pPr>
          </w:p>
        </w:tc>
      </w:tr>
      <w:tr w:rsidR="00491E46" w:rsidRPr="00026472" w14:paraId="23C40C28" w14:textId="77777777" w:rsidTr="00C2352E">
        <w:tc>
          <w:tcPr>
            <w:tcW w:w="10597" w:type="dxa"/>
          </w:tcPr>
          <w:p w14:paraId="440501C3" w14:textId="5BD3AC14" w:rsidR="00EC52FC" w:rsidRPr="00026472" w:rsidRDefault="00EC52FC" w:rsidP="00510A26">
            <w:pPr>
              <w:pStyle w:val="Heading1"/>
              <w:outlineLvl w:val="0"/>
              <w:rPr>
                <w:rFonts w:ascii="Arial" w:hAnsi="Arial" w:cs="Arial"/>
                <w:b/>
                <w:color w:val="auto"/>
                <w:sz w:val="28"/>
                <w:szCs w:val="28"/>
                <w:lang w:val="es-MX"/>
              </w:rPr>
            </w:pPr>
            <w:bookmarkStart w:id="87" w:name="_Toc13219141"/>
            <w:bookmarkStart w:id="88" w:name="_Toc20921754"/>
            <w:bookmarkStart w:id="89" w:name="_Hlk20921118"/>
            <w:r w:rsidRPr="00026472">
              <w:rPr>
                <w:rFonts w:ascii="Arial" w:hAnsi="Arial" w:cs="Arial"/>
                <w:b/>
                <w:color w:val="auto"/>
                <w:sz w:val="28"/>
                <w:szCs w:val="28"/>
                <w:lang w:val="es-MX"/>
              </w:rPr>
              <w:lastRenderedPageBreak/>
              <w:t>TPP</w:t>
            </w:r>
            <w:bookmarkEnd w:id="87"/>
            <w:r w:rsidR="00BA1D78" w:rsidRPr="00026472">
              <w:rPr>
                <w:rFonts w:ascii="Arial" w:hAnsi="Arial" w:cs="Arial"/>
                <w:b/>
                <w:color w:val="auto"/>
                <w:sz w:val="28"/>
                <w:szCs w:val="28"/>
                <w:lang w:val="es-MX"/>
              </w:rPr>
              <w:t>: Programa de Colaboración para la Transición</w:t>
            </w:r>
            <w:bookmarkEnd w:id="88"/>
          </w:p>
          <w:bookmarkEnd w:id="89"/>
          <w:p w14:paraId="75688071" w14:textId="0E23CA1A" w:rsidR="00491E46" w:rsidRPr="00026472" w:rsidRDefault="00BA1D78" w:rsidP="00BA1D78">
            <w:pPr>
              <w:rPr>
                <w:rFonts w:ascii="Arial" w:hAnsi="Arial" w:cs="Arial"/>
                <w:sz w:val="28"/>
                <w:szCs w:val="28"/>
                <w:lang w:val="es-MX"/>
              </w:rPr>
            </w:pPr>
            <w:r w:rsidRPr="00026472">
              <w:rPr>
                <w:rFonts w:ascii="Arial" w:hAnsi="Arial" w:cs="Arial"/>
                <w:sz w:val="28"/>
                <w:szCs w:val="28"/>
                <w:lang w:val="es-MX"/>
              </w:rPr>
              <w:t xml:space="preserve">El TPP es un proyecto conjunto del DOR y del CDE. El TPP crea colaboraciones entre el distrito escolar que se elija y el distrito local del DOR. El TPP brinda servicios vocacionales para la transición de estudiantes con discapacidades de secundaria a un empleo significativo. Visite </w:t>
            </w:r>
            <w:hyperlink r:id="rId41" w:tooltip="Click to access TPP information" w:history="1">
              <w:r w:rsidRPr="00026472">
                <w:rPr>
                  <w:rStyle w:val="Hyperlink"/>
                  <w:rFonts w:ascii="Arial" w:hAnsi="Arial" w:cs="Arial"/>
                  <w:sz w:val="28"/>
                  <w:szCs w:val="28"/>
                  <w:lang w:val="es-MX"/>
                </w:rPr>
                <w:t>https://www.dor.ca.gov/Home/CppTransitionPartnershipProgramsHS</w:t>
              </w:r>
            </w:hyperlink>
            <w:r w:rsidRPr="00026472">
              <w:rPr>
                <w:rFonts w:ascii="Arial" w:hAnsi="Arial" w:cs="Arial"/>
                <w:sz w:val="28"/>
                <w:szCs w:val="28"/>
                <w:lang w:val="es-MX"/>
              </w:rPr>
              <w:t xml:space="preserve"> para obtener más información sobre el TPP</w:t>
            </w:r>
          </w:p>
          <w:p w14:paraId="0DEEF89B" w14:textId="570BA93D" w:rsidR="00BA1D78" w:rsidRPr="00026472" w:rsidRDefault="00BA1D78" w:rsidP="00BA1D78">
            <w:pPr>
              <w:rPr>
                <w:rFonts w:ascii="Arial" w:hAnsi="Arial" w:cs="Arial"/>
                <w:sz w:val="28"/>
                <w:szCs w:val="28"/>
                <w:lang w:val="es-MX"/>
              </w:rPr>
            </w:pPr>
          </w:p>
        </w:tc>
      </w:tr>
      <w:tr w:rsidR="00491E46" w:rsidRPr="00026472" w14:paraId="5AB8693C" w14:textId="77777777" w:rsidTr="00C2352E">
        <w:tc>
          <w:tcPr>
            <w:tcW w:w="10597" w:type="dxa"/>
            <w:shd w:val="clear" w:color="auto" w:fill="E2EFD9" w:themeFill="accent6" w:themeFillTint="33"/>
          </w:tcPr>
          <w:p w14:paraId="331316B3" w14:textId="7C04184E" w:rsidR="00EC52FC" w:rsidRPr="00026472" w:rsidRDefault="00EC52FC" w:rsidP="00510A26">
            <w:pPr>
              <w:pStyle w:val="Heading1"/>
              <w:outlineLvl w:val="0"/>
              <w:rPr>
                <w:rFonts w:ascii="Arial" w:hAnsi="Arial" w:cs="Arial"/>
                <w:b/>
                <w:color w:val="auto"/>
                <w:sz w:val="28"/>
                <w:szCs w:val="28"/>
                <w:lang w:val="es-MX"/>
              </w:rPr>
            </w:pPr>
            <w:bookmarkStart w:id="90" w:name="_Toc13219142"/>
            <w:bookmarkStart w:id="91" w:name="_Toc20921755"/>
            <w:bookmarkStart w:id="92" w:name="_Hlk20921219"/>
            <w:r w:rsidRPr="00026472">
              <w:rPr>
                <w:rFonts w:ascii="Arial" w:hAnsi="Arial" w:cs="Arial"/>
                <w:b/>
                <w:color w:val="auto"/>
                <w:sz w:val="28"/>
                <w:szCs w:val="28"/>
                <w:lang w:val="es-MX"/>
              </w:rPr>
              <w:t>WAI</w:t>
            </w:r>
            <w:bookmarkEnd w:id="90"/>
            <w:r w:rsidR="002A5683" w:rsidRPr="00026472">
              <w:rPr>
                <w:rFonts w:ascii="Arial" w:hAnsi="Arial" w:cs="Arial"/>
                <w:b/>
                <w:color w:val="auto"/>
                <w:sz w:val="28"/>
                <w:szCs w:val="28"/>
                <w:lang w:val="es-MX"/>
              </w:rPr>
              <w:t xml:space="preserve">: </w:t>
            </w:r>
            <w:r w:rsidR="00FC28BE" w:rsidRPr="00FC28BE">
              <w:rPr>
                <w:rFonts w:ascii="Arial" w:hAnsi="Arial" w:cs="Arial"/>
                <w:b/>
                <w:color w:val="auto"/>
                <w:sz w:val="28"/>
                <w:szCs w:val="28"/>
                <w:lang w:val="es-MX"/>
              </w:rPr>
              <w:t>WorkAbility</w:t>
            </w:r>
            <w:r w:rsidR="00FC28BE">
              <w:rPr>
                <w:rFonts w:ascii="Arial" w:hAnsi="Arial" w:cs="Arial"/>
                <w:b/>
                <w:color w:val="auto"/>
                <w:sz w:val="28"/>
                <w:szCs w:val="28"/>
                <w:lang w:val="es-MX"/>
              </w:rPr>
              <w:t xml:space="preserve"> </w:t>
            </w:r>
            <w:r w:rsidR="002A5683" w:rsidRPr="00026472">
              <w:rPr>
                <w:rFonts w:ascii="Arial" w:hAnsi="Arial" w:cs="Arial"/>
                <w:b/>
                <w:color w:val="auto"/>
                <w:sz w:val="28"/>
                <w:szCs w:val="28"/>
                <w:lang w:val="es-MX"/>
              </w:rPr>
              <w:t>I</w:t>
            </w:r>
            <w:bookmarkEnd w:id="91"/>
          </w:p>
          <w:bookmarkEnd w:id="92"/>
          <w:p w14:paraId="768801C2" w14:textId="2501C91F" w:rsidR="00491E46" w:rsidRPr="00026472" w:rsidRDefault="002A5683" w:rsidP="002A5683">
            <w:pPr>
              <w:spacing w:after="160"/>
              <w:rPr>
                <w:rFonts w:ascii="Arial" w:hAnsi="Arial" w:cs="Arial"/>
                <w:sz w:val="28"/>
                <w:szCs w:val="28"/>
                <w:lang w:val="es-MX"/>
              </w:rPr>
            </w:pPr>
            <w:r w:rsidRPr="00026472">
              <w:rPr>
                <w:rFonts w:ascii="Arial" w:hAnsi="Arial" w:cs="Arial"/>
                <w:sz w:val="28"/>
                <w:szCs w:val="28"/>
                <w:lang w:val="es-MX"/>
              </w:rPr>
              <w:t xml:space="preserve">El programa de WAI es financiado y administrado por el CDE. El programa de WAI proporciona capacitación integral en habilidades previas al empleo, incorporación laboral y seguimiento para estudiantes de secundaria en educación especial que se encuentran en el proceso de transición de la escuela al empleo, la vida independiente y la educación o capacitación postsecundaria. Visite </w:t>
            </w:r>
            <w:hyperlink r:id="rId42" w:tooltip="Click to access WAI information" w:history="1">
              <w:r w:rsidRPr="00026472">
                <w:rPr>
                  <w:rStyle w:val="Hyperlink"/>
                  <w:rFonts w:ascii="Arial" w:hAnsi="Arial" w:cs="Arial"/>
                  <w:sz w:val="28"/>
                  <w:szCs w:val="28"/>
                  <w:lang w:val="es-MX"/>
                </w:rPr>
                <w:t>https://www.cde.ca.gov/sp/se/sr/wrkabltyI.asp</w:t>
              </w:r>
            </w:hyperlink>
            <w:r w:rsidRPr="00026472">
              <w:rPr>
                <w:rFonts w:ascii="Arial" w:hAnsi="Arial" w:cs="Arial"/>
                <w:sz w:val="28"/>
                <w:szCs w:val="28"/>
                <w:lang w:val="es-MX"/>
              </w:rPr>
              <w:t xml:space="preserve"> para obtener más información sobre WAI.</w:t>
            </w:r>
          </w:p>
        </w:tc>
      </w:tr>
      <w:tr w:rsidR="00491E46" w:rsidRPr="00026472" w14:paraId="16A97E82" w14:textId="77777777" w:rsidTr="00C2352E">
        <w:tc>
          <w:tcPr>
            <w:tcW w:w="10597" w:type="dxa"/>
          </w:tcPr>
          <w:p w14:paraId="6FAA0314" w14:textId="3C02F6EF" w:rsidR="00EC52FC" w:rsidRPr="00026472" w:rsidRDefault="00EC52FC" w:rsidP="00510A26">
            <w:pPr>
              <w:pStyle w:val="Heading1"/>
              <w:outlineLvl w:val="0"/>
              <w:rPr>
                <w:rFonts w:ascii="Arial" w:hAnsi="Arial" w:cs="Arial"/>
                <w:b/>
                <w:color w:val="auto"/>
                <w:sz w:val="28"/>
                <w:szCs w:val="28"/>
                <w:lang w:val="es-MX"/>
              </w:rPr>
            </w:pPr>
            <w:bookmarkStart w:id="93" w:name="_Toc13219143"/>
            <w:bookmarkStart w:id="94" w:name="_Toc20921756"/>
            <w:bookmarkStart w:id="95" w:name="_Hlk20921290"/>
            <w:r w:rsidRPr="00026472">
              <w:rPr>
                <w:rFonts w:ascii="Arial" w:hAnsi="Arial" w:cs="Arial"/>
                <w:b/>
                <w:color w:val="auto"/>
                <w:sz w:val="28"/>
                <w:szCs w:val="28"/>
                <w:lang w:val="es-MX"/>
              </w:rPr>
              <w:t>WIPA</w:t>
            </w:r>
            <w:bookmarkEnd w:id="93"/>
            <w:r w:rsidR="002A5683" w:rsidRPr="00026472">
              <w:rPr>
                <w:rFonts w:ascii="Arial" w:hAnsi="Arial" w:cs="Arial"/>
                <w:b/>
                <w:color w:val="auto"/>
                <w:sz w:val="28"/>
                <w:szCs w:val="28"/>
                <w:lang w:val="es-MX"/>
              </w:rPr>
              <w:t>: Asistencia para la Planificación de Incentivos Laborales</w:t>
            </w:r>
            <w:bookmarkEnd w:id="94"/>
          </w:p>
          <w:bookmarkEnd w:id="95"/>
          <w:p w14:paraId="37877B67" w14:textId="72ADA426" w:rsidR="002A5683" w:rsidRPr="00026472" w:rsidRDefault="002A5683" w:rsidP="002A5683">
            <w:pPr>
              <w:rPr>
                <w:rFonts w:ascii="Arial" w:hAnsi="Arial" w:cs="Arial"/>
                <w:sz w:val="28"/>
                <w:szCs w:val="28"/>
                <w:lang w:val="es-MX"/>
              </w:rPr>
            </w:pPr>
            <w:r w:rsidRPr="00026472">
              <w:rPr>
                <w:rFonts w:ascii="Arial" w:hAnsi="Arial" w:cs="Arial"/>
                <w:sz w:val="28"/>
                <w:szCs w:val="28"/>
                <w:lang w:val="es-MX"/>
              </w:rPr>
              <w:t>El programa de WIPA de la Administración del Seguro Social ayuda a las personas que reciben beneficios del SSI y otros beneficios a comprender cómo un empleo puede cambiar los beneficios que reciben.</w:t>
            </w:r>
          </w:p>
          <w:p w14:paraId="70BD3365" w14:textId="70C81512" w:rsidR="002A5683" w:rsidRPr="00026472" w:rsidRDefault="002A5683" w:rsidP="002A5683">
            <w:pPr>
              <w:spacing w:line="259" w:lineRule="auto"/>
              <w:rPr>
                <w:rFonts w:ascii="Arial" w:hAnsi="Arial" w:cs="Arial"/>
                <w:sz w:val="28"/>
                <w:szCs w:val="28"/>
                <w:lang w:val="es-MX"/>
              </w:rPr>
            </w:pPr>
            <w:r w:rsidRPr="00026472">
              <w:rPr>
                <w:rFonts w:ascii="Arial" w:hAnsi="Arial" w:cs="Arial"/>
                <w:sz w:val="28"/>
                <w:szCs w:val="28"/>
                <w:lang w:val="es-MX"/>
              </w:rPr>
              <w:t xml:space="preserve">Visite </w:t>
            </w:r>
            <w:hyperlink r:id="rId43" w:tooltip="Click to locate a WIPA near you" w:history="1">
              <w:r w:rsidRPr="00026472">
                <w:rPr>
                  <w:rStyle w:val="Hyperlink"/>
                  <w:rFonts w:ascii="Arial" w:hAnsi="Arial" w:cs="Arial"/>
                  <w:sz w:val="28"/>
                  <w:szCs w:val="28"/>
                  <w:lang w:val="es-MX"/>
                </w:rPr>
                <w:t>https://choosework.ssa.gov/findhelp/</w:t>
              </w:r>
            </w:hyperlink>
            <w:r w:rsidRPr="00026472">
              <w:rPr>
                <w:rFonts w:ascii="Arial" w:hAnsi="Arial" w:cs="Arial"/>
                <w:sz w:val="28"/>
                <w:szCs w:val="28"/>
                <w:lang w:val="es-MX"/>
              </w:rPr>
              <w:t xml:space="preserve"> para encontrar una oficina de WIPA cerca de usted.</w:t>
            </w:r>
          </w:p>
          <w:p w14:paraId="4BDA7439" w14:textId="77777777" w:rsidR="00491E46" w:rsidRPr="00026472" w:rsidRDefault="00491E46" w:rsidP="002A5683">
            <w:pPr>
              <w:rPr>
                <w:lang w:val="es-MX"/>
              </w:rPr>
            </w:pPr>
          </w:p>
        </w:tc>
      </w:tr>
      <w:tr w:rsidR="00491E46" w:rsidRPr="00026472" w14:paraId="55FF416B" w14:textId="77777777" w:rsidTr="00C2352E">
        <w:tc>
          <w:tcPr>
            <w:tcW w:w="10597" w:type="dxa"/>
            <w:shd w:val="clear" w:color="auto" w:fill="E2EFD9" w:themeFill="accent6" w:themeFillTint="33"/>
          </w:tcPr>
          <w:p w14:paraId="7F6705DB" w14:textId="349F2EF1" w:rsidR="00EC52FC" w:rsidRPr="00026472" w:rsidRDefault="00EC52FC" w:rsidP="00510A26">
            <w:pPr>
              <w:pStyle w:val="Heading1"/>
              <w:outlineLvl w:val="0"/>
              <w:rPr>
                <w:rFonts w:ascii="Arial" w:hAnsi="Arial" w:cs="Arial"/>
                <w:b/>
                <w:color w:val="auto"/>
                <w:sz w:val="28"/>
                <w:szCs w:val="28"/>
                <w:lang w:val="es-MX"/>
              </w:rPr>
            </w:pPr>
            <w:bookmarkStart w:id="96" w:name="_Toc13219144"/>
            <w:bookmarkStart w:id="97" w:name="_Toc20921757"/>
            <w:bookmarkStart w:id="98" w:name="_Hlk20921360"/>
            <w:r w:rsidRPr="00026472">
              <w:rPr>
                <w:rFonts w:ascii="Arial" w:hAnsi="Arial" w:cs="Arial"/>
                <w:b/>
                <w:color w:val="auto"/>
                <w:sz w:val="28"/>
                <w:szCs w:val="28"/>
                <w:lang w:val="es-MX"/>
              </w:rPr>
              <w:t>WIP</w:t>
            </w:r>
            <w:bookmarkEnd w:id="96"/>
            <w:r w:rsidR="002A5683" w:rsidRPr="00026472">
              <w:rPr>
                <w:rFonts w:ascii="Arial" w:hAnsi="Arial" w:cs="Arial"/>
                <w:b/>
                <w:color w:val="auto"/>
                <w:sz w:val="28"/>
                <w:szCs w:val="28"/>
                <w:lang w:val="es-MX"/>
              </w:rPr>
              <w:t>: Planificadores de Incentivos Laborales</w:t>
            </w:r>
            <w:bookmarkEnd w:id="97"/>
          </w:p>
          <w:bookmarkEnd w:id="98"/>
          <w:p w14:paraId="1B9C4B3E" w14:textId="44ED2FBF" w:rsidR="00491E46" w:rsidRPr="00026472" w:rsidRDefault="002A5683" w:rsidP="002A5683">
            <w:pPr>
              <w:rPr>
                <w:rFonts w:ascii="Arial" w:hAnsi="Arial" w:cs="Arial"/>
                <w:sz w:val="28"/>
                <w:szCs w:val="28"/>
                <w:lang w:val="es-MX"/>
              </w:rPr>
            </w:pPr>
            <w:r w:rsidRPr="00026472">
              <w:rPr>
                <w:rFonts w:ascii="Arial" w:hAnsi="Arial" w:cs="Arial"/>
                <w:sz w:val="28"/>
                <w:szCs w:val="28"/>
                <w:lang w:val="es-MX"/>
              </w:rPr>
              <w:t xml:space="preserve">Los WIP del DOR están disponibles en las oficinas de distrito del DOR en todo el estado para ayudar a las personas a comprender cómo su beneficios del SSI y otros beneficios pueden cambiar si regresan a trabajar. Visite </w:t>
            </w:r>
            <w:hyperlink r:id="rId44" w:tooltip="Click to access WIP information" w:history="1">
              <w:r w:rsidRPr="00026472">
                <w:rPr>
                  <w:rStyle w:val="Hyperlink"/>
                  <w:rFonts w:ascii="Arial" w:hAnsi="Arial" w:cs="Arial"/>
                  <w:sz w:val="28"/>
                  <w:szCs w:val="28"/>
                  <w:lang w:val="es-MX"/>
                </w:rPr>
                <w:t>https://www.dor.ca.gov/Home/SswAndTtw</w:t>
              </w:r>
            </w:hyperlink>
            <w:r w:rsidRPr="00026472">
              <w:rPr>
                <w:rFonts w:ascii="Arial" w:hAnsi="Arial" w:cs="Arial"/>
                <w:sz w:val="28"/>
                <w:szCs w:val="28"/>
                <w:lang w:val="es-MX"/>
              </w:rPr>
              <w:t xml:space="preserve"> para obtener más información.</w:t>
            </w:r>
          </w:p>
        </w:tc>
      </w:tr>
      <w:bookmarkEnd w:id="28"/>
      <w:bookmarkEnd w:id="59"/>
      <w:bookmarkEnd w:id="63"/>
      <w:bookmarkEnd w:id="75"/>
    </w:tbl>
    <w:p w14:paraId="3C7D930B" w14:textId="77777777" w:rsidR="00D538FF" w:rsidRPr="00026472" w:rsidRDefault="00D538FF">
      <w:pPr>
        <w:rPr>
          <w:lang w:val="es-MX"/>
        </w:rPr>
      </w:pPr>
    </w:p>
    <w:sectPr w:rsidR="00D538FF" w:rsidRPr="00026472" w:rsidSect="004324B4">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20984" w14:textId="77777777" w:rsidR="00423AC6" w:rsidRDefault="00423AC6" w:rsidP="00510A26">
      <w:pPr>
        <w:spacing w:after="0" w:line="240" w:lineRule="auto"/>
      </w:pPr>
      <w:r>
        <w:separator/>
      </w:r>
    </w:p>
  </w:endnote>
  <w:endnote w:type="continuationSeparator" w:id="0">
    <w:p w14:paraId="5DF4372F" w14:textId="77777777" w:rsidR="00423AC6" w:rsidRDefault="00423AC6" w:rsidP="00510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6719300"/>
      <w:docPartObj>
        <w:docPartGallery w:val="Page Numbers (Bottom of Page)"/>
        <w:docPartUnique/>
      </w:docPartObj>
    </w:sdtPr>
    <w:sdtEndPr>
      <w:rPr>
        <w:rFonts w:ascii="Arial" w:hAnsi="Arial" w:cs="Arial"/>
        <w:noProof/>
        <w:sz w:val="24"/>
        <w:szCs w:val="24"/>
      </w:rPr>
    </w:sdtEndPr>
    <w:sdtContent>
      <w:p w14:paraId="2899669C" w14:textId="17C0B056" w:rsidR="00BA1D78" w:rsidRPr="00967F4E" w:rsidRDefault="00BA1D78">
        <w:pPr>
          <w:pStyle w:val="Footer"/>
          <w:jc w:val="center"/>
          <w:rPr>
            <w:rFonts w:ascii="Arial" w:hAnsi="Arial" w:cs="Arial"/>
            <w:sz w:val="24"/>
            <w:szCs w:val="24"/>
          </w:rPr>
        </w:pPr>
        <w:r w:rsidRPr="00967F4E">
          <w:rPr>
            <w:rFonts w:ascii="Arial" w:hAnsi="Arial" w:cs="Arial"/>
            <w:sz w:val="24"/>
            <w:szCs w:val="24"/>
          </w:rPr>
          <w:fldChar w:fldCharType="begin"/>
        </w:r>
        <w:r w:rsidRPr="00967F4E">
          <w:rPr>
            <w:rFonts w:ascii="Arial" w:hAnsi="Arial" w:cs="Arial"/>
            <w:sz w:val="24"/>
            <w:szCs w:val="24"/>
          </w:rPr>
          <w:instrText xml:space="preserve"> PAGE   \* MERGEFORMAT </w:instrText>
        </w:r>
        <w:r w:rsidRPr="00967F4E">
          <w:rPr>
            <w:rFonts w:ascii="Arial" w:hAnsi="Arial" w:cs="Arial"/>
            <w:sz w:val="24"/>
            <w:szCs w:val="24"/>
          </w:rPr>
          <w:fldChar w:fldCharType="separate"/>
        </w:r>
        <w:r w:rsidR="003728D6">
          <w:rPr>
            <w:rFonts w:ascii="Arial" w:hAnsi="Arial" w:cs="Arial"/>
            <w:noProof/>
            <w:sz w:val="24"/>
            <w:szCs w:val="24"/>
          </w:rPr>
          <w:t>1</w:t>
        </w:r>
        <w:r w:rsidRPr="00967F4E">
          <w:rPr>
            <w:rFonts w:ascii="Arial" w:hAnsi="Arial" w:cs="Arial"/>
            <w:noProof/>
            <w:sz w:val="24"/>
            <w:szCs w:val="24"/>
          </w:rPr>
          <w:fldChar w:fldCharType="end"/>
        </w:r>
      </w:p>
    </w:sdtContent>
  </w:sdt>
  <w:p w14:paraId="20022872" w14:textId="77777777" w:rsidR="00BA1D78" w:rsidRDefault="00BA1D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4F7EE8" w14:textId="77777777" w:rsidR="00423AC6" w:rsidRDefault="00423AC6" w:rsidP="00510A26">
      <w:pPr>
        <w:spacing w:after="0" w:line="240" w:lineRule="auto"/>
      </w:pPr>
      <w:r>
        <w:separator/>
      </w:r>
    </w:p>
  </w:footnote>
  <w:footnote w:type="continuationSeparator" w:id="0">
    <w:p w14:paraId="3AC27713" w14:textId="77777777" w:rsidR="00423AC6" w:rsidRDefault="00423AC6" w:rsidP="00510A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C2986" w14:textId="77777777" w:rsidR="00BA1D78" w:rsidRPr="00DE1526" w:rsidRDefault="00BA1D78" w:rsidP="00DE1526">
    <w:pPr>
      <w:pStyle w:val="Header"/>
      <w:jc w:val="center"/>
      <w:rPr>
        <w:rFonts w:ascii="Arial" w:hAnsi="Arial" w:cs="Arial"/>
        <w:b/>
        <w:sz w:val="28"/>
        <w:szCs w:val="28"/>
      </w:rPr>
    </w:pPr>
    <w:r w:rsidRPr="00DE1526">
      <w:rPr>
        <w:rFonts w:ascii="Arial" w:hAnsi="Arial" w:cs="Arial"/>
        <w:b/>
        <w:sz w:val="28"/>
        <w:szCs w:val="28"/>
      </w:rPr>
      <w:t>CIE Webinar Glossary of Terms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841F5"/>
    <w:multiLevelType w:val="hybridMultilevel"/>
    <w:tmpl w:val="32287276"/>
    <w:lvl w:ilvl="0" w:tplc="0AA82B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010925"/>
    <w:multiLevelType w:val="hybridMultilevel"/>
    <w:tmpl w:val="F61C33B8"/>
    <w:lvl w:ilvl="0" w:tplc="0AA82B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0500B4"/>
    <w:multiLevelType w:val="hybridMultilevel"/>
    <w:tmpl w:val="7DC69A90"/>
    <w:lvl w:ilvl="0" w:tplc="0AA82B68">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530AD2"/>
    <w:multiLevelType w:val="hybridMultilevel"/>
    <w:tmpl w:val="AD424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C807D8"/>
    <w:multiLevelType w:val="hybridMultilevel"/>
    <w:tmpl w:val="CFA0E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9222EB"/>
    <w:multiLevelType w:val="hybridMultilevel"/>
    <w:tmpl w:val="B5563072"/>
    <w:lvl w:ilvl="0" w:tplc="0AA82B6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4594C17"/>
    <w:multiLevelType w:val="hybridMultilevel"/>
    <w:tmpl w:val="89BA4CF8"/>
    <w:lvl w:ilvl="0" w:tplc="0AA82B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DC1450"/>
    <w:multiLevelType w:val="hybridMultilevel"/>
    <w:tmpl w:val="DE46E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F808F6"/>
    <w:multiLevelType w:val="hybridMultilevel"/>
    <w:tmpl w:val="DECE1D6C"/>
    <w:lvl w:ilvl="0" w:tplc="0AA82B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8"/>
  </w:num>
  <w:num w:numId="6">
    <w:abstractNumId w:val="0"/>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E1NDOxMDE1NjOwMDBU0lEKTi0uzszPAykwrQUAlS06bCwAAAA="/>
  </w:docVars>
  <w:rsids>
    <w:rsidRoot w:val="00491E46"/>
    <w:rsid w:val="00005B32"/>
    <w:rsid w:val="00010793"/>
    <w:rsid w:val="00026472"/>
    <w:rsid w:val="00046FD3"/>
    <w:rsid w:val="000915A2"/>
    <w:rsid w:val="000B3756"/>
    <w:rsid w:val="000C516B"/>
    <w:rsid w:val="000F1767"/>
    <w:rsid w:val="00104353"/>
    <w:rsid w:val="00122CFF"/>
    <w:rsid w:val="0016091D"/>
    <w:rsid w:val="00171501"/>
    <w:rsid w:val="0017602E"/>
    <w:rsid w:val="001A1116"/>
    <w:rsid w:val="001C5098"/>
    <w:rsid w:val="001E64D4"/>
    <w:rsid w:val="001F419A"/>
    <w:rsid w:val="00257A3C"/>
    <w:rsid w:val="00263FDA"/>
    <w:rsid w:val="002A0348"/>
    <w:rsid w:val="002A1396"/>
    <w:rsid w:val="002A5683"/>
    <w:rsid w:val="002A57B3"/>
    <w:rsid w:val="002B7CB3"/>
    <w:rsid w:val="002F794B"/>
    <w:rsid w:val="0031458E"/>
    <w:rsid w:val="003327ED"/>
    <w:rsid w:val="003368A3"/>
    <w:rsid w:val="00346787"/>
    <w:rsid w:val="003728D6"/>
    <w:rsid w:val="00423AC6"/>
    <w:rsid w:val="004324B4"/>
    <w:rsid w:val="004477D3"/>
    <w:rsid w:val="00467551"/>
    <w:rsid w:val="00491E46"/>
    <w:rsid w:val="004D4CB2"/>
    <w:rsid w:val="004E523C"/>
    <w:rsid w:val="00510A26"/>
    <w:rsid w:val="00535A51"/>
    <w:rsid w:val="005D3CD9"/>
    <w:rsid w:val="005D78AA"/>
    <w:rsid w:val="00692C8B"/>
    <w:rsid w:val="006A44FD"/>
    <w:rsid w:val="006A680B"/>
    <w:rsid w:val="006B7996"/>
    <w:rsid w:val="006D4DEA"/>
    <w:rsid w:val="006F3037"/>
    <w:rsid w:val="0075145E"/>
    <w:rsid w:val="007722D2"/>
    <w:rsid w:val="00786FCF"/>
    <w:rsid w:val="0078717B"/>
    <w:rsid w:val="007A7B8A"/>
    <w:rsid w:val="007B1E4F"/>
    <w:rsid w:val="007C55B3"/>
    <w:rsid w:val="007F3AC2"/>
    <w:rsid w:val="008039D8"/>
    <w:rsid w:val="00835B89"/>
    <w:rsid w:val="00867E27"/>
    <w:rsid w:val="0089274C"/>
    <w:rsid w:val="00894F53"/>
    <w:rsid w:val="008B7915"/>
    <w:rsid w:val="0090156E"/>
    <w:rsid w:val="00922264"/>
    <w:rsid w:val="009237AA"/>
    <w:rsid w:val="009409AC"/>
    <w:rsid w:val="00951719"/>
    <w:rsid w:val="00967F4E"/>
    <w:rsid w:val="00997D9B"/>
    <w:rsid w:val="009B7407"/>
    <w:rsid w:val="009F1374"/>
    <w:rsid w:val="00A01CCE"/>
    <w:rsid w:val="00AC2867"/>
    <w:rsid w:val="00AC44EA"/>
    <w:rsid w:val="00BA1D78"/>
    <w:rsid w:val="00BB2EE4"/>
    <w:rsid w:val="00BE1474"/>
    <w:rsid w:val="00BF7B7F"/>
    <w:rsid w:val="00C2352E"/>
    <w:rsid w:val="00C65289"/>
    <w:rsid w:val="00C95447"/>
    <w:rsid w:val="00CA1EE6"/>
    <w:rsid w:val="00CC35A3"/>
    <w:rsid w:val="00D0179C"/>
    <w:rsid w:val="00D176DC"/>
    <w:rsid w:val="00D538FF"/>
    <w:rsid w:val="00D7054D"/>
    <w:rsid w:val="00DA07D3"/>
    <w:rsid w:val="00DE1526"/>
    <w:rsid w:val="00E37126"/>
    <w:rsid w:val="00EC52FC"/>
    <w:rsid w:val="00EC771F"/>
    <w:rsid w:val="00ED7AC3"/>
    <w:rsid w:val="00F05FEA"/>
    <w:rsid w:val="00FC28BE"/>
    <w:rsid w:val="00FE5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0544AEE"/>
  <w15:chartTrackingRefBased/>
  <w15:docId w15:val="{763C6FF8-4AF4-4706-AF23-04889A5BE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C77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1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1E46"/>
    <w:rPr>
      <w:color w:val="0563C1" w:themeColor="hyperlink"/>
      <w:u w:val="single"/>
    </w:rPr>
  </w:style>
  <w:style w:type="paragraph" w:styleId="ListParagraph">
    <w:name w:val="List Paragraph"/>
    <w:basedOn w:val="Normal"/>
    <w:uiPriority w:val="34"/>
    <w:qFormat/>
    <w:rsid w:val="004D4CB2"/>
    <w:pPr>
      <w:ind w:left="720"/>
      <w:contextualSpacing/>
    </w:pPr>
  </w:style>
  <w:style w:type="paragraph" w:styleId="TOC2">
    <w:name w:val="toc 2"/>
    <w:basedOn w:val="Normal"/>
    <w:next w:val="Normal"/>
    <w:autoRedefine/>
    <w:uiPriority w:val="39"/>
    <w:unhideWhenUsed/>
    <w:rsid w:val="003327ED"/>
    <w:pPr>
      <w:spacing w:after="100"/>
      <w:ind w:left="220"/>
    </w:pPr>
  </w:style>
  <w:style w:type="character" w:customStyle="1" w:styleId="Heading1Char">
    <w:name w:val="Heading 1 Char"/>
    <w:basedOn w:val="DefaultParagraphFont"/>
    <w:link w:val="Heading1"/>
    <w:uiPriority w:val="9"/>
    <w:rsid w:val="00EC771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C516B"/>
    <w:pPr>
      <w:outlineLvl w:val="9"/>
    </w:pPr>
  </w:style>
  <w:style w:type="paragraph" w:styleId="TOC1">
    <w:name w:val="toc 1"/>
    <w:basedOn w:val="Normal"/>
    <w:next w:val="Normal"/>
    <w:autoRedefine/>
    <w:uiPriority w:val="39"/>
    <w:unhideWhenUsed/>
    <w:rsid w:val="000C516B"/>
    <w:pPr>
      <w:spacing w:after="100"/>
    </w:pPr>
  </w:style>
  <w:style w:type="paragraph" w:styleId="Header">
    <w:name w:val="header"/>
    <w:basedOn w:val="Normal"/>
    <w:link w:val="HeaderChar"/>
    <w:uiPriority w:val="99"/>
    <w:unhideWhenUsed/>
    <w:rsid w:val="00510A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0A26"/>
  </w:style>
  <w:style w:type="paragraph" w:styleId="Footer">
    <w:name w:val="footer"/>
    <w:basedOn w:val="Normal"/>
    <w:link w:val="FooterChar"/>
    <w:uiPriority w:val="99"/>
    <w:unhideWhenUsed/>
    <w:rsid w:val="00510A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0A26"/>
  </w:style>
  <w:style w:type="paragraph" w:styleId="NoSpacing">
    <w:name w:val="No Spacing"/>
    <w:link w:val="NoSpacingChar"/>
    <w:uiPriority w:val="1"/>
    <w:qFormat/>
    <w:rsid w:val="0017602E"/>
    <w:pPr>
      <w:spacing w:after="0" w:line="240" w:lineRule="auto"/>
    </w:pPr>
    <w:rPr>
      <w:rFonts w:eastAsiaTheme="minorEastAsia"/>
    </w:rPr>
  </w:style>
  <w:style w:type="character" w:customStyle="1" w:styleId="NoSpacingChar">
    <w:name w:val="No Spacing Char"/>
    <w:basedOn w:val="DefaultParagraphFont"/>
    <w:link w:val="NoSpacing"/>
    <w:uiPriority w:val="1"/>
    <w:rsid w:val="0017602E"/>
    <w:rPr>
      <w:rFonts w:eastAsiaTheme="minorEastAsia"/>
    </w:rPr>
  </w:style>
  <w:style w:type="character" w:styleId="FollowedHyperlink">
    <w:name w:val="FollowedHyperlink"/>
    <w:basedOn w:val="DefaultParagraphFont"/>
    <w:uiPriority w:val="99"/>
    <w:semiHidden/>
    <w:unhideWhenUsed/>
    <w:rsid w:val="00257A3C"/>
    <w:rPr>
      <w:color w:val="954F72" w:themeColor="followedHyperlink"/>
      <w:u w:val="single"/>
    </w:rPr>
  </w:style>
  <w:style w:type="character" w:customStyle="1" w:styleId="UnresolvedMention">
    <w:name w:val="Unresolved Mention"/>
    <w:basedOn w:val="DefaultParagraphFont"/>
    <w:uiPriority w:val="99"/>
    <w:semiHidden/>
    <w:unhideWhenUsed/>
    <w:rsid w:val="001E64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alable.ca.gov/" TargetMode="External"/><Relationship Id="rId18" Type="http://schemas.openxmlformats.org/officeDocument/2006/relationships/hyperlink" Target="https://www.chhs.ca.gov/home/cie/" TargetMode="External"/><Relationship Id="rId26" Type="http://schemas.openxmlformats.org/officeDocument/2006/relationships/hyperlink" Target="https://www.dor.ca.gov/Home/FindAnOffice" TargetMode="External"/><Relationship Id="rId39" Type="http://schemas.openxmlformats.org/officeDocument/2006/relationships/hyperlink" Target="https://www.ssa.gov/redbook/index.html" TargetMode="External"/><Relationship Id="rId3" Type="http://schemas.openxmlformats.org/officeDocument/2006/relationships/styles" Target="styles.xml"/><Relationship Id="rId21" Type="http://schemas.openxmlformats.org/officeDocument/2006/relationships/hyperlink" Target="https://www.dds.ca.gov/ConsumerCorner/successStories.cfm" TargetMode="External"/><Relationship Id="rId34" Type="http://schemas.openxmlformats.org/officeDocument/2006/relationships/hyperlink" Target="http://www.calhr.ca.gov/state-hr-professionals/pages/limited-examination-appointment-program.aspx" TargetMode="External"/><Relationship Id="rId42" Type="http://schemas.openxmlformats.org/officeDocument/2006/relationships/hyperlink" Target="https://www.cde.ca.gov/sp/se/sr/wrkabltyI.asp" TargetMode="External"/><Relationship Id="rId7" Type="http://schemas.openxmlformats.org/officeDocument/2006/relationships/endnotes" Target="endnotes.xml"/><Relationship Id="rId12" Type="http://schemas.openxmlformats.org/officeDocument/2006/relationships/hyperlink" Target="https://www.ssa.gov/disabilityresearch/documents/BPQY_Handbook_Version%205.2_7.19.2012.pdf" TargetMode="External"/><Relationship Id="rId17" Type="http://schemas.openxmlformats.org/officeDocument/2006/relationships/hyperlink" Target="http://www.semel.ucla.edu/tarjan/employment" TargetMode="External"/><Relationship Id="rId25" Type="http://schemas.openxmlformats.org/officeDocument/2006/relationships/hyperlink" Target="https://www.dor.ca.gov/Home/Programs" TargetMode="External"/><Relationship Id="rId33" Type="http://schemas.openxmlformats.org/officeDocument/2006/relationships/hyperlink" Target="https://choosework.ssa.gov/Assets/cw/files/FAQ-impairment-related-work-expenses.pdf" TargetMode="External"/><Relationship Id="rId38" Type="http://schemas.openxmlformats.org/officeDocument/2006/relationships/hyperlink" Target="https://www.ssa.gov/"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de.ca.gov/sp/se/st/" TargetMode="External"/><Relationship Id="rId20" Type="http://schemas.openxmlformats.org/officeDocument/2006/relationships/hyperlink" Target="https://www.dds.ca.gov/ConsumerCorner/docs/LearnAboutSeries_FindingAJob.pdf" TargetMode="External"/><Relationship Id="rId29" Type="http://schemas.openxmlformats.org/officeDocument/2006/relationships/hyperlink" Target="https://www.ssa.gov/disabilityresearch/wi/exr.htm" TargetMode="External"/><Relationship Id="rId41" Type="http://schemas.openxmlformats.org/officeDocument/2006/relationships/hyperlink" Target="https://www.dor.ca.gov/Home/CppTransitionPartnershipProgramsH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d.ca.gov/Office_Locator/" TargetMode="External"/><Relationship Id="rId24" Type="http://schemas.openxmlformats.org/officeDocument/2006/relationships/hyperlink" Target="https://ca.db101.org/" TargetMode="External"/><Relationship Id="rId32" Type="http://schemas.openxmlformats.org/officeDocument/2006/relationships/hyperlink" Target="https://www.dds.ca.gov/ConsumerCorner/docs/CAC_IPP_2004.pdf" TargetMode="External"/><Relationship Id="rId37" Type="http://schemas.openxmlformats.org/officeDocument/2006/relationships/hyperlink" Target="https://ca.db101.org/ca/situations/youthanddisability/focus_four_ways/program2a.htm" TargetMode="External"/><Relationship Id="rId40" Type="http://schemas.openxmlformats.org/officeDocument/2006/relationships/hyperlink" Target="https://www.dds.ca.gov/WorkServices/docs/tailoredDayProgramII.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acareerzone.org/" TargetMode="External"/><Relationship Id="rId23" Type="http://schemas.openxmlformats.org/officeDocument/2006/relationships/hyperlink" Target="https://www.dds.ca.gov/WorkServices/index.cfm" TargetMode="External"/><Relationship Id="rId28" Type="http://schemas.openxmlformats.org/officeDocument/2006/relationships/hyperlink" Target="http://www.askearn.org/topics/laws-regulations/employer_financial_incentives/" TargetMode="External"/><Relationship Id="rId36" Type="http://schemas.openxmlformats.org/officeDocument/2006/relationships/hyperlink" Target="https://www.dds.ca.gov/WorkServices/docs/GuidelinesIncentiveProgram.pdf" TargetMode="External"/><Relationship Id="rId10" Type="http://schemas.openxmlformats.org/officeDocument/2006/relationships/header" Target="header1.xml"/><Relationship Id="rId19" Type="http://schemas.openxmlformats.org/officeDocument/2006/relationships/hyperlink" Target="https://www.dds.ca.gov/ConsumerCorner/successStories.cfm" TargetMode="External"/><Relationship Id="rId31" Type="http://schemas.openxmlformats.org/officeDocument/2006/relationships/hyperlink" Target="https://www.dor.ca.gov/Content/DorIncludes/documents/PublicInformation/handbook-Large.pdf" TargetMode="External"/><Relationship Id="rId44" Type="http://schemas.openxmlformats.org/officeDocument/2006/relationships/hyperlink" Target="https://www.dor.ca.gov/Home/SswAndTtw"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blenrc.org/" TargetMode="External"/><Relationship Id="rId22" Type="http://schemas.openxmlformats.org/officeDocument/2006/relationships/hyperlink" Target="https://www.dds.ca.gov/ConsumerCorner/docs/LearnAboutSeries_FindingAJob.pdf" TargetMode="External"/><Relationship Id="rId27" Type="http://schemas.openxmlformats.org/officeDocument/2006/relationships/hyperlink" Target="https://www.dor.ca.gov/Home/StudentServices" TargetMode="External"/><Relationship Id="rId30" Type="http://schemas.openxmlformats.org/officeDocument/2006/relationships/hyperlink" Target="https://www2.ed.gov/parents/needs/speced/iepguide/index.html" TargetMode="External"/><Relationship Id="rId35" Type="http://schemas.openxmlformats.org/officeDocument/2006/relationships/hyperlink" Target="https://ca.db101.org/ca/programs/job_planning/pass/program.htm" TargetMode="External"/><Relationship Id="rId43" Type="http://schemas.openxmlformats.org/officeDocument/2006/relationships/hyperlink" Target="https://choosework.ssa.gov/findhel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C8FAB-0A32-4105-8C2B-665DA4D85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3912</Words>
  <Characters>22305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Pathways to “Real Work for Real Pay in the Real World” 
Webinar Glossary of Terms</vt:lpstr>
    </vt:vector>
  </TitlesOfParts>
  <Company/>
  <LinksUpToDate>false</LinksUpToDate>
  <CharactersWithSpaces>26165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Pathways to “Real Work for Real Pay in the Real World” 
Webinar Glossary of Terms</dc:title>
  <dc:subject>CIE Webinar Glossary of Terms</dc:subject>
  <dc:creator>Mard, Elizabeth@DDS</dc:creator>
  <cp:keywords/>
  <dc:description/>
  <cp:lastModifiedBy>Martinez, Vincent (CHHS)</cp:lastModifiedBy>
  <cp:revision>3</cp:revision>
  <cp:lastPrinted>2019-11-04T22:37:00Z</cp:lastPrinted>
  <dcterms:created xsi:type="dcterms:W3CDTF">2019-11-14T23:27:00Z</dcterms:created>
  <dcterms:modified xsi:type="dcterms:W3CDTF">2019-11-18T18:45:00Z</dcterms:modified>
</cp:coreProperties>
</file>