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704C" w14:textId="77777777" w:rsidR="00A20D99" w:rsidRP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C36C8B">
        <w:rPr>
          <w:rFonts w:ascii="Arial" w:hAnsi="Arial" w:cs="Arial"/>
          <w:b/>
          <w:color w:val="auto"/>
          <w:sz w:val="28"/>
        </w:rPr>
        <w:t>Intent/Purpose</w:t>
      </w:r>
    </w:p>
    <w:p w14:paraId="54C58F2B" w14:textId="53D0E6D2" w:rsidR="00C36C8B" w:rsidRPr="00D03837" w:rsidRDefault="00C36C8B" w:rsidP="00C36C8B">
      <w:r w:rsidRPr="00D03837">
        <w:t>The purpose of this collaboration is to foster preparation for and achievement of competitive integrated employment for individuals with disabilities including individuals with intellectual</w:t>
      </w:r>
      <w:r w:rsidR="00F926B2">
        <w:t>/developmental</w:t>
      </w:r>
      <w:r w:rsidRPr="00D03837">
        <w:t xml:space="preserve"> disabilities (ID/DD).</w:t>
      </w:r>
    </w:p>
    <w:p w14:paraId="6CB31B57" w14:textId="77777777" w:rsidR="00C36C8B" w:rsidRP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C36C8B">
        <w:rPr>
          <w:rFonts w:ascii="Arial" w:hAnsi="Arial" w:cs="Arial"/>
          <w:b/>
          <w:color w:val="auto"/>
          <w:sz w:val="28"/>
        </w:rPr>
        <w:t>Core Partners</w:t>
      </w:r>
    </w:p>
    <w:p w14:paraId="71755CC6" w14:textId="77777777" w:rsidR="009044F0" w:rsidRDefault="00255922" w:rsidP="009044F0">
      <w:pPr>
        <w:rPr>
          <w:iCs/>
        </w:rPr>
      </w:pPr>
      <w:r>
        <w:rPr>
          <w:iCs/>
        </w:rPr>
        <w:t>The c</w:t>
      </w:r>
      <w:r w:rsidR="00C36C8B" w:rsidRPr="009C7F2A">
        <w:rPr>
          <w:iCs/>
        </w:rPr>
        <w:t xml:space="preserve">ore partners </w:t>
      </w:r>
      <w:r>
        <w:rPr>
          <w:iCs/>
        </w:rPr>
        <w:t xml:space="preserve">in this Local Partnership Agreement </w:t>
      </w:r>
      <w:r w:rsidR="00C36C8B" w:rsidRPr="009C7F2A">
        <w:rPr>
          <w:iCs/>
        </w:rPr>
        <w:t>are</w:t>
      </w:r>
      <w:r w:rsidR="009044F0">
        <w:rPr>
          <w:iCs/>
        </w:rPr>
        <w:t>:</w:t>
      </w:r>
    </w:p>
    <w:p w14:paraId="2A34C43E" w14:textId="77777777" w:rsidR="009044F0" w:rsidRDefault="009044F0" w:rsidP="009044F0">
      <w:pPr>
        <w:rPr>
          <w:iCs/>
        </w:rPr>
      </w:pPr>
    </w:p>
    <w:p w14:paraId="3EFE04B8" w14:textId="77777777" w:rsidR="009044F0" w:rsidRPr="000D20C7" w:rsidRDefault="009044F0" w:rsidP="000D20C7">
      <w:pPr>
        <w:pStyle w:val="ListParagraph"/>
        <w:numPr>
          <w:ilvl w:val="0"/>
          <w:numId w:val="14"/>
        </w:numPr>
        <w:rPr>
          <w:iCs/>
        </w:rPr>
      </w:pPr>
      <w:r w:rsidRPr="000D20C7">
        <w:rPr>
          <w:iCs/>
        </w:rPr>
        <w:t>Alta California Regional Center</w:t>
      </w:r>
    </w:p>
    <w:p w14:paraId="3FF1131F" w14:textId="77777777" w:rsidR="009044F0" w:rsidRPr="000D20C7" w:rsidRDefault="009044F0" w:rsidP="000D20C7">
      <w:pPr>
        <w:pStyle w:val="ListParagraph"/>
        <w:numPr>
          <w:ilvl w:val="0"/>
          <w:numId w:val="14"/>
        </w:numPr>
        <w:rPr>
          <w:iCs/>
        </w:rPr>
      </w:pPr>
      <w:r w:rsidRPr="000D20C7">
        <w:rPr>
          <w:iCs/>
        </w:rPr>
        <w:t>Department of Rehabilitation</w:t>
      </w:r>
    </w:p>
    <w:p w14:paraId="1640647E" w14:textId="6FB15F57" w:rsidR="009044F0" w:rsidRPr="000D20C7" w:rsidRDefault="009044F0" w:rsidP="000D20C7">
      <w:pPr>
        <w:pStyle w:val="ListParagraph"/>
        <w:numPr>
          <w:ilvl w:val="0"/>
          <w:numId w:val="14"/>
        </w:numPr>
        <w:rPr>
          <w:iCs/>
        </w:rPr>
      </w:pPr>
      <w:r w:rsidRPr="000D20C7">
        <w:rPr>
          <w:iCs/>
        </w:rPr>
        <w:t>Workability I Region III-Yolo County School Districts (Davis, Washington, Winters</w:t>
      </w:r>
      <w:r w:rsidR="007F3CA6">
        <w:rPr>
          <w:iCs/>
        </w:rPr>
        <w:t>-Esparto</w:t>
      </w:r>
      <w:r w:rsidRPr="000D20C7">
        <w:rPr>
          <w:iCs/>
        </w:rPr>
        <w:t>, Woodland, Yolo County Office of Education)</w:t>
      </w:r>
      <w:r w:rsidR="00C36C8B" w:rsidRPr="000D20C7">
        <w:rPr>
          <w:iCs/>
        </w:rPr>
        <w:t xml:space="preserve"> </w:t>
      </w:r>
    </w:p>
    <w:p w14:paraId="0A2747B5" w14:textId="75099F8A" w:rsidR="00C36C8B" w:rsidRPr="00E62671" w:rsidRDefault="00C36C8B" w:rsidP="00E62671">
      <w:pPr>
        <w:pStyle w:val="Heading1"/>
        <w:rPr>
          <w:rFonts w:ascii="Arial" w:hAnsi="Arial" w:cs="Arial"/>
          <w:b/>
          <w:color w:val="auto"/>
          <w:sz w:val="28"/>
        </w:rPr>
      </w:pPr>
      <w:r w:rsidRPr="00E62671">
        <w:rPr>
          <w:rFonts w:ascii="Arial" w:hAnsi="Arial" w:cs="Arial"/>
          <w:b/>
          <w:color w:val="auto"/>
          <w:sz w:val="28"/>
        </w:rPr>
        <w:t>Identification of Community Partners</w:t>
      </w:r>
    </w:p>
    <w:p w14:paraId="0B24FFF4" w14:textId="295A7D9D" w:rsidR="009C7F2A" w:rsidRPr="009044F0" w:rsidRDefault="00C36C8B" w:rsidP="00C36C8B">
      <w:pPr>
        <w:rPr>
          <w:iCs/>
        </w:rPr>
      </w:pPr>
      <w:r w:rsidRPr="009C7F2A">
        <w:rPr>
          <w:iCs/>
        </w:rPr>
        <w:t xml:space="preserve">Community partners </w:t>
      </w:r>
      <w:r w:rsidR="00667327">
        <w:rPr>
          <w:iCs/>
        </w:rPr>
        <w:t>are</w:t>
      </w:r>
      <w:r w:rsidRPr="009C7F2A">
        <w:rPr>
          <w:iCs/>
        </w:rPr>
        <w:t xml:space="preserve"> local organizations or stakeholders whose participation supports the intentions of the LPA. </w:t>
      </w:r>
      <w:r w:rsidR="009044F0">
        <w:rPr>
          <w:iCs/>
        </w:rPr>
        <w:t>They are noted below:</w:t>
      </w:r>
    </w:p>
    <w:p w14:paraId="540424E3" w14:textId="77777777" w:rsidR="00C36C8B" w:rsidRPr="00C36C8B" w:rsidRDefault="00C36C8B" w:rsidP="00C36C8B">
      <w:pPr>
        <w:rPr>
          <w:i/>
        </w:rPr>
      </w:pPr>
    </w:p>
    <w:p w14:paraId="67F08F08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Independent Living Centers</w:t>
      </w:r>
    </w:p>
    <w:p w14:paraId="12AC0F8F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Yolo County America’s Job Center of California (Workforce Investment and Opportunity Act – WIOA)</w:t>
      </w:r>
    </w:p>
    <w:p w14:paraId="6DDD98C5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Employment Networks/Community Rehabilitation Programs</w:t>
      </w:r>
    </w:p>
    <w:p w14:paraId="693AA3C4" w14:textId="77777777" w:rsidR="009044F0" w:rsidRDefault="009044F0" w:rsidP="009044F0">
      <w:pPr>
        <w:pStyle w:val="ListParagraph"/>
        <w:numPr>
          <w:ilvl w:val="1"/>
          <w:numId w:val="12"/>
        </w:numPr>
        <w:ind w:left="1080"/>
      </w:pPr>
      <w:r>
        <w:t>PRIDE Industries</w:t>
      </w:r>
    </w:p>
    <w:p w14:paraId="09A98D1E" w14:textId="77777777" w:rsidR="009044F0" w:rsidRDefault="009044F0" w:rsidP="009044F0">
      <w:pPr>
        <w:pStyle w:val="ListParagraph"/>
        <w:numPr>
          <w:ilvl w:val="1"/>
          <w:numId w:val="12"/>
        </w:numPr>
        <w:ind w:left="1080"/>
      </w:pPr>
      <w:r>
        <w:t>Yolo Employment Services (YES)</w:t>
      </w:r>
    </w:p>
    <w:p w14:paraId="4897757D" w14:textId="77777777" w:rsidR="009044F0" w:rsidRDefault="009044F0" w:rsidP="009044F0">
      <w:pPr>
        <w:pStyle w:val="ListParagraph"/>
        <w:numPr>
          <w:ilvl w:val="1"/>
          <w:numId w:val="12"/>
        </w:numPr>
        <w:ind w:left="1080"/>
      </w:pPr>
      <w:r>
        <w:t>Futures Explored</w:t>
      </w:r>
    </w:p>
    <w:p w14:paraId="75832216" w14:textId="77777777" w:rsidR="009044F0" w:rsidRDefault="009044F0" w:rsidP="009044F0">
      <w:pPr>
        <w:pStyle w:val="ListParagraph"/>
        <w:numPr>
          <w:ilvl w:val="1"/>
          <w:numId w:val="12"/>
        </w:numPr>
        <w:ind w:left="1080"/>
      </w:pPr>
      <w:r>
        <w:t>Progressive Employment Concepts</w:t>
      </w:r>
    </w:p>
    <w:p w14:paraId="42BF927D" w14:textId="77777777" w:rsidR="009044F0" w:rsidRDefault="009044F0" w:rsidP="009044F0">
      <w:pPr>
        <w:pStyle w:val="ListParagraph"/>
        <w:numPr>
          <w:ilvl w:val="1"/>
          <w:numId w:val="12"/>
        </w:numPr>
        <w:ind w:left="1080"/>
      </w:pPr>
      <w:r>
        <w:t>Dreamcatchers</w:t>
      </w:r>
    </w:p>
    <w:p w14:paraId="4A639FD9" w14:textId="721B4902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County Social Services</w:t>
      </w:r>
    </w:p>
    <w:p w14:paraId="6AF82AE3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Los Rios Community College District and Woodland Community College and their Disabled Student Services Programs (DSPS)</w:t>
      </w:r>
    </w:p>
    <w:p w14:paraId="4D922540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College to Career (Los Rios Community College District)</w:t>
      </w:r>
    </w:p>
    <w:p w14:paraId="7AABD98B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WorkAbility III (Los Rios Community College District)</w:t>
      </w:r>
    </w:p>
    <w:p w14:paraId="2DC5ACC6" w14:textId="77777777" w:rsidR="009044F0" w:rsidRDefault="009044F0" w:rsidP="009044F0">
      <w:pPr>
        <w:pStyle w:val="ListParagraph"/>
        <w:numPr>
          <w:ilvl w:val="0"/>
          <w:numId w:val="12"/>
        </w:numPr>
        <w:ind w:left="270"/>
      </w:pPr>
      <w:r>
        <w:t>RISE Inc.</w:t>
      </w:r>
    </w:p>
    <w:p w14:paraId="1D47123E" w14:textId="3EF0584B" w:rsidR="00C36C8B" w:rsidRPr="00A41D1A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A41D1A">
        <w:rPr>
          <w:rFonts w:ascii="Arial" w:hAnsi="Arial" w:cs="Arial"/>
          <w:b/>
          <w:color w:val="auto"/>
          <w:sz w:val="28"/>
        </w:rPr>
        <w:t xml:space="preserve">Collaboration through Person-Centered </w:t>
      </w:r>
      <w:r w:rsidR="005427C2">
        <w:rPr>
          <w:rFonts w:ascii="Arial" w:hAnsi="Arial" w:cs="Arial"/>
          <w:b/>
          <w:color w:val="auto"/>
          <w:sz w:val="28"/>
        </w:rPr>
        <w:t>Planning</w:t>
      </w:r>
    </w:p>
    <w:p w14:paraId="1CFEF1BF" w14:textId="27BCED83" w:rsidR="00E03EAD" w:rsidRPr="008542D4" w:rsidRDefault="008542D4" w:rsidP="00E03EAD">
      <w:pPr>
        <w:rPr>
          <w:iCs/>
        </w:rPr>
      </w:pPr>
      <w:r w:rsidRPr="008542D4">
        <w:rPr>
          <w:iCs/>
        </w:rPr>
        <w:t xml:space="preserve">The following </w:t>
      </w:r>
      <w:r w:rsidR="00E03EAD" w:rsidRPr="008542D4">
        <w:rPr>
          <w:iCs/>
        </w:rPr>
        <w:t>will identify each partner’s roles and responsibilities in the overarching coordination of services to individuals.</w:t>
      </w:r>
    </w:p>
    <w:p w14:paraId="45F6A5D0" w14:textId="1BCCBF20" w:rsidR="00BA672E" w:rsidRPr="008A77C0" w:rsidRDefault="00C36C8B" w:rsidP="008A77C0">
      <w:pPr>
        <w:rPr>
          <w:b/>
          <w:bCs/>
        </w:rPr>
      </w:pPr>
      <w:r w:rsidRPr="008A77C0">
        <w:rPr>
          <w:b/>
          <w:bCs/>
        </w:rPr>
        <w:lastRenderedPageBreak/>
        <w:t>Person Centered P</w:t>
      </w:r>
      <w:r w:rsidR="00054AF0" w:rsidRPr="008A77C0">
        <w:rPr>
          <w:b/>
          <w:bCs/>
        </w:rPr>
        <w:t>lanning Process</w:t>
      </w:r>
    </w:p>
    <w:p w14:paraId="2243F0B6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Reciprocal Referral and Intake Process</w:t>
      </w:r>
    </w:p>
    <w:p w14:paraId="237628EC" w14:textId="20790750" w:rsidR="00913813" w:rsidRPr="00020898" w:rsidRDefault="007F3CA6" w:rsidP="00913813">
      <w:pPr>
        <w:pStyle w:val="ListParagraph"/>
        <w:rPr>
          <w:iCs/>
        </w:rPr>
      </w:pPr>
      <w:r>
        <w:rPr>
          <w:iCs/>
        </w:rPr>
        <w:t>The</w:t>
      </w:r>
      <w:r w:rsidR="00845C2F" w:rsidRPr="00020898">
        <w:rPr>
          <w:iCs/>
        </w:rPr>
        <w:t xml:space="preserve"> core partners </w:t>
      </w:r>
      <w:r w:rsidR="00913813" w:rsidRPr="00020898">
        <w:rPr>
          <w:iCs/>
        </w:rPr>
        <w:t>work together to create coordinated and well-sequenced service delivery for individuals</w:t>
      </w:r>
      <w:r w:rsidR="007E209E" w:rsidRPr="00020898">
        <w:rPr>
          <w:iCs/>
        </w:rPr>
        <w:t>. This coordinated service delivery will</w:t>
      </w:r>
      <w:r w:rsidR="00913813" w:rsidRPr="00020898">
        <w:rPr>
          <w:iCs/>
        </w:rPr>
        <w:t xml:space="preserve"> optimize the use of local partner resources.</w:t>
      </w:r>
    </w:p>
    <w:p w14:paraId="39EA6A91" w14:textId="77777777" w:rsidR="00E034A2" w:rsidRDefault="00E034A2" w:rsidP="00913813"/>
    <w:p w14:paraId="710718D6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Coordinating Planning Process</w:t>
      </w:r>
    </w:p>
    <w:p w14:paraId="0B078134" w14:textId="3FD9542D" w:rsidR="00913813" w:rsidRPr="00020898" w:rsidRDefault="00845C2F" w:rsidP="00913813">
      <w:pPr>
        <w:pStyle w:val="ListParagraph"/>
        <w:rPr>
          <w:iCs/>
        </w:rPr>
      </w:pPr>
      <w:r w:rsidRPr="00020898">
        <w:rPr>
          <w:iCs/>
        </w:rPr>
        <w:t>Each core partner will continue with their mandated individualized planning as follows:</w:t>
      </w:r>
    </w:p>
    <w:p w14:paraId="0F7F09FB" w14:textId="77777777" w:rsidR="00845C2F" w:rsidRDefault="00845C2F" w:rsidP="00913813">
      <w:pPr>
        <w:pStyle w:val="ListParagraph"/>
      </w:pPr>
    </w:p>
    <w:p w14:paraId="39F46256" w14:textId="18CCE999" w:rsidR="00DB2685" w:rsidRDefault="006D6A89" w:rsidP="00FC63D4">
      <w:pPr>
        <w:pStyle w:val="ListParagraph"/>
        <w:numPr>
          <w:ilvl w:val="0"/>
          <w:numId w:val="11"/>
        </w:numPr>
      </w:pPr>
      <w:r>
        <w:rPr>
          <w:b/>
        </w:rPr>
        <w:t xml:space="preserve">Local Education Agency: </w:t>
      </w:r>
      <w:r w:rsidR="00913813" w:rsidRPr="0081643D">
        <w:rPr>
          <w:b/>
        </w:rPr>
        <w:t>Individualized Education Plan (IEP)</w:t>
      </w:r>
    </w:p>
    <w:p w14:paraId="6F6D4ACA" w14:textId="5886A25A" w:rsidR="00913813" w:rsidRDefault="00DB2685" w:rsidP="00FC63D4">
      <w:pPr>
        <w:pStyle w:val="ListParagraph"/>
        <w:ind w:left="1515"/>
      </w:pPr>
      <w:r>
        <w:t>The IEP will be developed in collaboration with the IEP team, the parents, teacher, student, and other</w:t>
      </w:r>
      <w:r w:rsidR="007F3CA6">
        <w:t xml:space="preserve"> </w:t>
      </w:r>
      <w:r>
        <w:t>s</w:t>
      </w:r>
      <w:r w:rsidR="007F3CA6">
        <w:t>takeholders</w:t>
      </w:r>
      <w:r>
        <w:t xml:space="preserve"> as </w:t>
      </w:r>
      <w:r w:rsidR="007F3CA6">
        <w:t>appropriate</w:t>
      </w:r>
      <w:r>
        <w:t>.</w:t>
      </w:r>
    </w:p>
    <w:p w14:paraId="48879771" w14:textId="77777777" w:rsidR="0081643D" w:rsidRDefault="0081643D" w:rsidP="00DB2685">
      <w:pPr>
        <w:ind w:left="720"/>
      </w:pPr>
    </w:p>
    <w:p w14:paraId="13889F1C" w14:textId="082A4430" w:rsidR="00845C2F" w:rsidRDefault="006D6A89" w:rsidP="00FC63D4">
      <w:pPr>
        <w:pStyle w:val="ListParagraph"/>
        <w:numPr>
          <w:ilvl w:val="0"/>
          <w:numId w:val="11"/>
        </w:numPr>
      </w:pPr>
      <w:r w:rsidRPr="00FC63D4">
        <w:rPr>
          <w:b/>
        </w:rPr>
        <w:t xml:space="preserve">Department of Rehabilitation: </w:t>
      </w:r>
      <w:r w:rsidR="00DB2685" w:rsidRPr="00FC63D4">
        <w:rPr>
          <w:b/>
        </w:rPr>
        <w:t>Individualized Plan for Employment (IPE)</w:t>
      </w:r>
    </w:p>
    <w:p w14:paraId="1944B51C" w14:textId="400F4A63" w:rsidR="00DB2685" w:rsidRDefault="00DB2685" w:rsidP="00FC63D4">
      <w:pPr>
        <w:pStyle w:val="ListParagraph"/>
        <w:ind w:left="1440"/>
      </w:pPr>
      <w:r>
        <w:t>The IPE will be developed in collaboration with the consumer, DOR Rehabilitation Counselor, and others as requested.</w:t>
      </w:r>
    </w:p>
    <w:p w14:paraId="7BE4C331" w14:textId="77777777" w:rsidR="0081643D" w:rsidRDefault="0081643D" w:rsidP="00DB2685">
      <w:pPr>
        <w:ind w:left="720"/>
      </w:pPr>
    </w:p>
    <w:p w14:paraId="12212EB5" w14:textId="58B281B8" w:rsidR="00DB2685" w:rsidRDefault="006D6A89" w:rsidP="00FC63D4">
      <w:pPr>
        <w:pStyle w:val="ListParagraph"/>
        <w:numPr>
          <w:ilvl w:val="0"/>
          <w:numId w:val="11"/>
        </w:numPr>
      </w:pPr>
      <w:r w:rsidRPr="00FC63D4">
        <w:rPr>
          <w:b/>
        </w:rPr>
        <w:t xml:space="preserve">Alta Regional Center: </w:t>
      </w:r>
      <w:r w:rsidR="00DB2685" w:rsidRPr="00FC63D4">
        <w:rPr>
          <w:b/>
        </w:rPr>
        <w:t>Individual Program Plan (IPP)</w:t>
      </w:r>
    </w:p>
    <w:p w14:paraId="1E098BA1" w14:textId="25A57CD3" w:rsidR="00DB2685" w:rsidRPr="00913813" w:rsidRDefault="00DB2685" w:rsidP="00FC63D4">
      <w:pPr>
        <w:pStyle w:val="ListParagraph"/>
        <w:ind w:left="1440"/>
      </w:pPr>
      <w:r>
        <w:t xml:space="preserve">The IPP will be developed in collaboration with the </w:t>
      </w:r>
      <w:r w:rsidR="007F3CA6">
        <w:t>client/family</w:t>
      </w:r>
      <w:r>
        <w:t>, the regional center Service Coordinator, and others as requested.</w:t>
      </w:r>
    </w:p>
    <w:p w14:paraId="6F3E69F7" w14:textId="77777777" w:rsidR="00E034A2" w:rsidRDefault="00E034A2" w:rsidP="00E034A2"/>
    <w:p w14:paraId="487417B3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BA672E">
        <w:rPr>
          <w:b/>
        </w:rPr>
        <w:t>Information Sharing</w:t>
      </w:r>
    </w:p>
    <w:p w14:paraId="1D51E08C" w14:textId="47FCB9BE" w:rsidR="008605D8" w:rsidRPr="008542D4" w:rsidRDefault="00A22CE8" w:rsidP="008605D8">
      <w:pPr>
        <w:pStyle w:val="ListParagraph"/>
        <w:rPr>
          <w:iCs/>
        </w:rPr>
      </w:pPr>
      <w:r w:rsidRPr="008542D4">
        <w:rPr>
          <w:iCs/>
        </w:rPr>
        <w:t>The following documentation may be utilized for the purposes of eligibility and planning:</w:t>
      </w:r>
    </w:p>
    <w:p w14:paraId="252A79D0" w14:textId="77777777" w:rsidR="00A22CE8" w:rsidRDefault="00A22CE8" w:rsidP="008605D8">
      <w:pPr>
        <w:pStyle w:val="ListParagraph"/>
      </w:pPr>
    </w:p>
    <w:p w14:paraId="69201B85" w14:textId="77777777" w:rsidR="008605D8" w:rsidRDefault="008605D8" w:rsidP="008605D8">
      <w:pPr>
        <w:pStyle w:val="ListParagraph"/>
      </w:pPr>
      <w:r>
        <w:t>For example:</w:t>
      </w:r>
    </w:p>
    <w:p w14:paraId="0FCCB428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Eligibility documents such as:</w:t>
      </w:r>
    </w:p>
    <w:p w14:paraId="3B281928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Medical evaluations and records</w:t>
      </w:r>
    </w:p>
    <w:p w14:paraId="0C59D6F8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Social evaluations and records</w:t>
      </w:r>
    </w:p>
    <w:p w14:paraId="6D98ADD9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Shared plans (IEP, IPE, and IPP)</w:t>
      </w:r>
    </w:p>
    <w:p w14:paraId="15526229" w14:textId="53274C3B" w:rsidR="007471F9" w:rsidRDefault="007471F9" w:rsidP="007471F9">
      <w:pPr>
        <w:pStyle w:val="ListParagraph"/>
        <w:numPr>
          <w:ilvl w:val="1"/>
          <w:numId w:val="7"/>
        </w:numPr>
      </w:pPr>
      <w:r>
        <w:t>Other</w:t>
      </w:r>
    </w:p>
    <w:p w14:paraId="148C69FB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Assessment documentation such as:</w:t>
      </w:r>
    </w:p>
    <w:p w14:paraId="69CA86AA" w14:textId="4175D20F" w:rsidR="007471F9" w:rsidRDefault="007471F9" w:rsidP="007471F9">
      <w:pPr>
        <w:pStyle w:val="ListParagraph"/>
        <w:numPr>
          <w:ilvl w:val="1"/>
          <w:numId w:val="7"/>
        </w:numPr>
      </w:pPr>
      <w:r>
        <w:t>Interest assessment/surveys as part of transition planning (</w:t>
      </w:r>
      <w:r w:rsidR="007F3CA6">
        <w:t>LEA</w:t>
      </w:r>
      <w:r>
        <w:t>)</w:t>
      </w:r>
    </w:p>
    <w:p w14:paraId="199D28B6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lastRenderedPageBreak/>
        <w:t>Situational Assessment (DOR)</w:t>
      </w:r>
    </w:p>
    <w:p w14:paraId="3D2F98BF" w14:textId="05C6B72D" w:rsidR="007471F9" w:rsidRDefault="007471F9" w:rsidP="007471F9">
      <w:pPr>
        <w:pStyle w:val="ListParagraph"/>
        <w:numPr>
          <w:ilvl w:val="1"/>
          <w:numId w:val="7"/>
        </w:numPr>
      </w:pPr>
      <w:r>
        <w:t>Client Diagnostic Evaluation Report (</w:t>
      </w:r>
      <w:r w:rsidR="007F3CA6">
        <w:t>ACRC</w:t>
      </w:r>
      <w:r>
        <w:t>)</w:t>
      </w:r>
    </w:p>
    <w:p w14:paraId="6603ADED" w14:textId="25A44BDA" w:rsidR="007471F9" w:rsidRDefault="007471F9" w:rsidP="007471F9">
      <w:pPr>
        <w:pStyle w:val="ListParagraph"/>
        <w:numPr>
          <w:ilvl w:val="1"/>
          <w:numId w:val="7"/>
        </w:numPr>
      </w:pPr>
      <w:r>
        <w:t>Other</w:t>
      </w:r>
    </w:p>
    <w:p w14:paraId="3634556F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Individual’s Employment Portfolio (paper and/or virtual)</w:t>
      </w:r>
    </w:p>
    <w:p w14:paraId="10BE523A" w14:textId="39AB61EF" w:rsidR="007471F9" w:rsidRDefault="007471F9" w:rsidP="007471F9">
      <w:pPr>
        <w:pStyle w:val="ListParagraph"/>
        <w:numPr>
          <w:ilvl w:val="1"/>
          <w:numId w:val="7"/>
        </w:numPr>
      </w:pPr>
      <w:r>
        <w:t>Summary of Performance (</w:t>
      </w:r>
      <w:r w:rsidR="007F3CA6">
        <w:t>LEA</w:t>
      </w:r>
      <w:r>
        <w:t>)</w:t>
      </w:r>
    </w:p>
    <w:p w14:paraId="706538CF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Paid and non-paid work experience including volunteer work</w:t>
      </w:r>
    </w:p>
    <w:p w14:paraId="764150D0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Letters of reference</w:t>
      </w:r>
    </w:p>
    <w:p w14:paraId="42C61FE4" w14:textId="77777777" w:rsidR="007471F9" w:rsidRDefault="007471F9" w:rsidP="007471F9">
      <w:pPr>
        <w:pStyle w:val="ListParagraph"/>
        <w:numPr>
          <w:ilvl w:val="1"/>
          <w:numId w:val="7"/>
        </w:numPr>
      </w:pPr>
      <w:r>
        <w:t>Resume/Vitae</w:t>
      </w:r>
    </w:p>
    <w:p w14:paraId="45C2500F" w14:textId="77777777" w:rsidR="007471F9" w:rsidRDefault="00C51D2A" w:rsidP="007471F9">
      <w:pPr>
        <w:pStyle w:val="ListParagraph"/>
        <w:numPr>
          <w:ilvl w:val="1"/>
          <w:numId w:val="7"/>
        </w:numPr>
      </w:pPr>
      <w:r>
        <w:t>CalWORKs and/or Talent Acquisition Portal (TAP) account</w:t>
      </w:r>
    </w:p>
    <w:p w14:paraId="4A862E4F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Internship/apprenticeship documents</w:t>
      </w:r>
    </w:p>
    <w:p w14:paraId="18AB64E4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Education and training history</w:t>
      </w:r>
    </w:p>
    <w:p w14:paraId="024A50A7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Transcripts</w:t>
      </w:r>
    </w:p>
    <w:p w14:paraId="7804D7A1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>Diplomas and/or certificates</w:t>
      </w:r>
    </w:p>
    <w:p w14:paraId="6CD127D6" w14:textId="77777777" w:rsidR="00C51D2A" w:rsidRDefault="00C51D2A" w:rsidP="007471F9">
      <w:pPr>
        <w:pStyle w:val="ListParagraph"/>
        <w:numPr>
          <w:ilvl w:val="1"/>
          <w:numId w:val="7"/>
        </w:numPr>
      </w:pPr>
      <w:r>
        <w:t xml:space="preserve">Other </w:t>
      </w:r>
    </w:p>
    <w:p w14:paraId="2EF22053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Consent forms such as:</w:t>
      </w:r>
    </w:p>
    <w:p w14:paraId="19CED311" w14:textId="2AFEAA8F" w:rsidR="00932B0B" w:rsidRDefault="00932B0B" w:rsidP="00932B0B">
      <w:pPr>
        <w:pStyle w:val="ListParagraph"/>
        <w:numPr>
          <w:ilvl w:val="1"/>
          <w:numId w:val="7"/>
        </w:numPr>
      </w:pPr>
      <w:r>
        <w:t>LEA Consent for Release of Information</w:t>
      </w:r>
    </w:p>
    <w:p w14:paraId="2E83EE85" w14:textId="06E20AEA" w:rsidR="00932B0B" w:rsidRDefault="00932B0B" w:rsidP="00932B0B">
      <w:pPr>
        <w:pStyle w:val="ListParagraph"/>
        <w:numPr>
          <w:ilvl w:val="1"/>
          <w:numId w:val="7"/>
        </w:numPr>
      </w:pPr>
      <w:r>
        <w:t>DOR Consent to Release and Obtain Information</w:t>
      </w:r>
    </w:p>
    <w:p w14:paraId="166238C3" w14:textId="04B1E6E5" w:rsidR="00FF3EDE" w:rsidRDefault="007F3CA6" w:rsidP="00932B0B">
      <w:pPr>
        <w:pStyle w:val="ListParagraph"/>
        <w:numPr>
          <w:ilvl w:val="1"/>
          <w:numId w:val="7"/>
        </w:numPr>
      </w:pPr>
      <w:r>
        <w:t>ACRC</w:t>
      </w:r>
      <w:r w:rsidR="00FF3EDE">
        <w:t xml:space="preserve"> DS1968 – Vocational Rehabilitation Referral</w:t>
      </w:r>
    </w:p>
    <w:p w14:paraId="51285F84" w14:textId="07B2B0AD" w:rsidR="00FF3EDE" w:rsidRDefault="007F3CA6" w:rsidP="00932B0B">
      <w:pPr>
        <w:pStyle w:val="ListParagraph"/>
        <w:numPr>
          <w:ilvl w:val="1"/>
          <w:numId w:val="7"/>
        </w:numPr>
      </w:pPr>
      <w:r>
        <w:t>ACRC</w:t>
      </w:r>
      <w:r w:rsidR="00FF3EDE">
        <w:t xml:space="preserve"> Regional Center Consent for Release of Information</w:t>
      </w:r>
    </w:p>
    <w:p w14:paraId="14E51A28" w14:textId="28C97A1E" w:rsidR="00FF3EDE" w:rsidRDefault="00FF3EDE" w:rsidP="00932B0B">
      <w:pPr>
        <w:pStyle w:val="ListParagraph"/>
        <w:numPr>
          <w:ilvl w:val="1"/>
          <w:numId w:val="7"/>
        </w:numPr>
      </w:pPr>
      <w:r>
        <w:t>Other</w:t>
      </w:r>
    </w:p>
    <w:p w14:paraId="342923C9" w14:textId="545E92D6" w:rsidR="008605D8" w:rsidRDefault="008605D8" w:rsidP="008605D8">
      <w:pPr>
        <w:pStyle w:val="ListParagraph"/>
        <w:numPr>
          <w:ilvl w:val="0"/>
          <w:numId w:val="7"/>
        </w:numPr>
      </w:pPr>
      <w:r>
        <w:t>Documentation for youth and adults related to limitations on subminimum wage employment</w:t>
      </w:r>
    </w:p>
    <w:p w14:paraId="294E92CA" w14:textId="77777777" w:rsidR="008605D8" w:rsidRDefault="008605D8" w:rsidP="008605D8">
      <w:pPr>
        <w:pStyle w:val="ListParagraph"/>
        <w:numPr>
          <w:ilvl w:val="0"/>
          <w:numId w:val="7"/>
        </w:numPr>
      </w:pPr>
      <w:r>
        <w:t>Other documentation relevant to the collaboration of the local partners such as:</w:t>
      </w:r>
    </w:p>
    <w:p w14:paraId="46620EC6" w14:textId="4B33EF96" w:rsidR="00FF3EDE" w:rsidRPr="008605D8" w:rsidRDefault="00FF3EDE" w:rsidP="00FF3EDE">
      <w:pPr>
        <w:pStyle w:val="ListParagraph"/>
        <w:numPr>
          <w:ilvl w:val="1"/>
          <w:numId w:val="7"/>
        </w:numPr>
      </w:pPr>
      <w:r>
        <w:t>Benefits planning documents</w:t>
      </w:r>
    </w:p>
    <w:p w14:paraId="3ADD8F08" w14:textId="77777777" w:rsidR="00E034A2" w:rsidRDefault="00E034A2" w:rsidP="00E034A2"/>
    <w:p w14:paraId="60C4FC39" w14:textId="77777777" w:rsidR="00A41D1A" w:rsidRDefault="00A41D1A" w:rsidP="00A41D1A">
      <w:pPr>
        <w:pStyle w:val="ListParagraph"/>
        <w:numPr>
          <w:ilvl w:val="0"/>
          <w:numId w:val="4"/>
        </w:numPr>
        <w:rPr>
          <w:b/>
        </w:rPr>
      </w:pPr>
      <w:r w:rsidRPr="00E76123">
        <w:rPr>
          <w:b/>
        </w:rPr>
        <w:t>Resources</w:t>
      </w:r>
    </w:p>
    <w:p w14:paraId="000CFA24" w14:textId="227B3126" w:rsidR="00DE488C" w:rsidRPr="00942BEA" w:rsidRDefault="00AF27DB" w:rsidP="00DE488C">
      <w:pPr>
        <w:pStyle w:val="ListParagraph"/>
        <w:rPr>
          <w:iCs/>
        </w:rPr>
      </w:pPr>
      <w:r w:rsidRPr="00942BEA">
        <w:rPr>
          <w:iCs/>
        </w:rPr>
        <w:t xml:space="preserve">The following </w:t>
      </w:r>
      <w:r w:rsidR="00DE488C" w:rsidRPr="00942BEA">
        <w:rPr>
          <w:iCs/>
        </w:rPr>
        <w:t>resources</w:t>
      </w:r>
      <w:r w:rsidRPr="00942BEA">
        <w:rPr>
          <w:iCs/>
        </w:rPr>
        <w:t xml:space="preserve"> may be utilized to improve efficiency:</w:t>
      </w:r>
    </w:p>
    <w:p w14:paraId="0CE4EBFB" w14:textId="77777777" w:rsidR="00DE488C" w:rsidRDefault="00DE488C" w:rsidP="00DE488C">
      <w:pPr>
        <w:pStyle w:val="ListParagraph"/>
      </w:pPr>
    </w:p>
    <w:p w14:paraId="6BE775F1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Resources from various core and community partners</w:t>
      </w:r>
    </w:p>
    <w:p w14:paraId="29A494A4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Tailored Day Services</w:t>
      </w:r>
    </w:p>
    <w:p w14:paraId="29E7153F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Future community-based vocational development services (authorized by Senate Bill 577)</w:t>
      </w:r>
    </w:p>
    <w:p w14:paraId="2126D82C" w14:textId="6B19489B" w:rsidR="00DE488C" w:rsidRDefault="00DE488C" w:rsidP="00DE488C">
      <w:pPr>
        <w:pStyle w:val="ListParagraph"/>
        <w:numPr>
          <w:ilvl w:val="0"/>
          <w:numId w:val="8"/>
        </w:numPr>
      </w:pPr>
      <w:r>
        <w:t>Existing local agreements</w:t>
      </w:r>
    </w:p>
    <w:p w14:paraId="6A3FD1FE" w14:textId="44035F4A" w:rsidR="009E6ED3" w:rsidRDefault="009E6ED3" w:rsidP="009E6ED3">
      <w:pPr>
        <w:pStyle w:val="ListParagraph"/>
        <w:numPr>
          <w:ilvl w:val="1"/>
          <w:numId w:val="8"/>
        </w:numPr>
      </w:pPr>
      <w:r>
        <w:t>Such as Memorandums of Understandings with Local Workforce Development Boards</w:t>
      </w:r>
    </w:p>
    <w:p w14:paraId="2D67FE74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lastRenderedPageBreak/>
        <w:t>Local workforce development boards (LWDB)</w:t>
      </w:r>
    </w:p>
    <w:p w14:paraId="09996151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Local and Regional Plans</w:t>
      </w:r>
    </w:p>
    <w:p w14:paraId="5C37043D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America’s Job Center of California</w:t>
      </w:r>
    </w:p>
    <w:p w14:paraId="45AA919E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Education Programs</w:t>
      </w:r>
    </w:p>
    <w:p w14:paraId="3BA14519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Local career pathways</w:t>
      </w:r>
    </w:p>
    <w:p w14:paraId="34E49CBC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College to Career</w:t>
      </w:r>
    </w:p>
    <w:p w14:paraId="415DAB2B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Adult Education Programs</w:t>
      </w:r>
    </w:p>
    <w:p w14:paraId="5C71C985" w14:textId="7485A3D7" w:rsidR="009E6ED3" w:rsidRDefault="009E6ED3" w:rsidP="007F3CA6">
      <w:pPr>
        <w:pStyle w:val="ListParagraph"/>
        <w:numPr>
          <w:ilvl w:val="1"/>
          <w:numId w:val="8"/>
        </w:numPr>
      </w:pPr>
      <w:r>
        <w:t>Community Colleges Disability Support Programs and Services</w:t>
      </w:r>
    </w:p>
    <w:p w14:paraId="144CEB6E" w14:textId="77777777" w:rsidR="00DE488C" w:rsidRDefault="00DE488C" w:rsidP="00DE488C">
      <w:pPr>
        <w:pStyle w:val="ListParagraph"/>
        <w:numPr>
          <w:ilvl w:val="0"/>
          <w:numId w:val="8"/>
        </w:numPr>
      </w:pPr>
      <w:r>
        <w:t>Other state and community resources</w:t>
      </w:r>
    </w:p>
    <w:p w14:paraId="65F094F4" w14:textId="77777777" w:rsidR="009E6ED3" w:rsidRDefault="009E6ED3" w:rsidP="009E6ED3">
      <w:pPr>
        <w:pStyle w:val="ListParagraph"/>
        <w:numPr>
          <w:ilvl w:val="1"/>
          <w:numId w:val="8"/>
        </w:numPr>
      </w:pPr>
      <w:r>
        <w:t>Independent Living Centers</w:t>
      </w:r>
    </w:p>
    <w:p w14:paraId="598F451B" w14:textId="77777777" w:rsidR="00DE488C" w:rsidRPr="00DE488C" w:rsidRDefault="00DE488C" w:rsidP="00DE488C"/>
    <w:p w14:paraId="685B0F4C" w14:textId="77777777" w:rsidR="00C36C8B" w:rsidRDefault="00C36C8B" w:rsidP="00C36C8B">
      <w:pPr>
        <w:pStyle w:val="Heading1"/>
        <w:rPr>
          <w:rFonts w:ascii="Arial" w:hAnsi="Arial" w:cs="Arial"/>
          <w:b/>
          <w:color w:val="auto"/>
          <w:sz w:val="28"/>
        </w:rPr>
      </w:pPr>
      <w:r w:rsidRPr="00E034A2">
        <w:rPr>
          <w:rFonts w:ascii="Arial" w:hAnsi="Arial" w:cs="Arial"/>
          <w:b/>
          <w:color w:val="auto"/>
          <w:sz w:val="28"/>
        </w:rPr>
        <w:t xml:space="preserve">Communication </w:t>
      </w:r>
    </w:p>
    <w:p w14:paraId="1CF430E8" w14:textId="7F115FEA" w:rsidR="00E034A2" w:rsidRPr="00026AB2" w:rsidRDefault="0064765D" w:rsidP="00FD448B">
      <w:pPr>
        <w:rPr>
          <w:iCs/>
        </w:rPr>
      </w:pPr>
      <w:r w:rsidRPr="00026AB2">
        <w:rPr>
          <w:iCs/>
        </w:rPr>
        <w:t xml:space="preserve">The core partners of this LPA will </w:t>
      </w:r>
      <w:r w:rsidR="00E84537" w:rsidRPr="00026AB2">
        <w:rPr>
          <w:iCs/>
        </w:rPr>
        <w:t xml:space="preserve">meet at least annually </w:t>
      </w:r>
      <w:r w:rsidRPr="00026AB2">
        <w:rPr>
          <w:iCs/>
        </w:rPr>
        <w:t>to review and update the LPA. The core partners will work together to determine how to best share information with community stakeholder</w:t>
      </w:r>
      <w:r w:rsidR="00E84537" w:rsidRPr="00026AB2">
        <w:rPr>
          <w:iCs/>
        </w:rPr>
        <w:t>s</w:t>
      </w:r>
      <w:r w:rsidRPr="00026AB2">
        <w:rPr>
          <w:iCs/>
        </w:rPr>
        <w:t xml:space="preserve">. Core partners and community stakeholders will share information and attendance at trainings, workshops, and/or related events. </w:t>
      </w:r>
    </w:p>
    <w:p w14:paraId="5F04F145" w14:textId="77777777" w:rsidR="00E034A2" w:rsidRDefault="00E034A2" w:rsidP="00FD448B">
      <w:pPr>
        <w:pStyle w:val="ListParagraph"/>
        <w:ind w:left="0"/>
      </w:pPr>
    </w:p>
    <w:p w14:paraId="45AABB8B" w14:textId="67E7542A" w:rsidR="007B1C42" w:rsidRPr="007B7AF0" w:rsidRDefault="007B1C42" w:rsidP="00FD448B">
      <w:r w:rsidRPr="007B7AF0">
        <w:rPr>
          <w:rFonts w:eastAsia="Arial"/>
        </w:rPr>
        <w:t xml:space="preserve">Leadership efforts include presentations, discussions, Q&amp; A Sessions, email contacts, and phone calls. Efforts </w:t>
      </w:r>
      <w:r>
        <w:rPr>
          <w:rFonts w:eastAsia="Arial"/>
        </w:rPr>
        <w:t>will be</w:t>
      </w:r>
      <w:r w:rsidRPr="007B7AF0">
        <w:rPr>
          <w:rFonts w:eastAsia="Arial"/>
        </w:rPr>
        <w:t xml:space="preserve"> made to ensure </w:t>
      </w:r>
      <w:r w:rsidR="007A50D6">
        <w:rPr>
          <w:rFonts w:eastAsia="Arial"/>
        </w:rPr>
        <w:t>representatives</w:t>
      </w:r>
      <w:r w:rsidRPr="007B7AF0">
        <w:rPr>
          <w:rFonts w:eastAsia="Arial"/>
        </w:rPr>
        <w:t xml:space="preserve"> from the various organizations are kept up to date</w:t>
      </w:r>
      <w:r>
        <w:rPr>
          <w:rFonts w:eastAsia="Arial"/>
        </w:rPr>
        <w:t>,</w:t>
      </w:r>
      <w:r w:rsidRPr="007B7AF0">
        <w:rPr>
          <w:rFonts w:eastAsia="Arial"/>
        </w:rPr>
        <w:t xml:space="preserve"> buy-in</w:t>
      </w:r>
      <w:r>
        <w:rPr>
          <w:rFonts w:eastAsia="Arial"/>
        </w:rPr>
        <w:t>,</w:t>
      </w:r>
      <w:r w:rsidRPr="007B7AF0">
        <w:rPr>
          <w:rFonts w:eastAsia="Arial"/>
        </w:rPr>
        <w:t xml:space="preserve"> and organizational support.</w:t>
      </w:r>
    </w:p>
    <w:p w14:paraId="41E99A7D" w14:textId="77777777" w:rsidR="007B1C42" w:rsidRPr="00F53F92" w:rsidRDefault="007B1C42" w:rsidP="00FD448B">
      <w:pPr>
        <w:rPr>
          <w:sz w:val="32"/>
        </w:rPr>
      </w:pPr>
    </w:p>
    <w:p w14:paraId="39D882D4" w14:textId="524340AF" w:rsidR="007B1C42" w:rsidRPr="00F53F92" w:rsidRDefault="007B1C42" w:rsidP="00FD448B">
      <w:pPr>
        <w:rPr>
          <w:sz w:val="32"/>
        </w:rPr>
      </w:pPr>
      <w:r w:rsidRPr="00F53F92">
        <w:rPr>
          <w:rFonts w:eastAsia="Arial"/>
        </w:rPr>
        <w:t xml:space="preserve">Updating the LPA documents and tools </w:t>
      </w:r>
      <w:r w:rsidR="00172BC2">
        <w:rPr>
          <w:rFonts w:eastAsia="Arial"/>
        </w:rPr>
        <w:t>will be an</w:t>
      </w:r>
      <w:r w:rsidRPr="00F53F92">
        <w:rPr>
          <w:rFonts w:eastAsia="Arial"/>
        </w:rPr>
        <w:t xml:space="preserve"> on-going process. Revised materials </w:t>
      </w:r>
      <w:r w:rsidR="00172BC2">
        <w:rPr>
          <w:rFonts w:eastAsia="Arial"/>
        </w:rPr>
        <w:t xml:space="preserve">will be </w:t>
      </w:r>
      <w:r w:rsidRPr="00F53F92">
        <w:rPr>
          <w:rFonts w:eastAsia="Arial"/>
        </w:rPr>
        <w:t xml:space="preserve">emailed to </w:t>
      </w:r>
      <w:r w:rsidR="00172BC2">
        <w:rPr>
          <w:rFonts w:eastAsia="Arial"/>
        </w:rPr>
        <w:t>core partners</w:t>
      </w:r>
      <w:r w:rsidRPr="00F53F92">
        <w:rPr>
          <w:rFonts w:eastAsia="Arial"/>
        </w:rPr>
        <w:t xml:space="preserve"> prior to calls and meetings for input and prior preparation for discussions.</w:t>
      </w:r>
    </w:p>
    <w:p w14:paraId="421FDB8D" w14:textId="77777777" w:rsidR="007B1C42" w:rsidRDefault="007B1C42" w:rsidP="00FD448B">
      <w:pPr>
        <w:ind w:hanging="450"/>
        <w:rPr>
          <w:b/>
        </w:rPr>
      </w:pPr>
    </w:p>
    <w:p w14:paraId="5B369693" w14:textId="4351CFE2" w:rsidR="007B1C42" w:rsidRDefault="007B1C42" w:rsidP="00FD448B">
      <w:r>
        <w:t xml:space="preserve">The </w:t>
      </w:r>
      <w:r w:rsidR="00172BC2">
        <w:t>core</w:t>
      </w:r>
      <w:r>
        <w:t xml:space="preserve"> partners and youth may meet</w:t>
      </w:r>
      <w:r w:rsidR="007A50D6">
        <w:t xml:space="preserve"> at least</w:t>
      </w:r>
      <w:r>
        <w:t xml:space="preserve"> annually to increase communication, collaboration and improvement of CIE outcomes at any one of the following meetings:</w:t>
      </w:r>
    </w:p>
    <w:p w14:paraId="583B63E3" w14:textId="77777777" w:rsidR="007B1C42" w:rsidRDefault="007B1C42" w:rsidP="00FD448B">
      <w:pPr>
        <w:ind w:hanging="450"/>
      </w:pPr>
    </w:p>
    <w:p w14:paraId="7973D72D" w14:textId="77777777" w:rsidR="007B1C42" w:rsidRDefault="007B1C42" w:rsidP="00FD448B">
      <w:pPr>
        <w:pStyle w:val="ListParagraph"/>
        <w:numPr>
          <w:ilvl w:val="0"/>
          <w:numId w:val="10"/>
        </w:numPr>
        <w:ind w:left="720" w:hanging="270"/>
      </w:pPr>
      <w:r>
        <w:t>IEP Review</w:t>
      </w:r>
    </w:p>
    <w:p w14:paraId="6C12BFC6" w14:textId="506B72D2" w:rsidR="007B1C42" w:rsidRDefault="007B1C42" w:rsidP="00FD448B">
      <w:pPr>
        <w:pStyle w:val="ListParagraph"/>
        <w:numPr>
          <w:ilvl w:val="0"/>
          <w:numId w:val="10"/>
        </w:numPr>
        <w:ind w:left="720" w:hanging="270"/>
      </w:pPr>
      <w:r>
        <w:t>IPE Annual Review</w:t>
      </w:r>
    </w:p>
    <w:p w14:paraId="7DCC8282" w14:textId="4D9230B7" w:rsidR="00692593" w:rsidRDefault="007B1C42" w:rsidP="003A1261">
      <w:pPr>
        <w:pStyle w:val="ListParagraph"/>
        <w:numPr>
          <w:ilvl w:val="0"/>
          <w:numId w:val="10"/>
        </w:numPr>
        <w:ind w:left="720" w:hanging="270"/>
      </w:pPr>
      <w:r>
        <w:t>IPP Annual Review</w:t>
      </w:r>
    </w:p>
    <w:p w14:paraId="7C63AF7F" w14:textId="23B2BB05" w:rsidR="00EC35E9" w:rsidRDefault="00EC35E9" w:rsidP="00EC35E9"/>
    <w:p w14:paraId="175C0771" w14:textId="77777777" w:rsidR="008A77C0" w:rsidRDefault="008A77C0">
      <w:pPr>
        <w:rPr>
          <w:b/>
        </w:rPr>
      </w:pPr>
      <w:r>
        <w:rPr>
          <w:b/>
        </w:rPr>
        <w:br w:type="page"/>
      </w:r>
    </w:p>
    <w:p w14:paraId="4AE6BEB2" w14:textId="4520D36E" w:rsidR="00EC35E9" w:rsidRDefault="00EC35E9" w:rsidP="00EC35E9">
      <w:pPr>
        <w:rPr>
          <w:b/>
        </w:rPr>
      </w:pPr>
      <w:r>
        <w:rPr>
          <w:b/>
        </w:rPr>
        <w:lastRenderedPageBreak/>
        <w:t>ATTACHMENTS/APPENDICES</w:t>
      </w:r>
    </w:p>
    <w:p w14:paraId="33C25094" w14:textId="7105F4CB" w:rsidR="00EC35E9" w:rsidRDefault="00EC35E9" w:rsidP="00EC35E9"/>
    <w:p w14:paraId="0C8CF521" w14:textId="55D6A817" w:rsidR="00EC35E9" w:rsidRDefault="00EC35E9" w:rsidP="00EC35E9">
      <w:pPr>
        <w:pStyle w:val="ListParagraph"/>
        <w:numPr>
          <w:ilvl w:val="0"/>
          <w:numId w:val="15"/>
        </w:numPr>
      </w:pPr>
      <w:r>
        <w:t>Education Acronyms</w:t>
      </w:r>
    </w:p>
    <w:p w14:paraId="26FB4CA1" w14:textId="32E84F28" w:rsidR="00AB19BE" w:rsidRPr="00692593" w:rsidRDefault="00AB19BE" w:rsidP="00AB19BE">
      <w:pPr>
        <w:pStyle w:val="ListParagraph"/>
      </w:pPr>
      <w:r>
        <w:object w:dxaOrig="1534" w:dyaOrig="991" w14:anchorId="30C27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tachment - Yolo LPA Education Acronyms" style="width:76.5pt;height:49.5pt" o:ole="">
            <v:imagedata r:id="rId7" o:title=""/>
          </v:shape>
          <o:OLEObject Type="Embed" ProgID="AcroExch.Document.DC" ShapeID="_x0000_i1025" DrawAspect="Icon" ObjectID="_1634033534" r:id="rId8"/>
        </w:object>
      </w:r>
      <w:bookmarkStart w:id="0" w:name="_GoBack"/>
      <w:bookmarkEnd w:id="0"/>
    </w:p>
    <w:sectPr w:rsidR="00AB19BE" w:rsidRPr="0069259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622B" w14:textId="77777777" w:rsidR="009703D9" w:rsidRDefault="009703D9" w:rsidP="00413FCA">
      <w:r>
        <w:separator/>
      </w:r>
    </w:p>
  </w:endnote>
  <w:endnote w:type="continuationSeparator" w:id="0">
    <w:p w14:paraId="7B635C85" w14:textId="77777777" w:rsidR="009703D9" w:rsidRDefault="009703D9" w:rsidP="004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724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DDBFE" w14:textId="20B52AA5" w:rsidR="00F926B2" w:rsidRDefault="00F926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96AEE" w14:textId="77777777" w:rsidR="00F926B2" w:rsidRDefault="00F92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2611" w14:textId="77777777" w:rsidR="009703D9" w:rsidRDefault="009703D9" w:rsidP="00413FCA">
      <w:r>
        <w:separator/>
      </w:r>
    </w:p>
  </w:footnote>
  <w:footnote w:type="continuationSeparator" w:id="0">
    <w:p w14:paraId="00A00EED" w14:textId="77777777" w:rsidR="009703D9" w:rsidRDefault="009703D9" w:rsidP="0041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A756" w14:textId="14F8A453" w:rsidR="009044F0" w:rsidRDefault="009044F0" w:rsidP="009044F0">
    <w:pPr>
      <w:pStyle w:val="Header"/>
      <w:jc w:val="center"/>
    </w:pPr>
    <w:r>
      <w:t>Yolo County Local Partnership Agreement</w:t>
    </w:r>
  </w:p>
  <w:p w14:paraId="31262B46" w14:textId="3B2F5BE2" w:rsidR="00413FCA" w:rsidRDefault="00413FCA" w:rsidP="00413F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F4A"/>
    <w:multiLevelType w:val="hybridMultilevel"/>
    <w:tmpl w:val="70FE38F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AB7ED3"/>
    <w:multiLevelType w:val="hybridMultilevel"/>
    <w:tmpl w:val="6F4C1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B3369"/>
    <w:multiLevelType w:val="hybridMultilevel"/>
    <w:tmpl w:val="7640D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C7D27"/>
    <w:multiLevelType w:val="multilevel"/>
    <w:tmpl w:val="FB4AD74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D226901"/>
    <w:multiLevelType w:val="multilevel"/>
    <w:tmpl w:val="E75A1C2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5" w15:restartNumberingAfterBreak="0">
    <w:nsid w:val="1F081D30"/>
    <w:multiLevelType w:val="hybridMultilevel"/>
    <w:tmpl w:val="EDE8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74A8"/>
    <w:multiLevelType w:val="multilevel"/>
    <w:tmpl w:val="36CCA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EC5FE5"/>
    <w:multiLevelType w:val="hybridMultilevel"/>
    <w:tmpl w:val="A300B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B4E28"/>
    <w:multiLevelType w:val="multilevel"/>
    <w:tmpl w:val="E75A1C2C"/>
    <w:lvl w:ilvl="0">
      <w:start w:val="1"/>
      <w:numFmt w:val="upperLetter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9" w15:restartNumberingAfterBreak="0">
    <w:nsid w:val="2EB52290"/>
    <w:multiLevelType w:val="hybridMultilevel"/>
    <w:tmpl w:val="2AFC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290099"/>
    <w:multiLevelType w:val="hybridMultilevel"/>
    <w:tmpl w:val="9AB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71E50"/>
    <w:multiLevelType w:val="hybridMultilevel"/>
    <w:tmpl w:val="5698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17"/>
    <w:multiLevelType w:val="hybridMultilevel"/>
    <w:tmpl w:val="636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41B5B"/>
    <w:multiLevelType w:val="hybridMultilevel"/>
    <w:tmpl w:val="39D87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B"/>
    <w:rsid w:val="00020898"/>
    <w:rsid w:val="00026AB2"/>
    <w:rsid w:val="00054AF0"/>
    <w:rsid w:val="00063CC3"/>
    <w:rsid w:val="000D20C7"/>
    <w:rsid w:val="000D42A8"/>
    <w:rsid w:val="000F14A9"/>
    <w:rsid w:val="0010468A"/>
    <w:rsid w:val="0016167C"/>
    <w:rsid w:val="00172734"/>
    <w:rsid w:val="00172BC2"/>
    <w:rsid w:val="001A3CB4"/>
    <w:rsid w:val="00220427"/>
    <w:rsid w:val="00240565"/>
    <w:rsid w:val="00255922"/>
    <w:rsid w:val="00284552"/>
    <w:rsid w:val="00285692"/>
    <w:rsid w:val="002E012C"/>
    <w:rsid w:val="003337A9"/>
    <w:rsid w:val="0034530B"/>
    <w:rsid w:val="00362991"/>
    <w:rsid w:val="003860B9"/>
    <w:rsid w:val="003A1261"/>
    <w:rsid w:val="003D3FD9"/>
    <w:rsid w:val="00410419"/>
    <w:rsid w:val="00413FCA"/>
    <w:rsid w:val="00470363"/>
    <w:rsid w:val="00484DB7"/>
    <w:rsid w:val="00486B6C"/>
    <w:rsid w:val="005427C2"/>
    <w:rsid w:val="005606DD"/>
    <w:rsid w:val="0058760F"/>
    <w:rsid w:val="0064765D"/>
    <w:rsid w:val="0065616F"/>
    <w:rsid w:val="00667327"/>
    <w:rsid w:val="00673DFB"/>
    <w:rsid w:val="00692593"/>
    <w:rsid w:val="006D6A89"/>
    <w:rsid w:val="007471F9"/>
    <w:rsid w:val="007A50D6"/>
    <w:rsid w:val="007B1C42"/>
    <w:rsid w:val="007B63D6"/>
    <w:rsid w:val="007B7F5F"/>
    <w:rsid w:val="007E209E"/>
    <w:rsid w:val="007F3CA6"/>
    <w:rsid w:val="0081643D"/>
    <w:rsid w:val="008237A9"/>
    <w:rsid w:val="00833742"/>
    <w:rsid w:val="00845C2F"/>
    <w:rsid w:val="008542D4"/>
    <w:rsid w:val="008605D8"/>
    <w:rsid w:val="008A77C0"/>
    <w:rsid w:val="008F4BA3"/>
    <w:rsid w:val="009044F0"/>
    <w:rsid w:val="00905CD0"/>
    <w:rsid w:val="00913813"/>
    <w:rsid w:val="00932B0B"/>
    <w:rsid w:val="00942BEA"/>
    <w:rsid w:val="009703D9"/>
    <w:rsid w:val="009C7F2A"/>
    <w:rsid w:val="009E6ED3"/>
    <w:rsid w:val="00A20D99"/>
    <w:rsid w:val="00A22CE8"/>
    <w:rsid w:val="00A41D1A"/>
    <w:rsid w:val="00AB19BE"/>
    <w:rsid w:val="00AB4B99"/>
    <w:rsid w:val="00AF27DB"/>
    <w:rsid w:val="00B47EB4"/>
    <w:rsid w:val="00B65AFD"/>
    <w:rsid w:val="00BA672E"/>
    <w:rsid w:val="00BB10AE"/>
    <w:rsid w:val="00BD56B3"/>
    <w:rsid w:val="00BF5F00"/>
    <w:rsid w:val="00C36C8B"/>
    <w:rsid w:val="00C51D2A"/>
    <w:rsid w:val="00C57940"/>
    <w:rsid w:val="00CD558A"/>
    <w:rsid w:val="00D03837"/>
    <w:rsid w:val="00D5377D"/>
    <w:rsid w:val="00D826D1"/>
    <w:rsid w:val="00DB2685"/>
    <w:rsid w:val="00DE488C"/>
    <w:rsid w:val="00E034A2"/>
    <w:rsid w:val="00E03EAD"/>
    <w:rsid w:val="00E1730C"/>
    <w:rsid w:val="00E62671"/>
    <w:rsid w:val="00E76123"/>
    <w:rsid w:val="00E84537"/>
    <w:rsid w:val="00EC35E9"/>
    <w:rsid w:val="00F926B2"/>
    <w:rsid w:val="00FC63D4"/>
    <w:rsid w:val="00FD448B"/>
    <w:rsid w:val="00FD6DC6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43210C"/>
  <w15:chartTrackingRefBased/>
  <w15:docId w15:val="{66F7E71C-7FBD-4AA5-90A2-D89246E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C8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C8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C8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C8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C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C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C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C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C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C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C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C8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C8B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C8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C8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C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C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36C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1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A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DD557A56</Template>
  <TotalTime>1</TotalTime>
  <Pages>5</Pages>
  <Words>740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Cobos, Isela@DOR</dc:creator>
  <cp:keywords/>
  <dc:description/>
  <cp:lastModifiedBy>Popjevalo, Jessica@DOR</cp:lastModifiedBy>
  <cp:revision>2</cp:revision>
  <cp:lastPrinted>2019-07-12T18:20:00Z</cp:lastPrinted>
  <dcterms:created xsi:type="dcterms:W3CDTF">2019-10-31T20:26:00Z</dcterms:created>
  <dcterms:modified xsi:type="dcterms:W3CDTF">2019-10-31T20:26:00Z</dcterms:modified>
</cp:coreProperties>
</file>