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99" w:rsidRPr="007970AD" w:rsidRDefault="00D01499" w:rsidP="00D01499">
      <w:pPr>
        <w:pStyle w:val="Heading1"/>
        <w:spacing w:before="0"/>
        <w:rPr>
          <w:rFonts w:ascii="Century Gothic" w:hAnsi="Century Gothic"/>
          <w:b/>
          <w:color w:val="auto"/>
          <w:sz w:val="28"/>
          <w:u w:val="single"/>
        </w:rPr>
      </w:pPr>
      <w:r w:rsidRPr="007970AD">
        <w:rPr>
          <w:rFonts w:ascii="Century Gothic" w:hAnsi="Century Gothic"/>
          <w:b/>
          <w:color w:val="auto"/>
          <w:sz w:val="28"/>
          <w:u w:val="single"/>
        </w:rPr>
        <w:t>California Olmstead Advisory Committee Members</w:t>
      </w:r>
    </w:p>
    <w:p w:rsidR="00D01499" w:rsidRPr="007970AD" w:rsidRDefault="00D01499" w:rsidP="00D01499"/>
    <w:p w:rsidR="00D01499" w:rsidRPr="00C90E7C" w:rsidRDefault="00D01499" w:rsidP="00D01499">
      <w:pPr>
        <w:pStyle w:val="NoSpacing"/>
        <w:rPr>
          <w:rFonts w:ascii="Century Gothic" w:hAnsi="Century Gothic" w:cs="Arial"/>
          <w:b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 xml:space="preserve">Brenda </w:t>
      </w:r>
      <w:proofErr w:type="spellStart"/>
      <w:r w:rsidRPr="00C90E7C">
        <w:rPr>
          <w:rFonts w:ascii="Century Gothic" w:hAnsi="Century Gothic" w:cs="Arial"/>
          <w:b/>
          <w:sz w:val="28"/>
          <w:szCs w:val="28"/>
        </w:rPr>
        <w:t>Premo</w:t>
      </w:r>
      <w:proofErr w:type="spellEnd"/>
      <w:r w:rsidRPr="00C90E7C">
        <w:rPr>
          <w:rFonts w:ascii="Century Gothic" w:hAnsi="Century Gothic" w:cs="Arial"/>
          <w:b/>
          <w:sz w:val="28"/>
          <w:szCs w:val="28"/>
        </w:rPr>
        <w:t>, Chair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i/>
          <w:sz w:val="28"/>
          <w:szCs w:val="28"/>
        </w:rPr>
      </w:pPr>
      <w:r w:rsidRPr="00C90E7C">
        <w:rPr>
          <w:rFonts w:ascii="Century Gothic" w:hAnsi="Century Gothic" w:cs="Arial"/>
          <w:i/>
          <w:sz w:val="28"/>
          <w:szCs w:val="28"/>
        </w:rPr>
        <w:t>Harris Family Center for Disability &amp; Health Policy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i/>
          <w:sz w:val="28"/>
          <w:szCs w:val="28"/>
        </w:rPr>
      </w:pPr>
      <w:r w:rsidRPr="00C90E7C">
        <w:rPr>
          <w:rFonts w:ascii="Century Gothic" w:hAnsi="Century Gothic" w:cs="Arial"/>
          <w:i/>
          <w:sz w:val="28"/>
          <w:szCs w:val="28"/>
        </w:rPr>
        <w:t>Western University of Health Sciences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>Valerie Agostino</w:t>
      </w:r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Mercy Housing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 xml:space="preserve">Patricia </w:t>
      </w:r>
      <w:proofErr w:type="spellStart"/>
      <w:r w:rsidRPr="00C90E7C">
        <w:rPr>
          <w:rFonts w:ascii="Century Gothic" w:hAnsi="Century Gothic" w:cs="Arial"/>
          <w:b/>
          <w:sz w:val="28"/>
          <w:szCs w:val="28"/>
        </w:rPr>
        <w:t>Blaisdell</w:t>
      </w:r>
      <w:proofErr w:type="spellEnd"/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California Hospital Association</w:t>
      </w:r>
    </w:p>
    <w:p w:rsidR="00D01499" w:rsidRDefault="00D01499" w:rsidP="00D01499">
      <w:pPr>
        <w:pStyle w:val="NoSpacing"/>
        <w:rPr>
          <w:rFonts w:ascii="Century Gothic" w:hAnsi="Century Gothic" w:cs="Arial"/>
          <w:i/>
          <w:sz w:val="28"/>
          <w:szCs w:val="28"/>
        </w:rPr>
      </w:pPr>
      <w:proofErr w:type="spellStart"/>
      <w:r w:rsidRPr="00C90E7C">
        <w:rPr>
          <w:rFonts w:ascii="Century Gothic" w:hAnsi="Century Gothic" w:cs="Arial"/>
          <w:b/>
          <w:sz w:val="28"/>
          <w:szCs w:val="28"/>
        </w:rPr>
        <w:t>Mareva</w:t>
      </w:r>
      <w:proofErr w:type="spellEnd"/>
      <w:r w:rsidRPr="00C90E7C">
        <w:rPr>
          <w:rFonts w:ascii="Century Gothic" w:hAnsi="Century Gothic" w:cs="Arial"/>
          <w:b/>
          <w:sz w:val="28"/>
          <w:szCs w:val="28"/>
        </w:rPr>
        <w:t xml:space="preserve"> Brown</w:t>
      </w:r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Senate Human Services Committee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sz w:val="28"/>
          <w:szCs w:val="28"/>
        </w:rPr>
      </w:pPr>
      <w:proofErr w:type="spellStart"/>
      <w:r w:rsidRPr="00D82385">
        <w:rPr>
          <w:rFonts w:ascii="Century Gothic" w:hAnsi="Century Gothic" w:cs="Arial"/>
          <w:b/>
          <w:sz w:val="28"/>
          <w:szCs w:val="28"/>
        </w:rPr>
        <w:t>Tamaran</w:t>
      </w:r>
      <w:proofErr w:type="spellEnd"/>
      <w:r w:rsidRPr="00D82385">
        <w:rPr>
          <w:rFonts w:ascii="Century Gothic" w:hAnsi="Century Gothic" w:cs="Arial"/>
          <w:b/>
          <w:sz w:val="28"/>
          <w:szCs w:val="28"/>
        </w:rPr>
        <w:t xml:space="preserve"> Cook</w:t>
      </w:r>
      <w:r>
        <w:rPr>
          <w:rFonts w:ascii="Century Gothic" w:hAnsi="Century Gothic" w:cs="Arial"/>
          <w:i/>
          <w:sz w:val="28"/>
          <w:szCs w:val="28"/>
        </w:rPr>
        <w:t>, Nevada County Social Services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>Curt Child</w:t>
      </w:r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Disability Rights California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 xml:space="preserve">Susan </w:t>
      </w:r>
      <w:proofErr w:type="spellStart"/>
      <w:r w:rsidRPr="00C90E7C">
        <w:rPr>
          <w:rFonts w:ascii="Century Gothic" w:hAnsi="Century Gothic" w:cs="Arial"/>
          <w:b/>
          <w:sz w:val="28"/>
          <w:szCs w:val="28"/>
        </w:rPr>
        <w:t>DeMarois</w:t>
      </w:r>
      <w:proofErr w:type="spellEnd"/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California Council of the Alzheimer’s Association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>Nancy Hall</w:t>
      </w:r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Disability Services and Legal Center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>Joanne Handy</w:t>
      </w:r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Aging Services of California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>Barbara Hanna</w:t>
      </w:r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California Association for Health Services at Home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>Michael Humphrey</w:t>
      </w:r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Sonoma County IHSS Public Authority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>Kathy Kelly</w:t>
      </w:r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Family Caregiver Alliance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>Eileen Kunz</w:t>
      </w:r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On-</w:t>
      </w:r>
      <w:proofErr w:type="spellStart"/>
      <w:r w:rsidRPr="00C90E7C">
        <w:rPr>
          <w:rFonts w:ascii="Century Gothic" w:hAnsi="Century Gothic" w:cs="Arial"/>
          <w:i/>
          <w:sz w:val="28"/>
          <w:szCs w:val="28"/>
        </w:rPr>
        <w:t>Lok</w:t>
      </w:r>
      <w:proofErr w:type="spellEnd"/>
      <w:r w:rsidRPr="00C90E7C">
        <w:rPr>
          <w:rFonts w:ascii="Century Gothic" w:hAnsi="Century Gothic" w:cs="Arial"/>
          <w:i/>
          <w:sz w:val="28"/>
          <w:szCs w:val="28"/>
        </w:rPr>
        <w:t xml:space="preserve"> Lifeways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 xml:space="preserve">Sunny </w:t>
      </w:r>
      <w:proofErr w:type="spellStart"/>
      <w:r w:rsidRPr="00C90E7C">
        <w:rPr>
          <w:rFonts w:ascii="Century Gothic" w:hAnsi="Century Gothic" w:cs="Arial"/>
          <w:b/>
          <w:sz w:val="28"/>
          <w:szCs w:val="28"/>
        </w:rPr>
        <w:t>Maden</w:t>
      </w:r>
      <w:proofErr w:type="spellEnd"/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Family Member and Advocate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i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>Peter Mendoza</w:t>
      </w:r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Consumer Advocate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i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 xml:space="preserve">Lydia </w:t>
      </w:r>
      <w:proofErr w:type="spellStart"/>
      <w:r w:rsidRPr="00C90E7C">
        <w:rPr>
          <w:rFonts w:ascii="Century Gothic" w:hAnsi="Century Gothic" w:cs="Arial"/>
          <w:b/>
          <w:sz w:val="28"/>
          <w:szCs w:val="28"/>
        </w:rPr>
        <w:t>Missaelides</w:t>
      </w:r>
      <w:proofErr w:type="spellEnd"/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California Association for Adult Day Services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i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>Janet Morris</w:t>
      </w:r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 xml:space="preserve">Bet </w:t>
      </w:r>
      <w:proofErr w:type="spellStart"/>
      <w:r w:rsidRPr="00C90E7C">
        <w:rPr>
          <w:rFonts w:ascii="Century Gothic" w:hAnsi="Century Gothic" w:cs="Arial"/>
          <w:i/>
          <w:sz w:val="28"/>
          <w:szCs w:val="28"/>
        </w:rPr>
        <w:t>Tzedek</w:t>
      </w:r>
      <w:proofErr w:type="spellEnd"/>
      <w:r w:rsidRPr="00C90E7C">
        <w:rPr>
          <w:rFonts w:ascii="Century Gothic" w:hAnsi="Century Gothic" w:cs="Arial"/>
          <w:i/>
          <w:sz w:val="28"/>
          <w:szCs w:val="28"/>
        </w:rPr>
        <w:t xml:space="preserve"> Legal Services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>Marty Omoto</w:t>
      </w:r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California Disability Community Action Network (CDCAN)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>Elsa Quezada</w:t>
      </w:r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Traumatic Brain Injury Services of California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i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 xml:space="preserve">Michelle </w:t>
      </w:r>
      <w:proofErr w:type="spellStart"/>
      <w:r w:rsidRPr="00C90E7C">
        <w:rPr>
          <w:rFonts w:ascii="Century Gothic" w:hAnsi="Century Gothic" w:cs="Arial"/>
          <w:b/>
          <w:sz w:val="28"/>
          <w:szCs w:val="28"/>
        </w:rPr>
        <w:t>Rousey</w:t>
      </w:r>
      <w:proofErr w:type="spellEnd"/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Consumer Advocate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>Timothy Schwab, MD</w:t>
      </w:r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TSH Solutions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i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>Richard Smith</w:t>
      </w:r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Independent Living Partnership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i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>Robert Taylor</w:t>
      </w:r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Disabled Community Member of the Lake County IHSS</w:t>
      </w:r>
      <w:bookmarkStart w:id="0" w:name="_GoBack"/>
      <w:bookmarkEnd w:id="0"/>
      <w:r w:rsidR="0070033F">
        <w:rPr>
          <w:rFonts w:ascii="Century Gothic" w:hAnsi="Century Gothic" w:cs="Arial"/>
          <w:i/>
          <w:sz w:val="28"/>
          <w:szCs w:val="28"/>
        </w:rPr>
        <w:t xml:space="preserve"> </w:t>
      </w:r>
      <w:r w:rsidRPr="00C90E7C">
        <w:rPr>
          <w:rFonts w:ascii="Century Gothic" w:hAnsi="Century Gothic" w:cs="Arial"/>
          <w:i/>
          <w:sz w:val="28"/>
          <w:szCs w:val="28"/>
        </w:rPr>
        <w:t>Public Authority Advisory Committee and Vice-Chair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>Greg Thompson</w:t>
      </w:r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Personal Assistance Services Council, Los Angeles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i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>Ed Walsh</w:t>
      </w:r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Senior Advocate and Member of the California Commission on Aging</w:t>
      </w:r>
    </w:p>
    <w:p w:rsidR="00D01499" w:rsidRPr="00C90E7C" w:rsidRDefault="00D01499" w:rsidP="00D01499">
      <w:pPr>
        <w:pStyle w:val="NoSpacing"/>
        <w:rPr>
          <w:rFonts w:ascii="Century Gothic" w:hAnsi="Century Gothic" w:cs="Arial"/>
          <w:i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 xml:space="preserve">Janie </w:t>
      </w:r>
      <w:proofErr w:type="spellStart"/>
      <w:r w:rsidRPr="00C90E7C">
        <w:rPr>
          <w:rFonts w:ascii="Century Gothic" w:hAnsi="Century Gothic" w:cs="Arial"/>
          <w:b/>
          <w:sz w:val="28"/>
          <w:szCs w:val="28"/>
        </w:rPr>
        <w:t>Whiteford</w:t>
      </w:r>
      <w:proofErr w:type="spellEnd"/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California In-Home Supportive Services (IHSS) Consumer Alliance</w:t>
      </w:r>
    </w:p>
    <w:p w:rsidR="00D01499" w:rsidRPr="007970AD" w:rsidRDefault="00D01499" w:rsidP="00D01499">
      <w:pPr>
        <w:pStyle w:val="NoSpacing"/>
        <w:rPr>
          <w:rFonts w:ascii="Century Gothic" w:hAnsi="Century Gothic" w:cs="Arial"/>
          <w:i/>
          <w:sz w:val="28"/>
          <w:szCs w:val="28"/>
        </w:rPr>
      </w:pPr>
      <w:r w:rsidRPr="00C90E7C">
        <w:rPr>
          <w:rFonts w:ascii="Century Gothic" w:hAnsi="Century Gothic" w:cs="Arial"/>
          <w:b/>
          <w:sz w:val="28"/>
          <w:szCs w:val="28"/>
        </w:rPr>
        <w:t>Kate Wilber</w:t>
      </w:r>
      <w:r w:rsidRPr="00C90E7C">
        <w:rPr>
          <w:rFonts w:ascii="Century Gothic" w:hAnsi="Century Gothic" w:cs="Arial"/>
          <w:sz w:val="28"/>
          <w:szCs w:val="28"/>
        </w:rPr>
        <w:t xml:space="preserve">, </w:t>
      </w:r>
      <w:r w:rsidRPr="00C90E7C">
        <w:rPr>
          <w:rFonts w:ascii="Century Gothic" w:hAnsi="Century Gothic" w:cs="Arial"/>
          <w:i/>
          <w:sz w:val="28"/>
          <w:szCs w:val="28"/>
        </w:rPr>
        <w:t>Center for Long-Term Care Integration, Andrus Gerontology Center, University of Southern California</w:t>
      </w:r>
    </w:p>
    <w:p w:rsidR="008E1A76" w:rsidRDefault="008E1A76"/>
    <w:sectPr w:rsidR="008E1A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033F">
      <w:pPr>
        <w:spacing w:after="0" w:line="240" w:lineRule="auto"/>
      </w:pPr>
      <w:r>
        <w:separator/>
      </w:r>
    </w:p>
  </w:endnote>
  <w:endnote w:type="continuationSeparator" w:id="0">
    <w:p w:rsidR="00000000" w:rsidRDefault="0070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7C" w:rsidRDefault="00D01499">
    <w:pPr>
      <w:pStyle w:val="Footer"/>
    </w:pPr>
    <w:r>
      <w:t>Updated: 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033F">
      <w:pPr>
        <w:spacing w:after="0" w:line="240" w:lineRule="auto"/>
      </w:pPr>
      <w:r>
        <w:separator/>
      </w:r>
    </w:p>
  </w:footnote>
  <w:footnote w:type="continuationSeparator" w:id="0">
    <w:p w:rsidR="00000000" w:rsidRDefault="00700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99"/>
    <w:rsid w:val="0070033F"/>
    <w:rsid w:val="008E1A76"/>
    <w:rsid w:val="00D0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A303"/>
  <w15:chartTrackingRefBased/>
  <w15:docId w15:val="{A579D493-38E0-4185-A44D-9E96B1DE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9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1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4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0149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0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Olmstead Advisory Committee Members</vt:lpstr>
    </vt:vector>
  </TitlesOfParts>
  <Company>DHCS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Olmstead Advisory Committee Members</dc:title>
  <dc:subject/>
  <dc:creator>Martinez, Vincent (CHHS)</dc:creator>
  <cp:keywords/>
  <dc:description/>
  <cp:lastModifiedBy>Martinez, Vincent (CHHS)</cp:lastModifiedBy>
  <cp:revision>2</cp:revision>
  <dcterms:created xsi:type="dcterms:W3CDTF">2019-07-16T21:17:00Z</dcterms:created>
  <dcterms:modified xsi:type="dcterms:W3CDTF">2019-07-16T21:21:00Z</dcterms:modified>
</cp:coreProperties>
</file>