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2F" w:rsidRDefault="00694258" w:rsidP="00694258">
      <w:pPr>
        <w:pStyle w:val="Heading1"/>
        <w:spacing w:before="0"/>
        <w:jc w:val="center"/>
        <w:rPr>
          <w:rFonts w:ascii="Arial" w:hAnsi="Arial" w:cs="Arial"/>
          <w:b/>
          <w:color w:val="auto"/>
          <w:sz w:val="22"/>
        </w:rPr>
      </w:pPr>
      <w:r w:rsidRPr="00694258">
        <w:rPr>
          <w:rFonts w:ascii="Arial" w:hAnsi="Arial" w:cs="Arial"/>
          <w:b/>
          <w:color w:val="auto"/>
          <w:sz w:val="22"/>
        </w:rPr>
        <w:t>Selected Articles: Data in the News</w:t>
      </w:r>
    </w:p>
    <w:p w:rsidR="00694258" w:rsidRPr="00694258" w:rsidRDefault="00694258" w:rsidP="00694258">
      <w:pPr>
        <w:spacing w:after="0"/>
        <w:jc w:val="center"/>
        <w:rPr>
          <w:rFonts w:ascii="Arial" w:hAnsi="Arial" w:cs="Arial"/>
          <w:b/>
        </w:rPr>
      </w:pPr>
      <w:r w:rsidRPr="00694258">
        <w:rPr>
          <w:rFonts w:ascii="Arial" w:hAnsi="Arial" w:cs="Arial"/>
          <w:b/>
        </w:rPr>
        <w:t>December 4, 2018 - March 4, 2019</w:t>
      </w:r>
    </w:p>
    <w:p w:rsidR="00694258" w:rsidRDefault="00694258" w:rsidP="00694258">
      <w:pPr>
        <w:spacing w:after="0"/>
        <w:jc w:val="center"/>
        <w:rPr>
          <w:rFonts w:ascii="Arial" w:hAnsi="Arial" w:cs="Arial"/>
          <w:b/>
        </w:rPr>
      </w:pPr>
      <w:r w:rsidRPr="00694258">
        <w:rPr>
          <w:rFonts w:ascii="Arial" w:hAnsi="Arial" w:cs="Arial"/>
          <w:b/>
        </w:rPr>
        <w:t>Prepared by i.e. communications for the CWC Data Linkage Committee</w:t>
      </w:r>
    </w:p>
    <w:p w:rsidR="00694258" w:rsidRDefault="00694258" w:rsidP="00694258">
      <w:pPr>
        <w:spacing w:after="0"/>
        <w:jc w:val="center"/>
        <w:rPr>
          <w:rFonts w:ascii="Arial" w:hAnsi="Arial" w:cs="Arial"/>
          <w:b/>
        </w:rPr>
      </w:pPr>
    </w:p>
    <w:p w:rsidR="00694258" w:rsidRPr="00694258" w:rsidRDefault="00694258" w:rsidP="00694258">
      <w:pPr>
        <w:spacing w:after="0"/>
        <w:rPr>
          <w:rFonts w:ascii="Arial" w:hAnsi="Arial" w:cs="Arial"/>
          <w:b/>
        </w:rPr>
      </w:pPr>
      <w:r w:rsidRPr="00694258">
        <w:rPr>
          <w:rStyle w:val="Heading2Char"/>
          <w:rFonts w:ascii="Arial" w:hAnsi="Arial" w:cs="Arial"/>
          <w:b/>
          <w:color w:val="auto"/>
          <w:sz w:val="22"/>
        </w:rPr>
        <w:t>Despite Federal Mandate, Just 16 States Track Educational Outcomes for Foster Youth</w:t>
      </w:r>
      <w:r w:rsidRPr="00694258">
        <w:rPr>
          <w:rFonts w:ascii="Arial" w:hAnsi="Arial" w:cs="Arial"/>
          <w:b/>
          <w:sz w:val="18"/>
        </w:rPr>
        <w:t xml:space="preserve"> </w:t>
      </w:r>
      <w:hyperlink r:id="rId4" w:history="1">
        <w:r w:rsidRPr="00694258">
          <w:rPr>
            <w:rStyle w:val="Hyperlink"/>
            <w:rFonts w:ascii="Arial" w:hAnsi="Arial" w:cs="Arial"/>
          </w:rPr>
          <w:t>Chronicle of Social Change</w:t>
        </w:r>
      </w:hyperlink>
      <w:r w:rsidRPr="00694258">
        <w:rPr>
          <w:rFonts w:ascii="Arial" w:hAnsi="Arial" w:cs="Arial"/>
        </w:rPr>
        <w:t>, March 1, 2019</w:t>
      </w:r>
      <w:r w:rsidRPr="00694258">
        <w:rPr>
          <w:rFonts w:ascii="Arial" w:hAnsi="Arial" w:cs="Arial"/>
          <w:b/>
        </w:rPr>
        <w:t xml:space="preserve"> </w:t>
      </w:r>
    </w:p>
    <w:p w:rsidR="00694258" w:rsidRDefault="00694258" w:rsidP="00694258">
      <w:pPr>
        <w:spacing w:after="0"/>
        <w:rPr>
          <w:rFonts w:ascii="Arial" w:hAnsi="Arial" w:cs="Arial"/>
        </w:rPr>
      </w:pPr>
      <w:r w:rsidRPr="00694258">
        <w:rPr>
          <w:rFonts w:ascii="Arial" w:hAnsi="Arial" w:cs="Arial"/>
        </w:rPr>
        <w:t>The Every Student Succeeds Act, mandated some changes to support students in foster care. This year all states are required to report how well students in foster care are performing on state tests and how many are graduating from high school. These data points are supposed to be shared publicly on states’ annual report cards. But right now, only 16 states are shar</w:t>
      </w:r>
      <w:r>
        <w:rPr>
          <w:rFonts w:ascii="Arial" w:hAnsi="Arial" w:cs="Arial"/>
        </w:rPr>
        <w:t>ing both of these data points.</w:t>
      </w:r>
    </w:p>
    <w:p w:rsidR="00694258" w:rsidRDefault="00694258" w:rsidP="00694258">
      <w:pPr>
        <w:spacing w:after="0"/>
        <w:rPr>
          <w:rFonts w:ascii="Arial" w:hAnsi="Arial" w:cs="Arial"/>
        </w:rPr>
      </w:pPr>
    </w:p>
    <w:p w:rsidR="00694258" w:rsidRPr="00694258" w:rsidRDefault="00694258" w:rsidP="00694258">
      <w:pPr>
        <w:pStyle w:val="Heading2"/>
        <w:rPr>
          <w:rFonts w:ascii="Arial" w:hAnsi="Arial" w:cs="Arial"/>
          <w:b/>
          <w:color w:val="auto"/>
          <w:sz w:val="22"/>
          <w:szCs w:val="22"/>
        </w:rPr>
      </w:pPr>
      <w:r w:rsidRPr="00694258">
        <w:rPr>
          <w:rFonts w:ascii="Arial" w:hAnsi="Arial" w:cs="Arial"/>
          <w:b/>
          <w:color w:val="auto"/>
          <w:sz w:val="22"/>
          <w:szCs w:val="22"/>
        </w:rPr>
        <w:t xml:space="preserve">State-level data for understanding child welfare in the United States </w:t>
      </w:r>
    </w:p>
    <w:p w:rsidR="00694258" w:rsidRPr="00694258" w:rsidRDefault="00694258" w:rsidP="00694258">
      <w:pPr>
        <w:spacing w:after="0"/>
        <w:rPr>
          <w:rFonts w:ascii="Arial" w:hAnsi="Arial" w:cs="Arial"/>
        </w:rPr>
      </w:pPr>
      <w:hyperlink r:id="rId5" w:history="1">
        <w:r w:rsidRPr="00694258">
          <w:rPr>
            <w:rStyle w:val="Hyperlink"/>
            <w:rFonts w:ascii="Arial" w:hAnsi="Arial" w:cs="Arial"/>
          </w:rPr>
          <w:t>Child Trends</w:t>
        </w:r>
      </w:hyperlink>
      <w:r w:rsidRPr="00694258">
        <w:rPr>
          <w:rFonts w:ascii="Arial" w:hAnsi="Arial" w:cs="Arial"/>
        </w:rPr>
        <w:t xml:space="preserve">, February 26, 2019 </w:t>
      </w:r>
    </w:p>
    <w:p w:rsidR="00694258" w:rsidRDefault="00694258" w:rsidP="00694258">
      <w:pPr>
        <w:spacing w:after="0"/>
        <w:rPr>
          <w:rFonts w:ascii="Arial" w:hAnsi="Arial" w:cs="Arial"/>
        </w:rPr>
      </w:pPr>
      <w:r w:rsidRPr="00694258">
        <w:rPr>
          <w:rFonts w:ascii="Arial" w:hAnsi="Arial" w:cs="Arial"/>
        </w:rPr>
        <w:t>State-level data for understanding child welfare in the U</w:t>
      </w:r>
      <w:r w:rsidR="00C5475D">
        <w:rPr>
          <w:rFonts w:ascii="Arial" w:hAnsi="Arial" w:cs="Arial"/>
        </w:rPr>
        <w:t xml:space="preserve">nited States is a comprehensive </w:t>
      </w:r>
      <w:r w:rsidRPr="00694258">
        <w:rPr>
          <w:rFonts w:ascii="Arial" w:hAnsi="Arial" w:cs="Arial"/>
        </w:rPr>
        <w:t>resource, including easy-to-use interactive features, that provides state and national data on child maltreatment, foster care, kinship caregiving, and adoption.</w:t>
      </w:r>
    </w:p>
    <w:p w:rsidR="00694258" w:rsidRDefault="00694258" w:rsidP="00694258">
      <w:pPr>
        <w:spacing w:after="0"/>
        <w:rPr>
          <w:rFonts w:ascii="Arial" w:hAnsi="Arial" w:cs="Arial"/>
        </w:rPr>
      </w:pPr>
    </w:p>
    <w:p w:rsidR="00694258" w:rsidRPr="00694258" w:rsidRDefault="00694258" w:rsidP="00694258">
      <w:pPr>
        <w:pStyle w:val="Heading2"/>
        <w:rPr>
          <w:rFonts w:ascii="Arial" w:hAnsi="Arial" w:cs="Arial"/>
          <w:b/>
          <w:color w:val="auto"/>
          <w:sz w:val="22"/>
        </w:rPr>
      </w:pPr>
      <w:r w:rsidRPr="00694258">
        <w:rPr>
          <w:rFonts w:ascii="Arial" w:hAnsi="Arial" w:cs="Arial"/>
          <w:b/>
          <w:color w:val="auto"/>
          <w:sz w:val="22"/>
        </w:rPr>
        <w:t xml:space="preserve">Income inequality is rising so fast our data can’t keep up </w:t>
      </w:r>
    </w:p>
    <w:p w:rsidR="00694258" w:rsidRPr="00694258" w:rsidRDefault="00694258" w:rsidP="00694258">
      <w:pPr>
        <w:spacing w:after="0"/>
        <w:rPr>
          <w:rFonts w:ascii="Arial" w:hAnsi="Arial" w:cs="Arial"/>
        </w:rPr>
      </w:pPr>
      <w:hyperlink r:id="rId6" w:history="1">
        <w:r w:rsidRPr="00694258">
          <w:rPr>
            <w:rStyle w:val="Hyperlink"/>
            <w:rFonts w:ascii="Arial" w:hAnsi="Arial" w:cs="Arial"/>
          </w:rPr>
          <w:t>Washington Post</w:t>
        </w:r>
      </w:hyperlink>
      <w:r w:rsidRPr="00694258">
        <w:rPr>
          <w:rFonts w:ascii="Arial" w:hAnsi="Arial" w:cs="Arial"/>
        </w:rPr>
        <w:t xml:space="preserve">, February 21, 2019 </w:t>
      </w:r>
    </w:p>
    <w:p w:rsidR="00694258" w:rsidRDefault="00694258" w:rsidP="00694258">
      <w:pPr>
        <w:spacing w:after="0"/>
      </w:pPr>
      <w:r w:rsidRPr="00694258">
        <w:rPr>
          <w:rFonts w:ascii="Arial" w:hAnsi="Arial" w:cs="Arial"/>
        </w:rPr>
        <w:t xml:space="preserve">Wages at the top of the income distribution continue to rise much more rapidly than wages for everyone else, </w:t>
      </w:r>
      <w:hyperlink r:id="rId7" w:history="1">
        <w:r w:rsidRPr="00694258">
          <w:rPr>
            <w:rStyle w:val="Hyperlink"/>
            <w:rFonts w:ascii="Arial" w:hAnsi="Arial" w:cs="Arial"/>
          </w:rPr>
          <w:t>according to an analysis of the latest federal data</w:t>
        </w:r>
      </w:hyperlink>
      <w:r w:rsidRPr="00694258">
        <w:rPr>
          <w:rFonts w:ascii="Arial" w:hAnsi="Arial" w:cs="Arial"/>
        </w:rPr>
        <w:t>. Wages for the top 5% of earners increased by 25%, but the median increase for all earners was only 7%.</w:t>
      </w:r>
    </w:p>
    <w:p w:rsidR="00694258" w:rsidRDefault="00694258" w:rsidP="00694258">
      <w:pPr>
        <w:spacing w:after="0"/>
      </w:pPr>
    </w:p>
    <w:p w:rsidR="00694258" w:rsidRPr="00694258" w:rsidRDefault="00694258" w:rsidP="00694258">
      <w:pPr>
        <w:pStyle w:val="Heading2"/>
        <w:rPr>
          <w:rFonts w:ascii="Arial" w:hAnsi="Arial" w:cs="Arial"/>
          <w:b/>
          <w:color w:val="auto"/>
          <w:sz w:val="22"/>
        </w:rPr>
      </w:pPr>
      <w:r w:rsidRPr="00694258">
        <w:rPr>
          <w:rFonts w:ascii="Arial" w:hAnsi="Arial" w:cs="Arial"/>
          <w:b/>
          <w:color w:val="auto"/>
          <w:sz w:val="22"/>
        </w:rPr>
        <w:t>LGBTQ youth are flooding the child welfare system, but they’re treated the worst</w:t>
      </w:r>
    </w:p>
    <w:p w:rsidR="00694258" w:rsidRPr="00694258" w:rsidRDefault="00694258" w:rsidP="00694258">
      <w:pPr>
        <w:spacing w:after="0"/>
        <w:rPr>
          <w:rFonts w:ascii="Arial" w:hAnsi="Arial" w:cs="Arial"/>
        </w:rPr>
      </w:pPr>
      <w:hyperlink r:id="rId8" w:history="1">
        <w:r w:rsidRPr="00694258">
          <w:rPr>
            <w:rStyle w:val="Hyperlink"/>
            <w:rFonts w:ascii="Arial" w:hAnsi="Arial" w:cs="Arial"/>
          </w:rPr>
          <w:t>LGBTQ Nation</w:t>
        </w:r>
      </w:hyperlink>
      <w:r w:rsidRPr="00694258">
        <w:rPr>
          <w:rFonts w:ascii="Arial" w:hAnsi="Arial" w:cs="Arial"/>
        </w:rPr>
        <w:t>, February 14, 2019</w:t>
      </w:r>
    </w:p>
    <w:p w:rsidR="00694258" w:rsidRPr="00694258" w:rsidRDefault="00694258" w:rsidP="00694258">
      <w:pPr>
        <w:spacing w:after="0"/>
        <w:rPr>
          <w:rFonts w:ascii="Arial" w:hAnsi="Arial" w:cs="Arial"/>
        </w:rPr>
      </w:pPr>
      <w:r w:rsidRPr="00694258">
        <w:rPr>
          <w:rFonts w:ascii="Arial" w:hAnsi="Arial" w:cs="Arial"/>
        </w:rPr>
        <w:t>LGBTQ youth face poorer conditions in the child welfare s</w:t>
      </w:r>
      <w:r>
        <w:rPr>
          <w:rFonts w:ascii="Arial" w:hAnsi="Arial" w:cs="Arial"/>
        </w:rPr>
        <w:t xml:space="preserve">ystem, even as more LGBTQ youth </w:t>
      </w:r>
      <w:r w:rsidRPr="00694258">
        <w:rPr>
          <w:rFonts w:ascii="Arial" w:hAnsi="Arial" w:cs="Arial"/>
        </w:rPr>
        <w:t>end up in the system than their non-LGBTQ counterparts, according to a new study published in</w:t>
      </w:r>
    </w:p>
    <w:p w:rsidR="00694258" w:rsidRDefault="00694258" w:rsidP="00694258">
      <w:pPr>
        <w:spacing w:after="0"/>
        <w:rPr>
          <w:rFonts w:ascii="Arial" w:hAnsi="Arial" w:cs="Arial"/>
        </w:rPr>
      </w:pPr>
      <w:hyperlink r:id="rId9" w:history="1">
        <w:r w:rsidRPr="00694258">
          <w:rPr>
            <w:rStyle w:val="Hyperlink"/>
            <w:rFonts w:ascii="Arial" w:hAnsi="Arial" w:cs="Arial"/>
          </w:rPr>
          <w:t>Pediatrics</w:t>
        </w:r>
      </w:hyperlink>
      <w:r w:rsidRPr="00694258">
        <w:rPr>
          <w:rFonts w:ascii="Arial" w:hAnsi="Arial" w:cs="Arial"/>
        </w:rPr>
        <w:t>.</w:t>
      </w:r>
    </w:p>
    <w:p w:rsidR="00694258" w:rsidRDefault="00694258" w:rsidP="00694258">
      <w:pPr>
        <w:spacing w:after="0"/>
        <w:rPr>
          <w:rFonts w:ascii="Arial" w:hAnsi="Arial" w:cs="Arial"/>
        </w:rPr>
      </w:pPr>
    </w:p>
    <w:p w:rsidR="00C5475D" w:rsidRPr="00C5475D" w:rsidRDefault="00C5475D" w:rsidP="00C5475D">
      <w:pPr>
        <w:pStyle w:val="Heading2"/>
        <w:rPr>
          <w:rFonts w:ascii="Arial" w:hAnsi="Arial" w:cs="Arial"/>
          <w:b/>
          <w:color w:val="auto"/>
          <w:sz w:val="22"/>
        </w:rPr>
      </w:pPr>
      <w:r w:rsidRPr="00C5475D">
        <w:rPr>
          <w:rFonts w:ascii="Arial" w:hAnsi="Arial" w:cs="Arial"/>
          <w:b/>
          <w:color w:val="auto"/>
          <w:sz w:val="22"/>
        </w:rPr>
        <w:t>Study: Nearly 1 in 7 kids and teens have a mental health condition, half go untreated</w:t>
      </w:r>
    </w:p>
    <w:p w:rsidR="00C5475D" w:rsidRPr="00C5475D" w:rsidRDefault="00C5475D" w:rsidP="00C5475D">
      <w:pPr>
        <w:spacing w:after="0"/>
        <w:rPr>
          <w:rFonts w:ascii="Arial" w:hAnsi="Arial" w:cs="Arial"/>
        </w:rPr>
      </w:pPr>
      <w:hyperlink r:id="rId10" w:history="1">
        <w:r w:rsidRPr="00C5475D">
          <w:rPr>
            <w:rStyle w:val="Hyperlink"/>
            <w:rFonts w:ascii="Arial" w:hAnsi="Arial" w:cs="Arial"/>
          </w:rPr>
          <w:t>CBS News</w:t>
        </w:r>
      </w:hyperlink>
      <w:r w:rsidRPr="00C5475D">
        <w:rPr>
          <w:rFonts w:ascii="Arial" w:hAnsi="Arial" w:cs="Arial"/>
        </w:rPr>
        <w:t>, February 11, 2019</w:t>
      </w:r>
    </w:p>
    <w:p w:rsidR="00C5475D" w:rsidRDefault="00C5475D" w:rsidP="00C5475D">
      <w:pPr>
        <w:spacing w:after="0"/>
        <w:rPr>
          <w:rFonts w:ascii="Arial" w:hAnsi="Arial" w:cs="Arial"/>
        </w:rPr>
      </w:pPr>
      <w:r w:rsidRPr="00C5475D">
        <w:rPr>
          <w:rFonts w:ascii="Arial" w:hAnsi="Arial" w:cs="Arial"/>
        </w:rPr>
        <w:t>Half of children with a mental health condition in the Unit</w:t>
      </w:r>
      <w:r>
        <w:rPr>
          <w:rFonts w:ascii="Arial" w:hAnsi="Arial" w:cs="Arial"/>
        </w:rPr>
        <w:t xml:space="preserve">ed States go without treatment, </w:t>
      </w:r>
      <w:r w:rsidRPr="00C5475D">
        <w:rPr>
          <w:rFonts w:ascii="Arial" w:hAnsi="Arial" w:cs="Arial"/>
        </w:rPr>
        <w:t>according to a new study published Monday in the journal J</w:t>
      </w:r>
      <w:r>
        <w:rPr>
          <w:rFonts w:ascii="Arial" w:hAnsi="Arial" w:cs="Arial"/>
        </w:rPr>
        <w:t xml:space="preserve">AMA Pediatrics. The researchers </w:t>
      </w:r>
      <w:r w:rsidRPr="00C5475D">
        <w:rPr>
          <w:rFonts w:ascii="Arial" w:hAnsi="Arial" w:cs="Arial"/>
        </w:rPr>
        <w:t>analyzed data from the 2016 National Survey of Children’s Health.</w:t>
      </w:r>
    </w:p>
    <w:p w:rsidR="00C5475D" w:rsidRPr="00C5475D" w:rsidRDefault="00C5475D" w:rsidP="00C5475D">
      <w:pPr>
        <w:spacing w:after="0"/>
        <w:rPr>
          <w:rFonts w:ascii="Arial" w:hAnsi="Arial" w:cs="Arial"/>
        </w:rPr>
      </w:pPr>
    </w:p>
    <w:p w:rsidR="00C5475D" w:rsidRPr="00C5475D" w:rsidRDefault="00C5475D" w:rsidP="00C5475D">
      <w:pPr>
        <w:pStyle w:val="Heading2"/>
        <w:rPr>
          <w:rFonts w:ascii="Arial" w:hAnsi="Arial" w:cs="Arial"/>
          <w:b/>
          <w:color w:val="auto"/>
          <w:sz w:val="22"/>
        </w:rPr>
      </w:pPr>
      <w:r w:rsidRPr="00C5475D">
        <w:rPr>
          <w:rFonts w:ascii="Arial" w:hAnsi="Arial" w:cs="Arial"/>
          <w:b/>
          <w:color w:val="auto"/>
          <w:sz w:val="22"/>
        </w:rPr>
        <w:t>Closing the Connectivity Gap for SF’s Homeless Youth</w:t>
      </w:r>
    </w:p>
    <w:p w:rsidR="00C5475D" w:rsidRPr="00C5475D" w:rsidRDefault="00C5475D" w:rsidP="00C5475D">
      <w:pPr>
        <w:spacing w:after="0"/>
        <w:rPr>
          <w:rFonts w:ascii="Arial" w:hAnsi="Arial" w:cs="Arial"/>
        </w:rPr>
      </w:pPr>
      <w:hyperlink r:id="rId11" w:history="1">
        <w:r w:rsidRPr="00C5475D">
          <w:rPr>
            <w:rStyle w:val="Hyperlink"/>
            <w:rFonts w:ascii="Arial" w:hAnsi="Arial" w:cs="Arial"/>
          </w:rPr>
          <w:t>Government Technology</w:t>
        </w:r>
      </w:hyperlink>
      <w:r w:rsidRPr="00C5475D">
        <w:rPr>
          <w:rFonts w:ascii="Arial" w:hAnsi="Arial" w:cs="Arial"/>
        </w:rPr>
        <w:t>, February 5, 2019</w:t>
      </w:r>
    </w:p>
    <w:p w:rsidR="00694258" w:rsidRDefault="00C5475D" w:rsidP="00C5475D">
      <w:pPr>
        <w:spacing w:after="0"/>
        <w:rPr>
          <w:rFonts w:ascii="Arial" w:hAnsi="Arial" w:cs="Arial"/>
        </w:rPr>
      </w:pPr>
      <w:r w:rsidRPr="00C5475D">
        <w:rPr>
          <w:rFonts w:ascii="Arial" w:hAnsi="Arial" w:cs="Arial"/>
        </w:rPr>
        <w:t>Larkin Street Youth Services, the San Francisco’s largest</w:t>
      </w:r>
      <w:r>
        <w:rPr>
          <w:rFonts w:ascii="Arial" w:hAnsi="Arial" w:cs="Arial"/>
        </w:rPr>
        <w:t xml:space="preserve"> nonprofit working to end youth </w:t>
      </w:r>
      <w:r w:rsidRPr="00C5475D">
        <w:rPr>
          <w:rFonts w:ascii="Arial" w:hAnsi="Arial" w:cs="Arial"/>
        </w:rPr>
        <w:t>homelessness has begun to offer wireless services, hopi</w:t>
      </w:r>
      <w:r>
        <w:rPr>
          <w:rFonts w:ascii="Arial" w:hAnsi="Arial" w:cs="Arial"/>
        </w:rPr>
        <w:t xml:space="preserve">ng to connect youth with online </w:t>
      </w:r>
      <w:r w:rsidRPr="00C5475D">
        <w:rPr>
          <w:rFonts w:ascii="Arial" w:hAnsi="Arial" w:cs="Arial"/>
        </w:rPr>
        <w:t>resources, even if they don</w:t>
      </w:r>
      <w:r>
        <w:rPr>
          <w:rFonts w:ascii="Arial" w:hAnsi="Arial" w:cs="Arial"/>
        </w:rPr>
        <w:t>’t have a data plan.</w:t>
      </w:r>
    </w:p>
    <w:p w:rsidR="00C5475D" w:rsidRDefault="00C5475D" w:rsidP="00C5475D">
      <w:pPr>
        <w:spacing w:after="0"/>
        <w:rPr>
          <w:rFonts w:ascii="Arial" w:hAnsi="Arial" w:cs="Arial"/>
        </w:rPr>
      </w:pPr>
    </w:p>
    <w:p w:rsidR="00C5475D" w:rsidRPr="00C5475D" w:rsidRDefault="00C5475D" w:rsidP="00C5475D">
      <w:pPr>
        <w:pStyle w:val="Heading2"/>
        <w:rPr>
          <w:rFonts w:ascii="Arial" w:hAnsi="Arial" w:cs="Arial"/>
          <w:b/>
          <w:color w:val="auto"/>
          <w:sz w:val="22"/>
        </w:rPr>
      </w:pPr>
      <w:r w:rsidRPr="00C5475D">
        <w:rPr>
          <w:rFonts w:ascii="Arial" w:hAnsi="Arial" w:cs="Arial"/>
          <w:b/>
          <w:color w:val="auto"/>
          <w:sz w:val="22"/>
        </w:rPr>
        <w:t>New “Strong Start Index” Designed to Help California’s Children to Thrive and Succeed</w:t>
      </w:r>
    </w:p>
    <w:p w:rsidR="00C5475D" w:rsidRPr="00C5475D" w:rsidRDefault="00C5475D" w:rsidP="00C5475D">
      <w:pPr>
        <w:spacing w:after="0"/>
        <w:rPr>
          <w:rFonts w:ascii="Arial" w:hAnsi="Arial" w:cs="Arial"/>
        </w:rPr>
      </w:pPr>
      <w:hyperlink r:id="rId12" w:history="1">
        <w:r w:rsidRPr="00C5475D">
          <w:rPr>
            <w:rStyle w:val="Hyperlink"/>
            <w:rFonts w:ascii="Arial" w:hAnsi="Arial" w:cs="Arial"/>
          </w:rPr>
          <w:t>California Forward</w:t>
        </w:r>
      </w:hyperlink>
      <w:r w:rsidRPr="00C5475D">
        <w:rPr>
          <w:rFonts w:ascii="Arial" w:hAnsi="Arial" w:cs="Arial"/>
        </w:rPr>
        <w:t>, February 4, 2019</w:t>
      </w:r>
    </w:p>
    <w:p w:rsidR="00C5475D" w:rsidRPr="00C5475D" w:rsidRDefault="00C5475D" w:rsidP="00C5475D">
      <w:pPr>
        <w:spacing w:after="0"/>
        <w:rPr>
          <w:rFonts w:ascii="Arial" w:hAnsi="Arial" w:cs="Arial"/>
        </w:rPr>
      </w:pPr>
      <w:r w:rsidRPr="00C5475D">
        <w:rPr>
          <w:rFonts w:ascii="Arial" w:hAnsi="Arial" w:cs="Arial"/>
        </w:rPr>
        <w:t xml:space="preserve">The </w:t>
      </w:r>
      <w:hyperlink r:id="rId13" w:history="1">
        <w:r w:rsidRPr="00C5475D">
          <w:rPr>
            <w:rStyle w:val="Hyperlink"/>
            <w:rFonts w:ascii="Arial" w:hAnsi="Arial" w:cs="Arial"/>
          </w:rPr>
          <w:t>California Strong Start Index</w:t>
        </w:r>
      </w:hyperlink>
      <w:r w:rsidRPr="00C5475D">
        <w:rPr>
          <w:rFonts w:ascii="Arial" w:hAnsi="Arial" w:cs="Arial"/>
        </w:rPr>
        <w:t>, is a unique new tool that s</w:t>
      </w:r>
      <w:r>
        <w:rPr>
          <w:rFonts w:ascii="Arial" w:hAnsi="Arial" w:cs="Arial"/>
        </w:rPr>
        <w:t xml:space="preserve">eeks to make better and smarter </w:t>
      </w:r>
      <w:r w:rsidRPr="00C5475D">
        <w:rPr>
          <w:rFonts w:ascii="Arial" w:hAnsi="Arial" w:cs="Arial"/>
        </w:rPr>
        <w:t>use of available data about children. First 5 Association of California, partner to the 2018</w:t>
      </w:r>
    </w:p>
    <w:p w:rsidR="00C5475D" w:rsidRDefault="00C5475D" w:rsidP="00C5475D">
      <w:pPr>
        <w:spacing w:after="0"/>
        <w:rPr>
          <w:rFonts w:ascii="Arial" w:hAnsi="Arial" w:cs="Arial"/>
        </w:rPr>
      </w:pPr>
      <w:hyperlink r:id="rId14" w:history="1">
        <w:r w:rsidRPr="00C5475D">
          <w:rPr>
            <w:rStyle w:val="Hyperlink"/>
            <w:rFonts w:ascii="Arial" w:hAnsi="Arial" w:cs="Arial"/>
          </w:rPr>
          <w:t>California Economic Summit</w:t>
        </w:r>
      </w:hyperlink>
      <w:r w:rsidRPr="00C5475D">
        <w:rPr>
          <w:rFonts w:ascii="Arial" w:hAnsi="Arial" w:cs="Arial"/>
        </w:rPr>
        <w:t>, and Children’s Data Netw</w:t>
      </w:r>
      <w:r>
        <w:rPr>
          <w:rFonts w:ascii="Arial" w:hAnsi="Arial" w:cs="Arial"/>
        </w:rPr>
        <w:t xml:space="preserve">ork developed the Index to help </w:t>
      </w:r>
      <w:r w:rsidRPr="00C5475D">
        <w:rPr>
          <w:rFonts w:ascii="Arial" w:hAnsi="Arial" w:cs="Arial"/>
        </w:rPr>
        <w:t>policymakers, service providers and government agencies sup</w:t>
      </w:r>
      <w:r>
        <w:rPr>
          <w:rFonts w:ascii="Arial" w:hAnsi="Arial" w:cs="Arial"/>
        </w:rPr>
        <w:t xml:space="preserve">port children and families more </w:t>
      </w:r>
      <w:r w:rsidRPr="00C5475D">
        <w:rPr>
          <w:rFonts w:ascii="Arial" w:hAnsi="Arial" w:cs="Arial"/>
        </w:rPr>
        <w:t>effectively and to ensure that resources</w:t>
      </w:r>
      <w:r>
        <w:rPr>
          <w:rFonts w:ascii="Arial" w:hAnsi="Arial" w:cs="Arial"/>
        </w:rPr>
        <w:t xml:space="preserve"> go where they are needed most.</w:t>
      </w:r>
    </w:p>
    <w:p w:rsidR="00C5475D" w:rsidRDefault="00C5475D" w:rsidP="00C5475D">
      <w:pPr>
        <w:spacing w:after="0"/>
        <w:rPr>
          <w:rFonts w:ascii="Arial" w:hAnsi="Arial" w:cs="Arial"/>
        </w:rPr>
      </w:pPr>
    </w:p>
    <w:p w:rsidR="00C5475D" w:rsidRPr="00C5475D" w:rsidRDefault="00C5475D" w:rsidP="00C5475D">
      <w:pPr>
        <w:pStyle w:val="Heading2"/>
        <w:rPr>
          <w:rFonts w:ascii="Arial" w:hAnsi="Arial" w:cs="Arial"/>
          <w:b/>
          <w:color w:val="auto"/>
          <w:sz w:val="22"/>
        </w:rPr>
      </w:pPr>
      <w:r w:rsidRPr="00C5475D">
        <w:rPr>
          <w:rFonts w:ascii="Arial" w:hAnsi="Arial" w:cs="Arial"/>
          <w:b/>
          <w:color w:val="auto"/>
          <w:sz w:val="22"/>
        </w:rPr>
        <w:t xml:space="preserve">The U.S. Foster Care System is Full of Poor Kids and Most Adults Are Too Poor </w:t>
      </w:r>
      <w:proofErr w:type="gramStart"/>
      <w:r w:rsidRPr="00C5475D">
        <w:rPr>
          <w:rFonts w:ascii="Arial" w:hAnsi="Arial" w:cs="Arial"/>
          <w:b/>
          <w:color w:val="auto"/>
          <w:sz w:val="22"/>
        </w:rPr>
        <w:t>To</w:t>
      </w:r>
      <w:proofErr w:type="gramEnd"/>
      <w:r w:rsidRPr="00C5475D">
        <w:rPr>
          <w:rFonts w:ascii="Arial" w:hAnsi="Arial" w:cs="Arial"/>
          <w:b/>
          <w:color w:val="auto"/>
          <w:sz w:val="22"/>
        </w:rPr>
        <w:t xml:space="preserve"> Adopt</w:t>
      </w:r>
    </w:p>
    <w:p w:rsidR="00C5475D" w:rsidRPr="00C5475D" w:rsidRDefault="00C5475D" w:rsidP="00C5475D">
      <w:pPr>
        <w:spacing w:after="0"/>
        <w:rPr>
          <w:rFonts w:ascii="Arial" w:hAnsi="Arial" w:cs="Arial"/>
        </w:rPr>
      </w:pPr>
      <w:hyperlink r:id="rId15" w:history="1">
        <w:r w:rsidRPr="00C5475D">
          <w:rPr>
            <w:rStyle w:val="Hyperlink"/>
            <w:rFonts w:ascii="Arial" w:hAnsi="Arial" w:cs="Arial"/>
          </w:rPr>
          <w:t>Medium</w:t>
        </w:r>
      </w:hyperlink>
      <w:r w:rsidRPr="00C5475D">
        <w:rPr>
          <w:rFonts w:ascii="Arial" w:hAnsi="Arial" w:cs="Arial"/>
        </w:rPr>
        <w:t>, February 3, 2019</w:t>
      </w:r>
    </w:p>
    <w:p w:rsidR="00C5475D" w:rsidRDefault="00C5475D" w:rsidP="00C5475D">
      <w:pPr>
        <w:spacing w:after="0"/>
        <w:rPr>
          <w:rFonts w:ascii="Arial" w:hAnsi="Arial" w:cs="Arial"/>
        </w:rPr>
      </w:pPr>
      <w:r w:rsidRPr="00C5475D">
        <w:rPr>
          <w:rFonts w:ascii="Arial" w:hAnsi="Arial" w:cs="Arial"/>
        </w:rPr>
        <w:t>The data behind poverty can be disheartening. For example, d</w:t>
      </w:r>
      <w:r>
        <w:rPr>
          <w:rFonts w:ascii="Arial" w:hAnsi="Arial" w:cs="Arial"/>
        </w:rPr>
        <w:t xml:space="preserve">omestic abuse is higher in poor </w:t>
      </w:r>
      <w:r w:rsidRPr="00C5475D">
        <w:rPr>
          <w:rFonts w:ascii="Arial" w:hAnsi="Arial" w:cs="Arial"/>
        </w:rPr>
        <w:t>families. Drug use is higher in poor families. Early deaths of fa</w:t>
      </w:r>
      <w:r>
        <w:rPr>
          <w:rFonts w:ascii="Arial" w:hAnsi="Arial" w:cs="Arial"/>
        </w:rPr>
        <w:t xml:space="preserve">mily members are higher in poor </w:t>
      </w:r>
      <w:r w:rsidRPr="00C5475D">
        <w:rPr>
          <w:rFonts w:ascii="Arial" w:hAnsi="Arial" w:cs="Arial"/>
        </w:rPr>
        <w:t xml:space="preserve">families. Those in poverty are more likely to resort to crime to </w:t>
      </w:r>
      <w:r>
        <w:rPr>
          <w:rFonts w:ascii="Arial" w:hAnsi="Arial" w:cs="Arial"/>
        </w:rPr>
        <w:t xml:space="preserve">survive, thereby increasing the </w:t>
      </w:r>
      <w:r w:rsidRPr="00C5475D">
        <w:rPr>
          <w:rFonts w:ascii="Arial" w:hAnsi="Arial" w:cs="Arial"/>
        </w:rPr>
        <w:t>chance of being caught</w:t>
      </w:r>
      <w:r>
        <w:rPr>
          <w:rFonts w:ascii="Arial" w:hAnsi="Arial" w:cs="Arial"/>
        </w:rPr>
        <w:t xml:space="preserve"> and children being taken away.</w:t>
      </w:r>
    </w:p>
    <w:p w:rsidR="00C5475D" w:rsidRDefault="00C5475D" w:rsidP="00C5475D">
      <w:pPr>
        <w:spacing w:after="0"/>
        <w:rPr>
          <w:rFonts w:ascii="Arial" w:hAnsi="Arial" w:cs="Arial"/>
        </w:rPr>
      </w:pPr>
    </w:p>
    <w:p w:rsidR="00C5475D" w:rsidRPr="00C5475D" w:rsidRDefault="00C5475D" w:rsidP="00C5475D">
      <w:pPr>
        <w:pStyle w:val="Heading2"/>
        <w:rPr>
          <w:rFonts w:ascii="Arial" w:hAnsi="Arial" w:cs="Arial"/>
          <w:b/>
          <w:color w:val="auto"/>
          <w:sz w:val="22"/>
        </w:rPr>
      </w:pPr>
      <w:r w:rsidRPr="00C5475D">
        <w:rPr>
          <w:rFonts w:ascii="Arial" w:hAnsi="Arial" w:cs="Arial"/>
          <w:b/>
          <w:color w:val="auto"/>
          <w:sz w:val="22"/>
        </w:rPr>
        <w:t>CHHS Secretary Attributes Success to Data Sharing, Focus on Customers</w:t>
      </w:r>
    </w:p>
    <w:p w:rsidR="00C5475D" w:rsidRPr="00C5475D" w:rsidRDefault="00C5475D" w:rsidP="00C5475D">
      <w:pPr>
        <w:spacing w:after="0"/>
        <w:rPr>
          <w:rFonts w:ascii="Arial" w:hAnsi="Arial" w:cs="Arial"/>
        </w:rPr>
      </w:pPr>
      <w:hyperlink r:id="rId16" w:history="1">
        <w:proofErr w:type="spellStart"/>
        <w:r w:rsidRPr="00C5475D">
          <w:rPr>
            <w:rStyle w:val="Hyperlink"/>
            <w:rFonts w:ascii="Arial" w:hAnsi="Arial" w:cs="Arial"/>
          </w:rPr>
          <w:t>Techwire</w:t>
        </w:r>
        <w:proofErr w:type="spellEnd"/>
      </w:hyperlink>
      <w:r w:rsidRPr="00C5475D">
        <w:rPr>
          <w:rFonts w:ascii="Arial" w:hAnsi="Arial" w:cs="Arial"/>
        </w:rPr>
        <w:t>, January 18, 2019</w:t>
      </w:r>
    </w:p>
    <w:p w:rsidR="00C5475D" w:rsidRPr="00C5475D" w:rsidRDefault="00C5475D" w:rsidP="00C5475D">
      <w:pPr>
        <w:spacing w:after="0"/>
        <w:rPr>
          <w:rFonts w:ascii="Arial" w:hAnsi="Arial" w:cs="Arial"/>
        </w:rPr>
      </w:pPr>
      <w:r w:rsidRPr="00C5475D">
        <w:rPr>
          <w:rFonts w:ascii="Arial" w:hAnsi="Arial" w:cs="Arial"/>
        </w:rPr>
        <w:t xml:space="preserve">California Health and Human Services Secretary Michael </w:t>
      </w:r>
      <w:proofErr w:type="spellStart"/>
      <w:r w:rsidRPr="00C5475D">
        <w:rPr>
          <w:rFonts w:ascii="Arial" w:hAnsi="Arial" w:cs="Arial"/>
        </w:rPr>
        <w:t>Wilk</w:t>
      </w:r>
      <w:r>
        <w:rPr>
          <w:rFonts w:ascii="Arial" w:hAnsi="Arial" w:cs="Arial"/>
        </w:rPr>
        <w:t>ening</w:t>
      </w:r>
      <w:proofErr w:type="spellEnd"/>
      <w:r>
        <w:rPr>
          <w:rFonts w:ascii="Arial" w:hAnsi="Arial" w:cs="Arial"/>
        </w:rPr>
        <w:t xml:space="preserve"> writes: "Our work at CHHS </w:t>
      </w:r>
      <w:r w:rsidRPr="00C5475D">
        <w:rPr>
          <w:rFonts w:ascii="Arial" w:hAnsi="Arial" w:cs="Arial"/>
        </w:rPr>
        <w:t>is a proof of concept, designed to illustrate how gove</w:t>
      </w:r>
      <w:r>
        <w:rPr>
          <w:rFonts w:ascii="Arial" w:hAnsi="Arial" w:cs="Arial"/>
        </w:rPr>
        <w:t xml:space="preserve">rnment can be more transparent, </w:t>
      </w:r>
      <w:r w:rsidRPr="00C5475D">
        <w:rPr>
          <w:rFonts w:ascii="Arial" w:hAnsi="Arial" w:cs="Arial"/>
        </w:rPr>
        <w:t>responsive and client-centered. I would argue that this has been</w:t>
      </w:r>
      <w:r>
        <w:rPr>
          <w:rFonts w:ascii="Arial" w:hAnsi="Arial" w:cs="Arial"/>
        </w:rPr>
        <w:t xml:space="preserve"> a successful proof of concept, </w:t>
      </w:r>
      <w:r w:rsidRPr="00C5475D">
        <w:rPr>
          <w:rFonts w:ascii="Arial" w:hAnsi="Arial" w:cs="Arial"/>
        </w:rPr>
        <w:t>but it also has presented lessons learned."</w:t>
      </w:r>
    </w:p>
    <w:p w:rsidR="00C5475D" w:rsidRDefault="00C5475D" w:rsidP="00C5475D">
      <w:pPr>
        <w:spacing w:after="0"/>
        <w:rPr>
          <w:rFonts w:ascii="Arial" w:hAnsi="Arial" w:cs="Arial"/>
        </w:rPr>
      </w:pPr>
    </w:p>
    <w:p w:rsidR="00C5475D" w:rsidRDefault="00C5475D" w:rsidP="00C5475D">
      <w:pPr>
        <w:pStyle w:val="Heading2"/>
        <w:spacing w:before="0"/>
        <w:rPr>
          <w:rFonts w:ascii="Arial" w:hAnsi="Arial" w:cs="Arial"/>
          <w:b/>
          <w:color w:val="auto"/>
          <w:sz w:val="22"/>
        </w:rPr>
      </w:pPr>
      <w:r w:rsidRPr="00C5475D">
        <w:rPr>
          <w:rFonts w:ascii="Arial" w:hAnsi="Arial" w:cs="Arial"/>
          <w:b/>
          <w:color w:val="auto"/>
          <w:sz w:val="22"/>
        </w:rPr>
        <w:t>Data Collection, Sharing Crucial in Developing School-justice Partnerships</w:t>
      </w:r>
    </w:p>
    <w:p w:rsidR="00C5475D" w:rsidRPr="00C5475D" w:rsidRDefault="00C5475D" w:rsidP="00C5475D">
      <w:pPr>
        <w:spacing w:after="0"/>
        <w:rPr>
          <w:rFonts w:ascii="Arial" w:hAnsi="Arial" w:cs="Arial"/>
        </w:rPr>
      </w:pPr>
      <w:hyperlink r:id="rId17" w:history="1">
        <w:r w:rsidRPr="00C5475D">
          <w:rPr>
            <w:rStyle w:val="Hyperlink"/>
            <w:rFonts w:ascii="Arial" w:hAnsi="Arial" w:cs="Arial"/>
          </w:rPr>
          <w:t>The Juvenile Justice Information Exchange</w:t>
        </w:r>
      </w:hyperlink>
      <w:r w:rsidRPr="00C5475D">
        <w:rPr>
          <w:rFonts w:ascii="Arial" w:hAnsi="Arial" w:cs="Arial"/>
        </w:rPr>
        <w:t xml:space="preserve">, January 16, 2019 </w:t>
      </w:r>
    </w:p>
    <w:p w:rsidR="0034112F" w:rsidRDefault="00C5475D" w:rsidP="00C5475D">
      <w:pPr>
        <w:spacing w:after="0"/>
        <w:rPr>
          <w:rFonts w:ascii="Arial" w:hAnsi="Arial" w:cs="Arial"/>
        </w:rPr>
      </w:pPr>
      <w:r w:rsidRPr="00C5475D">
        <w:rPr>
          <w:rFonts w:ascii="Arial" w:hAnsi="Arial" w:cs="Arial"/>
        </w:rPr>
        <w:t xml:space="preserve">A new report asserts that “poor data collection and management strategies” often hamper the effectiveness of school-justice partnerships aimed at disrupting the school-to-prison-pipeline. </w:t>
      </w:r>
    </w:p>
    <w:p w:rsidR="00C5475D" w:rsidRDefault="00C5475D" w:rsidP="00C5475D">
      <w:pPr>
        <w:spacing w:after="0"/>
        <w:rPr>
          <w:rFonts w:ascii="Arial" w:hAnsi="Arial" w:cs="Arial"/>
        </w:rPr>
      </w:pPr>
    </w:p>
    <w:p w:rsidR="00C5475D" w:rsidRPr="00C5475D" w:rsidRDefault="00C5475D" w:rsidP="00C5475D">
      <w:pPr>
        <w:pStyle w:val="Heading2"/>
        <w:rPr>
          <w:rFonts w:ascii="Arial" w:hAnsi="Arial" w:cs="Arial"/>
          <w:b/>
          <w:color w:val="auto"/>
          <w:sz w:val="22"/>
        </w:rPr>
      </w:pPr>
      <w:r w:rsidRPr="00C5475D">
        <w:rPr>
          <w:rFonts w:ascii="Arial" w:hAnsi="Arial" w:cs="Arial"/>
          <w:b/>
          <w:color w:val="auto"/>
          <w:sz w:val="22"/>
        </w:rPr>
        <w:t xml:space="preserve">Building CCWIS is as </w:t>
      </w:r>
      <w:proofErr w:type="gramStart"/>
      <w:r w:rsidRPr="00C5475D">
        <w:rPr>
          <w:rFonts w:ascii="Arial" w:hAnsi="Arial" w:cs="Arial"/>
          <w:b/>
          <w:color w:val="auto"/>
          <w:sz w:val="22"/>
        </w:rPr>
        <w:t>Easy</w:t>
      </w:r>
      <w:proofErr w:type="gramEnd"/>
      <w:r w:rsidRPr="00C5475D">
        <w:rPr>
          <w:rFonts w:ascii="Arial" w:hAnsi="Arial" w:cs="Arial"/>
          <w:b/>
          <w:color w:val="auto"/>
          <w:sz w:val="22"/>
        </w:rPr>
        <w:t xml:space="preserve"> as 1, 2, 3</w:t>
      </w:r>
    </w:p>
    <w:p w:rsidR="00C5475D" w:rsidRPr="00C5475D" w:rsidRDefault="00C5475D" w:rsidP="00C5475D">
      <w:pPr>
        <w:spacing w:after="0"/>
        <w:rPr>
          <w:rFonts w:ascii="Arial" w:hAnsi="Arial" w:cs="Arial"/>
        </w:rPr>
      </w:pPr>
      <w:hyperlink r:id="rId18" w:history="1">
        <w:r w:rsidRPr="00C5475D">
          <w:rPr>
            <w:rStyle w:val="Hyperlink"/>
            <w:rFonts w:ascii="Arial" w:hAnsi="Arial" w:cs="Arial"/>
          </w:rPr>
          <w:t>The Chronicle of Social Change</w:t>
        </w:r>
      </w:hyperlink>
      <w:r w:rsidRPr="00C5475D">
        <w:rPr>
          <w:rFonts w:ascii="Arial" w:hAnsi="Arial" w:cs="Arial"/>
        </w:rPr>
        <w:t>, January 15, 2019</w:t>
      </w:r>
    </w:p>
    <w:p w:rsidR="00C5475D" w:rsidRPr="00C5475D" w:rsidRDefault="00C5475D" w:rsidP="00C5475D">
      <w:pPr>
        <w:spacing w:after="0"/>
        <w:rPr>
          <w:rFonts w:ascii="Arial" w:hAnsi="Arial" w:cs="Arial"/>
        </w:rPr>
      </w:pPr>
      <w:r w:rsidRPr="00C5475D">
        <w:rPr>
          <w:rFonts w:ascii="Arial" w:hAnsi="Arial" w:cs="Arial"/>
        </w:rPr>
        <w:t>There are three main expectations for states in building a new Comprehensive Child Welfare</w:t>
      </w:r>
    </w:p>
    <w:p w:rsidR="00C5475D" w:rsidRDefault="00C5475D" w:rsidP="00C5475D">
      <w:pPr>
        <w:spacing w:after="0"/>
        <w:rPr>
          <w:rFonts w:ascii="Arial" w:hAnsi="Arial" w:cs="Arial"/>
        </w:rPr>
      </w:pPr>
      <w:r w:rsidRPr="00C5475D">
        <w:rPr>
          <w:rFonts w:ascii="Arial" w:hAnsi="Arial" w:cs="Arial"/>
        </w:rPr>
        <w:t xml:space="preserve">Information System: improve quality data collection, share </w:t>
      </w:r>
      <w:r>
        <w:rPr>
          <w:rFonts w:ascii="Arial" w:hAnsi="Arial" w:cs="Arial"/>
        </w:rPr>
        <w:t xml:space="preserve">such efforts and access to data </w:t>
      </w:r>
      <w:r w:rsidRPr="00C5475D">
        <w:rPr>
          <w:rFonts w:ascii="Arial" w:hAnsi="Arial" w:cs="Arial"/>
        </w:rPr>
        <w:t>across agencies, tailor the new technology systems to each state’s unique needs.</w:t>
      </w:r>
    </w:p>
    <w:p w:rsidR="00C5475D" w:rsidRDefault="00C5475D" w:rsidP="00C5475D">
      <w:pPr>
        <w:spacing w:after="0"/>
        <w:rPr>
          <w:rFonts w:ascii="Arial" w:hAnsi="Arial" w:cs="Arial"/>
        </w:rPr>
      </w:pPr>
    </w:p>
    <w:p w:rsidR="00C5475D" w:rsidRPr="00C5475D" w:rsidRDefault="00C5475D" w:rsidP="00C5475D">
      <w:pPr>
        <w:pStyle w:val="Heading2"/>
        <w:rPr>
          <w:rFonts w:ascii="Arial" w:hAnsi="Arial" w:cs="Arial"/>
          <w:b/>
          <w:color w:val="auto"/>
          <w:sz w:val="22"/>
        </w:rPr>
      </w:pPr>
      <w:r w:rsidRPr="00C5475D">
        <w:rPr>
          <w:rFonts w:ascii="Arial" w:hAnsi="Arial" w:cs="Arial"/>
          <w:b/>
          <w:color w:val="auto"/>
          <w:sz w:val="22"/>
        </w:rPr>
        <w:t>Study Points to Need for Support of Justice Involved Youth</w:t>
      </w:r>
    </w:p>
    <w:p w:rsidR="00C5475D" w:rsidRPr="00C5475D" w:rsidRDefault="00C5475D" w:rsidP="00C5475D">
      <w:pPr>
        <w:spacing w:after="0"/>
        <w:rPr>
          <w:rFonts w:ascii="Arial" w:hAnsi="Arial" w:cs="Arial"/>
        </w:rPr>
      </w:pPr>
      <w:hyperlink r:id="rId19" w:history="1">
        <w:r w:rsidRPr="00C5475D">
          <w:rPr>
            <w:rStyle w:val="Hyperlink"/>
            <w:rFonts w:ascii="Arial" w:hAnsi="Arial" w:cs="Arial"/>
          </w:rPr>
          <w:t>Los Angeles Sentinel</w:t>
        </w:r>
      </w:hyperlink>
      <w:r w:rsidRPr="00C5475D">
        <w:rPr>
          <w:rFonts w:ascii="Arial" w:hAnsi="Arial" w:cs="Arial"/>
        </w:rPr>
        <w:t>, January 10, 2019</w:t>
      </w:r>
    </w:p>
    <w:p w:rsidR="00C5475D" w:rsidRPr="00C5475D" w:rsidRDefault="00C5475D" w:rsidP="00C5475D">
      <w:pPr>
        <w:spacing w:after="0"/>
        <w:rPr>
          <w:rFonts w:ascii="Arial" w:hAnsi="Arial" w:cs="Arial"/>
        </w:rPr>
      </w:pPr>
      <w:r w:rsidRPr="00C5475D">
        <w:rPr>
          <w:rFonts w:ascii="Arial" w:hAnsi="Arial" w:cs="Arial"/>
        </w:rPr>
        <w:t>The Children’s Defense Fund-California recently released “Unhidden Figures: Examining the</w:t>
      </w:r>
    </w:p>
    <w:p w:rsidR="00C5475D" w:rsidRPr="00C5475D" w:rsidRDefault="00C5475D" w:rsidP="00C5475D">
      <w:pPr>
        <w:spacing w:after="0"/>
        <w:rPr>
          <w:rFonts w:ascii="Arial" w:hAnsi="Arial" w:cs="Arial"/>
        </w:rPr>
      </w:pPr>
      <w:r w:rsidRPr="00C5475D">
        <w:rPr>
          <w:rFonts w:ascii="Arial" w:hAnsi="Arial" w:cs="Arial"/>
        </w:rPr>
        <w:t>Characteristics of Justice Involved Youth in Los Angeles County,” which according to author</w:t>
      </w:r>
    </w:p>
    <w:p w:rsidR="00C5475D" w:rsidRPr="00C5475D" w:rsidRDefault="00C5475D" w:rsidP="00C5475D">
      <w:pPr>
        <w:spacing w:after="0"/>
        <w:rPr>
          <w:rFonts w:ascii="Arial" w:hAnsi="Arial" w:cs="Arial"/>
        </w:rPr>
      </w:pPr>
      <w:r w:rsidRPr="00C5475D">
        <w:rPr>
          <w:rFonts w:ascii="Arial" w:hAnsi="Arial" w:cs="Arial"/>
        </w:rPr>
        <w:t>Betty Fang “was an attempt to centralize data.”</w:t>
      </w:r>
    </w:p>
    <w:p w:rsidR="00C5475D" w:rsidRDefault="00C5475D" w:rsidP="00C5475D">
      <w:pPr>
        <w:spacing w:after="0"/>
        <w:rPr>
          <w:rFonts w:ascii="Arial" w:hAnsi="Arial" w:cs="Arial"/>
        </w:rPr>
      </w:pPr>
    </w:p>
    <w:p w:rsidR="00C5475D" w:rsidRPr="00C5475D" w:rsidRDefault="00C5475D" w:rsidP="00C5475D">
      <w:pPr>
        <w:pStyle w:val="Heading2"/>
        <w:rPr>
          <w:rFonts w:ascii="Arial" w:hAnsi="Arial" w:cs="Arial"/>
          <w:b/>
          <w:color w:val="auto"/>
          <w:sz w:val="22"/>
          <w:szCs w:val="22"/>
        </w:rPr>
      </w:pPr>
      <w:r w:rsidRPr="00C5475D">
        <w:rPr>
          <w:rFonts w:ascii="Arial" w:hAnsi="Arial" w:cs="Arial"/>
          <w:b/>
          <w:color w:val="auto"/>
          <w:sz w:val="22"/>
          <w:szCs w:val="22"/>
        </w:rPr>
        <w:t>How Data-driven Strategies Can Improve Impact Investing Outcomes</w:t>
      </w:r>
    </w:p>
    <w:p w:rsidR="00C5475D" w:rsidRPr="00C5475D" w:rsidRDefault="00C5475D" w:rsidP="00C5475D">
      <w:pPr>
        <w:spacing w:after="0"/>
        <w:rPr>
          <w:rFonts w:ascii="Arial" w:hAnsi="Arial" w:cs="Arial"/>
        </w:rPr>
      </w:pPr>
      <w:hyperlink r:id="rId20" w:history="1">
        <w:proofErr w:type="spellStart"/>
        <w:r w:rsidRPr="00C5475D">
          <w:rPr>
            <w:rStyle w:val="Hyperlink"/>
            <w:rFonts w:ascii="Arial" w:hAnsi="Arial" w:cs="Arial"/>
          </w:rPr>
          <w:t>Knowledge@Wharton</w:t>
        </w:r>
        <w:proofErr w:type="spellEnd"/>
      </w:hyperlink>
      <w:r w:rsidRPr="00C5475D">
        <w:rPr>
          <w:rFonts w:ascii="Arial" w:hAnsi="Arial" w:cs="Arial"/>
        </w:rPr>
        <w:t>, January 10, 2019</w:t>
      </w:r>
    </w:p>
    <w:p w:rsidR="00C5475D" w:rsidRDefault="00C5475D" w:rsidP="00C5475D">
      <w:pPr>
        <w:spacing w:after="0"/>
        <w:rPr>
          <w:rFonts w:ascii="Arial" w:hAnsi="Arial" w:cs="Arial"/>
        </w:rPr>
      </w:pPr>
      <w:r w:rsidRPr="00C5475D">
        <w:rPr>
          <w:rFonts w:ascii="Arial" w:hAnsi="Arial" w:cs="Arial"/>
        </w:rPr>
        <w:t>Data science is making inroads into impact investing</w:t>
      </w:r>
      <w:r>
        <w:rPr>
          <w:rFonts w:ascii="Arial" w:hAnsi="Arial" w:cs="Arial"/>
        </w:rPr>
        <w:t xml:space="preserve">, helping program designers and </w:t>
      </w:r>
      <w:r w:rsidRPr="00C5475D">
        <w:rPr>
          <w:rFonts w:ascii="Arial" w:hAnsi="Arial" w:cs="Arial"/>
        </w:rPr>
        <w:t>beneficiaries achieve a closer alignmen</w:t>
      </w:r>
      <w:r>
        <w:rPr>
          <w:rFonts w:ascii="Arial" w:hAnsi="Arial" w:cs="Arial"/>
        </w:rPr>
        <w:t>t between goals and strategies.</w:t>
      </w:r>
    </w:p>
    <w:p w:rsidR="00C5475D" w:rsidRDefault="00C5475D" w:rsidP="00C5475D">
      <w:pPr>
        <w:spacing w:after="0"/>
        <w:rPr>
          <w:rFonts w:ascii="Arial" w:hAnsi="Arial" w:cs="Arial"/>
        </w:rPr>
      </w:pPr>
    </w:p>
    <w:p w:rsidR="00C5475D" w:rsidRPr="00C5475D" w:rsidRDefault="00C5475D" w:rsidP="00C5475D">
      <w:pPr>
        <w:pStyle w:val="Heading2"/>
        <w:rPr>
          <w:rFonts w:ascii="Arial" w:hAnsi="Arial" w:cs="Arial"/>
          <w:b/>
          <w:color w:val="auto"/>
          <w:sz w:val="22"/>
          <w:szCs w:val="22"/>
        </w:rPr>
      </w:pPr>
      <w:r w:rsidRPr="00C5475D">
        <w:rPr>
          <w:rFonts w:ascii="Arial" w:hAnsi="Arial" w:cs="Arial"/>
          <w:b/>
          <w:color w:val="auto"/>
          <w:sz w:val="22"/>
          <w:szCs w:val="22"/>
        </w:rPr>
        <w:t>Helping Foster Youth Protect Against Identity Theft</w:t>
      </w:r>
    </w:p>
    <w:p w:rsidR="00C5475D" w:rsidRPr="00C5475D" w:rsidRDefault="00C5475D" w:rsidP="00C5475D">
      <w:pPr>
        <w:spacing w:after="0"/>
        <w:rPr>
          <w:rFonts w:ascii="Arial" w:hAnsi="Arial" w:cs="Arial"/>
        </w:rPr>
      </w:pPr>
      <w:hyperlink r:id="rId21" w:history="1">
        <w:r w:rsidRPr="00C5475D">
          <w:rPr>
            <w:rStyle w:val="Hyperlink"/>
            <w:rFonts w:ascii="Arial" w:hAnsi="Arial" w:cs="Arial"/>
          </w:rPr>
          <w:t>Triple Pundit</w:t>
        </w:r>
      </w:hyperlink>
      <w:r w:rsidRPr="00C5475D">
        <w:rPr>
          <w:rFonts w:ascii="Arial" w:hAnsi="Arial" w:cs="Arial"/>
        </w:rPr>
        <w:t>, January 2, 2019</w:t>
      </w:r>
    </w:p>
    <w:p w:rsidR="00C5475D" w:rsidRPr="00C5475D" w:rsidRDefault="00C5475D" w:rsidP="00C5475D">
      <w:pPr>
        <w:spacing w:after="0"/>
        <w:rPr>
          <w:rFonts w:ascii="Arial" w:hAnsi="Arial" w:cs="Arial"/>
        </w:rPr>
      </w:pPr>
      <w:r w:rsidRPr="00C5475D">
        <w:rPr>
          <w:rFonts w:ascii="Arial" w:hAnsi="Arial" w:cs="Arial"/>
        </w:rPr>
        <w:t xml:space="preserve">Data estimates for the </w:t>
      </w:r>
      <w:proofErr w:type="spellStart"/>
      <w:r w:rsidRPr="00C5475D">
        <w:rPr>
          <w:rFonts w:ascii="Arial" w:hAnsi="Arial" w:cs="Arial"/>
        </w:rPr>
        <w:t>the</w:t>
      </w:r>
      <w:proofErr w:type="spellEnd"/>
      <w:r w:rsidRPr="00C5475D">
        <w:rPr>
          <w:rFonts w:ascii="Arial" w:hAnsi="Arial" w:cs="Arial"/>
        </w:rPr>
        <w:t xml:space="preserve"> number foster youth affected by identit</w:t>
      </w:r>
      <w:r>
        <w:rPr>
          <w:rFonts w:ascii="Arial" w:hAnsi="Arial" w:cs="Arial"/>
        </w:rPr>
        <w:t xml:space="preserve">y theft by the age of 18 run as </w:t>
      </w:r>
      <w:r w:rsidRPr="00C5475D">
        <w:rPr>
          <w:rFonts w:ascii="Arial" w:hAnsi="Arial" w:cs="Arial"/>
        </w:rPr>
        <w:t xml:space="preserve">high as up to 50 percent. Foster youth are particularly vulnerable </w:t>
      </w:r>
      <w:r>
        <w:rPr>
          <w:rFonts w:ascii="Arial" w:hAnsi="Arial" w:cs="Arial"/>
        </w:rPr>
        <w:t xml:space="preserve">to identity and data theft, the </w:t>
      </w:r>
      <w:r w:rsidRPr="00C5475D">
        <w:rPr>
          <w:rFonts w:ascii="Arial" w:hAnsi="Arial" w:cs="Arial"/>
        </w:rPr>
        <w:t>consequences of which can have a lasting impact.</w:t>
      </w:r>
    </w:p>
    <w:p w:rsidR="00C5475D" w:rsidRDefault="00C5475D" w:rsidP="00C5475D">
      <w:pPr>
        <w:spacing w:after="0"/>
        <w:rPr>
          <w:rFonts w:ascii="Arial" w:hAnsi="Arial" w:cs="Arial"/>
        </w:rPr>
      </w:pPr>
    </w:p>
    <w:p w:rsidR="00C826C5" w:rsidRPr="00C826C5" w:rsidRDefault="00C826C5" w:rsidP="00C826C5">
      <w:pPr>
        <w:pStyle w:val="Heading2"/>
        <w:rPr>
          <w:rFonts w:ascii="Arial" w:hAnsi="Arial" w:cs="Arial"/>
          <w:b/>
          <w:color w:val="auto"/>
          <w:sz w:val="22"/>
        </w:rPr>
      </w:pPr>
      <w:r w:rsidRPr="00C826C5">
        <w:rPr>
          <w:rFonts w:ascii="Arial" w:hAnsi="Arial" w:cs="Arial"/>
          <w:b/>
          <w:color w:val="auto"/>
          <w:sz w:val="22"/>
        </w:rPr>
        <w:lastRenderedPageBreak/>
        <w:t>Doing What Works: Measure Success of Child Welfare Programs With Hard Data</w:t>
      </w:r>
    </w:p>
    <w:p w:rsidR="00C826C5" w:rsidRPr="00C826C5" w:rsidRDefault="00C826C5" w:rsidP="00C826C5">
      <w:pPr>
        <w:pStyle w:val="Heading2"/>
        <w:rPr>
          <w:rFonts w:ascii="Arial" w:hAnsi="Arial" w:cs="Arial"/>
          <w:b/>
          <w:color w:val="auto"/>
          <w:sz w:val="22"/>
        </w:rPr>
      </w:pPr>
      <w:r w:rsidRPr="00C826C5">
        <w:rPr>
          <w:rFonts w:ascii="Arial" w:hAnsi="Arial" w:cs="Arial"/>
          <w:b/>
          <w:color w:val="auto"/>
          <w:sz w:val="22"/>
        </w:rPr>
        <w:t>(Opinion)</w:t>
      </w:r>
    </w:p>
    <w:p w:rsidR="00C826C5" w:rsidRPr="00C826C5" w:rsidRDefault="00C826C5" w:rsidP="00C826C5">
      <w:pPr>
        <w:spacing w:after="0"/>
        <w:rPr>
          <w:rFonts w:ascii="Arial" w:hAnsi="Arial" w:cs="Arial"/>
        </w:rPr>
      </w:pPr>
      <w:hyperlink r:id="rId22" w:history="1">
        <w:r w:rsidRPr="00C826C5">
          <w:rPr>
            <w:rStyle w:val="Hyperlink"/>
            <w:rFonts w:ascii="Arial" w:hAnsi="Arial" w:cs="Arial"/>
          </w:rPr>
          <w:t>The Chronicle of Social Change</w:t>
        </w:r>
      </w:hyperlink>
      <w:r w:rsidRPr="00C826C5">
        <w:rPr>
          <w:rFonts w:ascii="Arial" w:hAnsi="Arial" w:cs="Arial"/>
        </w:rPr>
        <w:t>, December 21, 2018</w:t>
      </w:r>
    </w:p>
    <w:p w:rsidR="00C5475D" w:rsidRDefault="00C826C5" w:rsidP="00C826C5">
      <w:pPr>
        <w:spacing w:after="0"/>
        <w:rPr>
          <w:rFonts w:ascii="Arial" w:hAnsi="Arial" w:cs="Arial"/>
        </w:rPr>
      </w:pPr>
      <w:r w:rsidRPr="00C826C5">
        <w:rPr>
          <w:rFonts w:ascii="Arial" w:hAnsi="Arial" w:cs="Arial"/>
        </w:rPr>
        <w:t>Decades of hard data, from multiple studies covering hundre</w:t>
      </w:r>
      <w:r>
        <w:rPr>
          <w:rFonts w:ascii="Arial" w:hAnsi="Arial" w:cs="Arial"/>
        </w:rPr>
        <w:t xml:space="preserve">ds of thousands of children and </w:t>
      </w:r>
      <w:r w:rsidRPr="00C826C5">
        <w:rPr>
          <w:rFonts w:ascii="Arial" w:hAnsi="Arial" w:cs="Arial"/>
        </w:rPr>
        <w:t>families, have helped to inform evidence-based practices that ca</w:t>
      </w:r>
      <w:r>
        <w:rPr>
          <w:rFonts w:ascii="Arial" w:hAnsi="Arial" w:cs="Arial"/>
        </w:rPr>
        <w:t xml:space="preserve">n improve outcomes. Despite </w:t>
      </w:r>
      <w:r w:rsidRPr="00C826C5">
        <w:rPr>
          <w:rFonts w:ascii="Arial" w:hAnsi="Arial" w:cs="Arial"/>
        </w:rPr>
        <w:t>current debates about what constitutes “evidence-based,” new pr</w:t>
      </w:r>
      <w:r>
        <w:rPr>
          <w:rFonts w:ascii="Arial" w:hAnsi="Arial" w:cs="Arial"/>
        </w:rPr>
        <w:t xml:space="preserve">actices must include a rigorous </w:t>
      </w:r>
      <w:r w:rsidRPr="00C826C5">
        <w:rPr>
          <w:rFonts w:ascii="Arial" w:hAnsi="Arial" w:cs="Arial"/>
        </w:rPr>
        <w:t>clinical evaluation process, time frames and complete and transp</w:t>
      </w:r>
      <w:r>
        <w:rPr>
          <w:rFonts w:ascii="Arial" w:hAnsi="Arial" w:cs="Arial"/>
        </w:rPr>
        <w:t xml:space="preserve">arent reporting of results – so </w:t>
      </w:r>
      <w:r w:rsidRPr="00C826C5">
        <w:rPr>
          <w:rFonts w:ascii="Arial" w:hAnsi="Arial" w:cs="Arial"/>
        </w:rPr>
        <w:t>they can be reviewed by government agencies and peer organizations.</w:t>
      </w:r>
    </w:p>
    <w:p w:rsidR="00C826C5" w:rsidRDefault="00C826C5" w:rsidP="00C826C5">
      <w:pPr>
        <w:spacing w:after="0"/>
        <w:rPr>
          <w:rFonts w:ascii="Arial" w:hAnsi="Arial" w:cs="Arial"/>
        </w:rPr>
      </w:pPr>
    </w:p>
    <w:p w:rsidR="00C826C5" w:rsidRPr="00C826C5" w:rsidRDefault="00C826C5" w:rsidP="00C826C5">
      <w:pPr>
        <w:pStyle w:val="Heading2"/>
        <w:rPr>
          <w:rFonts w:ascii="Arial" w:hAnsi="Arial" w:cs="Arial"/>
          <w:b/>
          <w:color w:val="auto"/>
          <w:sz w:val="22"/>
        </w:rPr>
      </w:pPr>
      <w:r w:rsidRPr="00C826C5">
        <w:rPr>
          <w:rFonts w:ascii="Arial" w:hAnsi="Arial" w:cs="Arial"/>
          <w:b/>
          <w:color w:val="auto"/>
          <w:sz w:val="22"/>
        </w:rPr>
        <w:t>School Suspensions Continue Downward Trend in California, New Data Show</w:t>
      </w:r>
    </w:p>
    <w:p w:rsidR="00C826C5" w:rsidRPr="00C826C5" w:rsidRDefault="00C826C5" w:rsidP="00C826C5">
      <w:pPr>
        <w:spacing w:after="0"/>
        <w:rPr>
          <w:rFonts w:ascii="Arial" w:hAnsi="Arial" w:cs="Arial"/>
        </w:rPr>
      </w:pPr>
      <w:hyperlink r:id="rId23" w:history="1">
        <w:proofErr w:type="spellStart"/>
        <w:r w:rsidRPr="00C826C5">
          <w:rPr>
            <w:rStyle w:val="Hyperlink"/>
            <w:rFonts w:ascii="Arial" w:hAnsi="Arial" w:cs="Arial"/>
          </w:rPr>
          <w:t>EdSource</w:t>
        </w:r>
        <w:proofErr w:type="spellEnd"/>
      </w:hyperlink>
      <w:r w:rsidRPr="00C826C5">
        <w:rPr>
          <w:rFonts w:ascii="Arial" w:hAnsi="Arial" w:cs="Arial"/>
        </w:rPr>
        <w:t>, December 11, 2018</w:t>
      </w:r>
    </w:p>
    <w:p w:rsidR="00C826C5" w:rsidRPr="00C826C5" w:rsidRDefault="00C826C5" w:rsidP="00C826C5">
      <w:pPr>
        <w:spacing w:after="0"/>
        <w:rPr>
          <w:rFonts w:ascii="Arial" w:hAnsi="Arial" w:cs="Arial"/>
        </w:rPr>
      </w:pPr>
      <w:r w:rsidRPr="00C826C5">
        <w:rPr>
          <w:rFonts w:ascii="Arial" w:hAnsi="Arial" w:cs="Arial"/>
        </w:rPr>
        <w:t>The number of suspensions reported by California schools cont</w:t>
      </w:r>
      <w:r>
        <w:rPr>
          <w:rFonts w:ascii="Arial" w:hAnsi="Arial" w:cs="Arial"/>
        </w:rPr>
        <w:t xml:space="preserve">inue their steady decline, with </w:t>
      </w:r>
      <w:r w:rsidRPr="00C826C5">
        <w:rPr>
          <w:rFonts w:ascii="Arial" w:hAnsi="Arial" w:cs="Arial"/>
        </w:rPr>
        <w:t>about half as many students sent home for disciplinary reasons</w:t>
      </w:r>
      <w:r>
        <w:rPr>
          <w:rFonts w:ascii="Arial" w:hAnsi="Arial" w:cs="Arial"/>
        </w:rPr>
        <w:t xml:space="preserve"> during the 2017-18 school year </w:t>
      </w:r>
      <w:r w:rsidRPr="00C826C5">
        <w:rPr>
          <w:rFonts w:ascii="Arial" w:hAnsi="Arial" w:cs="Arial"/>
        </w:rPr>
        <w:t>as had been at the beginning of the decade. But African-American stu</w:t>
      </w:r>
      <w:r>
        <w:rPr>
          <w:rFonts w:ascii="Arial" w:hAnsi="Arial" w:cs="Arial"/>
        </w:rPr>
        <w:t xml:space="preserve">dents are still far likelier to </w:t>
      </w:r>
      <w:r w:rsidRPr="00C826C5">
        <w:rPr>
          <w:rFonts w:ascii="Arial" w:hAnsi="Arial" w:cs="Arial"/>
        </w:rPr>
        <w:t>be suspended than their white peers.</w:t>
      </w:r>
    </w:p>
    <w:p w:rsidR="00C826C5" w:rsidRDefault="00C826C5" w:rsidP="00C826C5">
      <w:pPr>
        <w:spacing w:after="0"/>
        <w:rPr>
          <w:rFonts w:ascii="Arial" w:hAnsi="Arial" w:cs="Arial"/>
        </w:rPr>
      </w:pPr>
    </w:p>
    <w:p w:rsidR="00C826C5" w:rsidRPr="00C826C5" w:rsidRDefault="00C826C5" w:rsidP="00C826C5">
      <w:pPr>
        <w:pStyle w:val="Heading2"/>
        <w:rPr>
          <w:rFonts w:ascii="Arial" w:hAnsi="Arial" w:cs="Arial"/>
          <w:b/>
          <w:color w:val="auto"/>
          <w:sz w:val="22"/>
        </w:rPr>
      </w:pPr>
      <w:r w:rsidRPr="00C826C5">
        <w:rPr>
          <w:rFonts w:ascii="Arial" w:hAnsi="Arial" w:cs="Arial"/>
          <w:b/>
          <w:color w:val="auto"/>
          <w:sz w:val="22"/>
        </w:rPr>
        <w:t>The misuse of data and research in child welfare: home visiting and infant removals in</w:t>
      </w:r>
    </w:p>
    <w:p w:rsidR="00C826C5" w:rsidRPr="00C826C5" w:rsidRDefault="00C826C5" w:rsidP="00C826C5">
      <w:pPr>
        <w:pStyle w:val="Heading2"/>
        <w:rPr>
          <w:rFonts w:ascii="Arial" w:hAnsi="Arial" w:cs="Arial"/>
          <w:b/>
          <w:color w:val="auto"/>
          <w:sz w:val="22"/>
        </w:rPr>
      </w:pPr>
      <w:r w:rsidRPr="00C826C5">
        <w:rPr>
          <w:rFonts w:ascii="Arial" w:hAnsi="Arial" w:cs="Arial"/>
          <w:b/>
          <w:color w:val="auto"/>
          <w:sz w:val="22"/>
        </w:rPr>
        <w:t>New York State</w:t>
      </w:r>
    </w:p>
    <w:p w:rsidR="00C826C5" w:rsidRPr="00C826C5" w:rsidRDefault="00C826C5" w:rsidP="00C826C5">
      <w:pPr>
        <w:spacing w:after="0"/>
        <w:rPr>
          <w:rFonts w:ascii="Arial" w:hAnsi="Arial" w:cs="Arial"/>
        </w:rPr>
      </w:pPr>
      <w:hyperlink r:id="rId24" w:history="1">
        <w:r w:rsidRPr="00C826C5">
          <w:rPr>
            <w:rStyle w:val="Hyperlink"/>
            <w:rFonts w:ascii="Arial" w:hAnsi="Arial" w:cs="Arial"/>
          </w:rPr>
          <w:t>Child Welfare Monitor</w:t>
        </w:r>
      </w:hyperlink>
      <w:r w:rsidRPr="00C826C5">
        <w:rPr>
          <w:rFonts w:ascii="Arial" w:hAnsi="Arial" w:cs="Arial"/>
        </w:rPr>
        <w:t>, December 11, 2018</w:t>
      </w:r>
    </w:p>
    <w:p w:rsidR="00C826C5" w:rsidRPr="00C826C5" w:rsidRDefault="00C826C5" w:rsidP="00C826C5">
      <w:pPr>
        <w:spacing w:after="0"/>
        <w:rPr>
          <w:rFonts w:ascii="Arial" w:hAnsi="Arial" w:cs="Arial"/>
        </w:rPr>
      </w:pPr>
      <w:r w:rsidRPr="00C826C5">
        <w:rPr>
          <w:rFonts w:ascii="Arial" w:hAnsi="Arial" w:cs="Arial"/>
        </w:rPr>
        <w:t>The increasing importance placed on data and research has resulted in their frequent misuse.</w:t>
      </w:r>
    </w:p>
    <w:p w:rsidR="00C826C5" w:rsidRDefault="00C826C5" w:rsidP="00C826C5">
      <w:pPr>
        <w:spacing w:after="0"/>
        <w:rPr>
          <w:rFonts w:ascii="Arial" w:hAnsi="Arial" w:cs="Arial"/>
        </w:rPr>
      </w:pPr>
      <w:r w:rsidRPr="00C826C5">
        <w:rPr>
          <w:rFonts w:ascii="Arial" w:hAnsi="Arial" w:cs="Arial"/>
        </w:rPr>
        <w:t>Overgeneralizing findings, attributing causality without eviden</w:t>
      </w:r>
      <w:r>
        <w:rPr>
          <w:rFonts w:ascii="Arial" w:hAnsi="Arial" w:cs="Arial"/>
        </w:rPr>
        <w:t xml:space="preserve">ce, and misusing evidence-based </w:t>
      </w:r>
      <w:r w:rsidRPr="00C826C5">
        <w:rPr>
          <w:rFonts w:ascii="Arial" w:hAnsi="Arial" w:cs="Arial"/>
        </w:rPr>
        <w:t>practice compilation, ha</w:t>
      </w:r>
      <w:r>
        <w:rPr>
          <w:rFonts w:ascii="Arial" w:hAnsi="Arial" w:cs="Arial"/>
        </w:rPr>
        <w:t>s become a too common practice.</w:t>
      </w:r>
    </w:p>
    <w:p w:rsidR="00C826C5" w:rsidRDefault="00C826C5" w:rsidP="00C826C5">
      <w:pPr>
        <w:spacing w:after="0"/>
        <w:rPr>
          <w:rFonts w:ascii="Arial" w:hAnsi="Arial" w:cs="Arial"/>
        </w:rPr>
      </w:pPr>
    </w:p>
    <w:p w:rsidR="00C826C5" w:rsidRPr="00C826C5" w:rsidRDefault="00C826C5" w:rsidP="00C826C5">
      <w:pPr>
        <w:pStyle w:val="Heading2"/>
        <w:rPr>
          <w:rFonts w:ascii="Arial" w:hAnsi="Arial" w:cs="Arial"/>
          <w:b/>
          <w:color w:val="auto"/>
          <w:sz w:val="22"/>
        </w:rPr>
      </w:pPr>
      <w:r w:rsidRPr="00C826C5">
        <w:rPr>
          <w:rFonts w:ascii="Arial" w:hAnsi="Arial" w:cs="Arial"/>
          <w:b/>
          <w:color w:val="auto"/>
          <w:sz w:val="22"/>
        </w:rPr>
        <w:t>The Program New York Says Helped Cut Newborn Removals to Foster Care</w:t>
      </w:r>
    </w:p>
    <w:p w:rsidR="00C826C5" w:rsidRPr="00C826C5" w:rsidRDefault="00C826C5" w:rsidP="00C826C5">
      <w:pPr>
        <w:spacing w:after="0"/>
        <w:rPr>
          <w:rFonts w:ascii="Arial" w:hAnsi="Arial" w:cs="Arial"/>
        </w:rPr>
      </w:pPr>
      <w:hyperlink r:id="rId25" w:history="1">
        <w:r w:rsidRPr="00C826C5">
          <w:rPr>
            <w:rStyle w:val="Hyperlink"/>
            <w:rFonts w:ascii="Arial" w:hAnsi="Arial" w:cs="Arial"/>
          </w:rPr>
          <w:t>The Chronicle of Social Change</w:t>
        </w:r>
      </w:hyperlink>
      <w:r w:rsidRPr="00C826C5">
        <w:rPr>
          <w:rFonts w:ascii="Arial" w:hAnsi="Arial" w:cs="Arial"/>
        </w:rPr>
        <w:t>, December 5, 2018</w:t>
      </w:r>
    </w:p>
    <w:p w:rsidR="00C826C5" w:rsidRPr="00C826C5" w:rsidRDefault="00C826C5" w:rsidP="00C826C5">
      <w:pPr>
        <w:spacing w:after="0"/>
        <w:rPr>
          <w:rFonts w:ascii="Arial" w:hAnsi="Arial" w:cs="Arial"/>
        </w:rPr>
      </w:pPr>
      <w:r w:rsidRPr="00C826C5">
        <w:rPr>
          <w:rFonts w:ascii="Arial" w:hAnsi="Arial" w:cs="Arial"/>
        </w:rPr>
        <w:t>Sheltering Arms, one of 38 home visiting programs in the state’s Healthy Families New York</w:t>
      </w:r>
    </w:p>
    <w:p w:rsidR="00C826C5" w:rsidRPr="00C826C5" w:rsidRDefault="00C826C5" w:rsidP="00C826C5">
      <w:pPr>
        <w:spacing w:after="0"/>
        <w:rPr>
          <w:rFonts w:ascii="Arial" w:hAnsi="Arial" w:cs="Arial"/>
        </w:rPr>
      </w:pPr>
      <w:r w:rsidRPr="00C826C5">
        <w:rPr>
          <w:rFonts w:ascii="Arial" w:hAnsi="Arial" w:cs="Arial"/>
        </w:rPr>
        <w:t>(HFNY) network that offer voluntary support to new and expecting mothers. State officials say</w:t>
      </w:r>
    </w:p>
    <w:p w:rsidR="00C826C5" w:rsidRDefault="00C826C5" w:rsidP="00C826C5">
      <w:pPr>
        <w:spacing w:after="0"/>
        <w:rPr>
          <w:rFonts w:ascii="Arial" w:hAnsi="Arial" w:cs="Arial"/>
        </w:rPr>
      </w:pPr>
      <w:r w:rsidRPr="00C826C5">
        <w:rPr>
          <w:rFonts w:ascii="Arial" w:hAnsi="Arial" w:cs="Arial"/>
        </w:rPr>
        <w:t>HFNY is the primary reason why the number of newborns removed into f</w:t>
      </w:r>
      <w:r>
        <w:rPr>
          <w:rFonts w:ascii="Arial" w:hAnsi="Arial" w:cs="Arial"/>
        </w:rPr>
        <w:t xml:space="preserve">oster care in the state </w:t>
      </w:r>
      <w:r w:rsidRPr="00C826C5">
        <w:rPr>
          <w:rFonts w:ascii="Arial" w:hAnsi="Arial" w:cs="Arial"/>
        </w:rPr>
        <w:t>has plummeted, with recent data showing a reduction o</w:t>
      </w:r>
      <w:r>
        <w:rPr>
          <w:rFonts w:ascii="Arial" w:hAnsi="Arial" w:cs="Arial"/>
        </w:rPr>
        <w:t>f 33 percent from 2012 to 2016.</w:t>
      </w:r>
    </w:p>
    <w:p w:rsidR="00C826C5" w:rsidRDefault="00C826C5" w:rsidP="00C826C5">
      <w:pPr>
        <w:spacing w:after="0"/>
        <w:rPr>
          <w:rFonts w:ascii="Arial" w:hAnsi="Arial" w:cs="Arial"/>
        </w:rPr>
      </w:pPr>
    </w:p>
    <w:p w:rsidR="00C826C5" w:rsidRPr="00C826C5" w:rsidRDefault="00C826C5" w:rsidP="00C826C5">
      <w:pPr>
        <w:pStyle w:val="Heading2"/>
        <w:rPr>
          <w:rFonts w:ascii="Arial" w:hAnsi="Arial" w:cs="Arial"/>
          <w:b/>
          <w:color w:val="auto"/>
          <w:sz w:val="22"/>
        </w:rPr>
      </w:pPr>
      <w:bookmarkStart w:id="0" w:name="_GoBack"/>
      <w:r w:rsidRPr="00C826C5">
        <w:rPr>
          <w:rFonts w:ascii="Arial" w:hAnsi="Arial" w:cs="Arial"/>
          <w:b/>
          <w:color w:val="auto"/>
          <w:sz w:val="22"/>
        </w:rPr>
        <w:t>Major Data Release Set For Early 2019 as Recruitment Wraps up For Nations Largest</w:t>
      </w:r>
    </w:p>
    <w:p w:rsidR="00C826C5" w:rsidRPr="00C826C5" w:rsidRDefault="00C826C5" w:rsidP="00C826C5">
      <w:pPr>
        <w:pStyle w:val="Heading2"/>
        <w:rPr>
          <w:rFonts w:ascii="Arial" w:hAnsi="Arial" w:cs="Arial"/>
          <w:b/>
          <w:color w:val="auto"/>
          <w:sz w:val="22"/>
        </w:rPr>
      </w:pPr>
      <w:r w:rsidRPr="00C826C5">
        <w:rPr>
          <w:rFonts w:ascii="Arial" w:hAnsi="Arial" w:cs="Arial"/>
          <w:b/>
          <w:color w:val="auto"/>
          <w:sz w:val="22"/>
        </w:rPr>
        <w:t>Adolescent Brain-Study</w:t>
      </w:r>
    </w:p>
    <w:bookmarkEnd w:id="0"/>
    <w:p w:rsidR="00C826C5" w:rsidRPr="00C826C5" w:rsidRDefault="00C826C5" w:rsidP="00C826C5">
      <w:pPr>
        <w:spacing w:after="0"/>
        <w:rPr>
          <w:rFonts w:ascii="Arial" w:hAnsi="Arial" w:cs="Arial"/>
        </w:rPr>
      </w:pPr>
      <w:r>
        <w:rPr>
          <w:rFonts w:ascii="Arial" w:hAnsi="Arial" w:cs="Arial"/>
        </w:rPr>
        <w:fldChar w:fldCharType="begin"/>
      </w:r>
      <w:r>
        <w:rPr>
          <w:rFonts w:ascii="Arial" w:hAnsi="Arial" w:cs="Arial"/>
        </w:rPr>
        <w:instrText xml:space="preserve"> HYPERLINK "https://news.fiu.edu/2018/12/major-data-release-set-for-early-2019-as-recruitment-wraps-up-fornations-largest-adolescent-brain-study/128440" </w:instrText>
      </w:r>
      <w:r>
        <w:rPr>
          <w:rFonts w:ascii="Arial" w:hAnsi="Arial" w:cs="Arial"/>
        </w:rPr>
      </w:r>
      <w:r>
        <w:rPr>
          <w:rFonts w:ascii="Arial" w:hAnsi="Arial" w:cs="Arial"/>
        </w:rPr>
        <w:fldChar w:fldCharType="separate"/>
      </w:r>
      <w:r w:rsidRPr="00C826C5">
        <w:rPr>
          <w:rStyle w:val="Hyperlink"/>
          <w:rFonts w:ascii="Arial" w:hAnsi="Arial" w:cs="Arial"/>
        </w:rPr>
        <w:t>Florida International University</w:t>
      </w:r>
      <w:r>
        <w:rPr>
          <w:rFonts w:ascii="Arial" w:hAnsi="Arial" w:cs="Arial"/>
        </w:rPr>
        <w:fldChar w:fldCharType="end"/>
      </w:r>
      <w:r w:rsidRPr="00C826C5">
        <w:rPr>
          <w:rFonts w:ascii="Arial" w:hAnsi="Arial" w:cs="Arial"/>
        </w:rPr>
        <w:t>, December 3, 2018</w:t>
      </w:r>
    </w:p>
    <w:p w:rsidR="00C826C5" w:rsidRPr="00C5475D" w:rsidRDefault="00C826C5" w:rsidP="00C826C5">
      <w:pPr>
        <w:spacing w:after="0"/>
        <w:rPr>
          <w:rFonts w:ascii="Arial" w:hAnsi="Arial" w:cs="Arial"/>
        </w:rPr>
      </w:pPr>
      <w:r w:rsidRPr="00C826C5">
        <w:rPr>
          <w:rFonts w:ascii="Arial" w:hAnsi="Arial" w:cs="Arial"/>
        </w:rPr>
        <w:t>The ABCD Study is a national landmark study on brain developm</w:t>
      </w:r>
      <w:r>
        <w:rPr>
          <w:rFonts w:ascii="Arial" w:hAnsi="Arial" w:cs="Arial"/>
        </w:rPr>
        <w:t xml:space="preserve">ent and child health that could </w:t>
      </w:r>
      <w:r w:rsidRPr="00C826C5">
        <w:rPr>
          <w:rFonts w:ascii="Arial" w:hAnsi="Arial" w:cs="Arial"/>
        </w:rPr>
        <w:t>increase understanding of environmental, social, genetic, and other</w:t>
      </w:r>
      <w:r>
        <w:rPr>
          <w:rFonts w:ascii="Arial" w:hAnsi="Arial" w:cs="Arial"/>
        </w:rPr>
        <w:t xml:space="preserve"> biological factors that affect </w:t>
      </w:r>
      <w:r w:rsidRPr="00C826C5">
        <w:rPr>
          <w:rFonts w:ascii="Arial" w:hAnsi="Arial" w:cs="Arial"/>
        </w:rPr>
        <w:t>brain and cognitive development. Findings could reveal factors t</w:t>
      </w:r>
      <w:r>
        <w:rPr>
          <w:rFonts w:ascii="Arial" w:hAnsi="Arial" w:cs="Arial"/>
        </w:rPr>
        <w:t>hat can enhance or disrupt a young person’s life trajectory.</w:t>
      </w:r>
    </w:p>
    <w:sectPr w:rsidR="00C826C5" w:rsidRPr="00C54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58"/>
    <w:rsid w:val="0034112F"/>
    <w:rsid w:val="00694258"/>
    <w:rsid w:val="00C5475D"/>
    <w:rsid w:val="00C8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EE63"/>
  <w15:chartTrackingRefBased/>
  <w15:docId w15:val="{896E2C75-5A37-4CD3-97F2-BF0B26BE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42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42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5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94258"/>
    <w:rPr>
      <w:color w:val="0000FF"/>
      <w:u w:val="single"/>
    </w:rPr>
  </w:style>
  <w:style w:type="character" w:customStyle="1" w:styleId="Heading2Char">
    <w:name w:val="Heading 2 Char"/>
    <w:basedOn w:val="DefaultParagraphFont"/>
    <w:link w:val="Heading2"/>
    <w:uiPriority w:val="9"/>
    <w:rsid w:val="006942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btqnation.com/2019/02/lgbtq-youth-flooding-child-welfare-system-theyre-treated-worst/" TargetMode="External"/><Relationship Id="rId13" Type="http://schemas.openxmlformats.org/officeDocument/2006/relationships/hyperlink" Target="https://strongstartindex.org/" TargetMode="External"/><Relationship Id="rId18" Type="http://schemas.openxmlformats.org/officeDocument/2006/relationships/hyperlink" Target="https://chronicleofsocialchange.org/child-welfare-2/building-comprehensive-child-welfare-information-syste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triplepundit.com/story/2019/helping-foster-youth-protect-against-identity-theft/82226" TargetMode="External"/><Relationship Id="rId7" Type="http://schemas.openxmlformats.org/officeDocument/2006/relationships/hyperlink" Target="https://www.epi.org/publication/state-of-american-wages-2018/" TargetMode="External"/><Relationship Id="rId12" Type="http://schemas.openxmlformats.org/officeDocument/2006/relationships/hyperlink" Target="http://cafwd.org/reporting/entry/new-strong-start-index-designed-to-help-californias-children-tothrive-and" TargetMode="External"/><Relationship Id="rId17" Type="http://schemas.openxmlformats.org/officeDocument/2006/relationships/hyperlink" Target="https://jjie.org/2019/01/16/data-collection-sharing-crucial-in-developing-school-justicepartnerships/" TargetMode="External"/><Relationship Id="rId25" Type="http://schemas.openxmlformats.org/officeDocument/2006/relationships/hyperlink" Target="https://chronicleofsocialchange.org/child-welfare-2/the-program-new-york-says-helped-cutnewborn-removals-to-foster-care-in-half/32951" TargetMode="External"/><Relationship Id="rId2" Type="http://schemas.openxmlformats.org/officeDocument/2006/relationships/settings" Target="settings.xml"/><Relationship Id="rId16" Type="http://schemas.openxmlformats.org/officeDocument/2006/relationships/hyperlink" Target="https://www.techwire.net/news/wilkening-attributes-chhs-success-to-data-sharing-focus-oncustomers.html" TargetMode="External"/><Relationship Id="rId20" Type="http://schemas.openxmlformats.org/officeDocument/2006/relationships/hyperlink" Target="http://knowledge.wharton.upenn.edu/article/how-data-driven-strategies-improve-impactinvesting/" TargetMode="External"/><Relationship Id="rId1" Type="http://schemas.openxmlformats.org/officeDocument/2006/relationships/styles" Target="styles.xml"/><Relationship Id="rId6" Type="http://schemas.openxmlformats.org/officeDocument/2006/relationships/hyperlink" Target="https://www.washingtonpost.com/us-policy/2019/02/21/income-inequality-is-rising-so-fast-our-data-cant-keep-up/?utm_term=.578896a64a18" TargetMode="External"/><Relationship Id="rId11" Type="http://schemas.openxmlformats.org/officeDocument/2006/relationships/hyperlink" Target="http://www.govtech.com/health/Closing-the-Connectivity-Gap-for-SFs-Homeless-Youth.html" TargetMode="External"/><Relationship Id="rId24" Type="http://schemas.openxmlformats.org/officeDocument/2006/relationships/hyperlink" Target="https://childwelfaremonitor.org/2018/12/11/the-misuse-of-data-and-research-in-child-welfarehome-visiting-and-infant-removals-in-new-york-state/" TargetMode="External"/><Relationship Id="rId5" Type="http://schemas.openxmlformats.org/officeDocument/2006/relationships/hyperlink" Target="https://www.childtrends.org/publications/state-level-data-for-understanding-child-welfare-in-the-united-states" TargetMode="External"/><Relationship Id="rId15" Type="http://schemas.openxmlformats.org/officeDocument/2006/relationships/hyperlink" Target="https://medium.com/@ryanrichey/the-u-s-foster-care-system-is-full-of-poor-kids-and-mostadults-are-too-poor-to-adopt-4c4d0f1ca091" TargetMode="External"/><Relationship Id="rId23" Type="http://schemas.openxmlformats.org/officeDocument/2006/relationships/hyperlink" Target="https://edsource.org/2018/school-suspensions-continue-downward-trend-in-california-new-datashow/605946" TargetMode="External"/><Relationship Id="rId10" Type="http://schemas.openxmlformats.org/officeDocument/2006/relationships/hyperlink" Target="https://wqad.com/2019/02/11/study-nearly-1-in-7-kids-and-teens-have-a-mental-health-condition-half-go-untreated/" TargetMode="External"/><Relationship Id="rId19" Type="http://schemas.openxmlformats.org/officeDocument/2006/relationships/hyperlink" Target="https://lasentinel.net/study-points-to-need-for-support-of-justice-involved-youth.html" TargetMode="External"/><Relationship Id="rId4" Type="http://schemas.openxmlformats.org/officeDocument/2006/relationships/hyperlink" Target="https://chronicleofsocialchange.org/child-welfare-2/federal-legislation-says-state-report-cards-must-track-reading-and-math-scores-high-school-graduation-rates-for-youth-in-foster-care-only-16-do/33911" TargetMode="External"/><Relationship Id="rId9" Type="http://schemas.openxmlformats.org/officeDocument/2006/relationships/hyperlink" Target="https://pediatrics.aappublications.org/content/143/3/e20174211" TargetMode="External"/><Relationship Id="rId14" Type="http://schemas.openxmlformats.org/officeDocument/2006/relationships/hyperlink" Target="http://www.caeconomy.org/" TargetMode="External"/><Relationship Id="rId22" Type="http://schemas.openxmlformats.org/officeDocument/2006/relationships/hyperlink" Target="https://chronicleofsocialchange.org/child-welfare-2/child-welfare-data-foundling-new-york/3318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in the News March 4, 2019</dc:title>
  <dc:subject/>
  <dc:creator>Martinez, Vincent (CHHS)</dc:creator>
  <cp:keywords/>
  <dc:description/>
  <cp:lastModifiedBy>Martinez, Vincent (CHHS)</cp:lastModifiedBy>
  <cp:revision>1</cp:revision>
  <dcterms:created xsi:type="dcterms:W3CDTF">2019-06-27T21:17:00Z</dcterms:created>
  <dcterms:modified xsi:type="dcterms:W3CDTF">2019-06-27T21:41:00Z</dcterms:modified>
</cp:coreProperties>
</file>