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48D" w:rsidRDefault="00E411FE" w:rsidP="009A5093">
      <w:pPr>
        <w:ind w:left="-810"/>
      </w:pPr>
      <w:r w:rsidRPr="00E411FE">
        <w:rPr>
          <w:noProof/>
        </w:rPr>
        <mc:AlternateContent>
          <mc:Choice Requires="wpg">
            <w:drawing>
              <wp:inline distT="0" distB="0" distL="0" distR="0">
                <wp:extent cx="6886575" cy="1047750"/>
                <wp:effectExtent l="19050" t="19050" r="28575" b="19050"/>
                <wp:docPr id="8" name="Group 7" descr="The CalOHII newsletter header contains the title &quot;CalOHII Communications&quot; and the CalOHII logo." title="CalOHII newsletter header"/>
                <wp:cNvGraphicFramePr/>
                <a:graphic xmlns:a="http://schemas.openxmlformats.org/drawingml/2006/main">
                  <a:graphicData uri="http://schemas.microsoft.com/office/word/2010/wordprocessingGroup">
                    <wpg:wgp>
                      <wpg:cNvGrpSpPr/>
                      <wpg:grpSpPr>
                        <a:xfrm>
                          <a:off x="0" y="0"/>
                          <a:ext cx="6886575" cy="1047750"/>
                          <a:chOff x="0" y="0"/>
                          <a:chExt cx="6886575" cy="1047750"/>
                        </a:xfrm>
                      </wpg:grpSpPr>
                      <wps:wsp>
                        <wps:cNvPr id="2" name="Rounded Rectangle 2" descr="Banner for CalOHII Communications Newsletter - contains the CalOHII Communications header and CalOHII Logo" title="Newsletter Banner"/>
                        <wps:cNvSpPr/>
                        <wps:spPr>
                          <a:xfrm>
                            <a:off x="0" y="0"/>
                            <a:ext cx="6886575" cy="1047750"/>
                          </a:xfrm>
                          <a:prstGeom prst="round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8100000" scaled="1"/>
                            <a:tileRect/>
                          </a:grad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 name="Picture 3" descr="Logo for the California Office of Health Information Integrity" title="CalOHII Logo"/>
                          <pic:cNvPicPr/>
                        </pic:nvPicPr>
                        <pic:blipFill>
                          <a:blip r:embed="rId5" cstate="print">
                            <a:extLst>
                              <a:ext uri="{28A0092B-C50C-407E-A947-70E740481C1C}">
                                <a14:useLocalDpi xmlns:a14="http://schemas.microsoft.com/office/drawing/2010/main" val="0"/>
                              </a:ext>
                            </a:extLst>
                          </a:blip>
                          <a:stretch>
                            <a:fillRect/>
                          </a:stretch>
                        </pic:blipFill>
                        <pic:spPr>
                          <a:xfrm>
                            <a:off x="4835122" y="133649"/>
                            <a:ext cx="1926590" cy="740410"/>
                          </a:xfrm>
                          <a:prstGeom prst="rect">
                            <a:avLst/>
                          </a:prstGeom>
                        </pic:spPr>
                      </pic:pic>
                      <wps:wsp>
                        <wps:cNvPr id="4" name="Rectangle 4"/>
                        <wps:cNvSpPr>
                          <a:spLocks noChangeArrowheads="1"/>
                        </wps:cNvSpPr>
                        <wps:spPr bwMode="auto">
                          <a:xfrm>
                            <a:off x="31349" y="350839"/>
                            <a:ext cx="4808220" cy="52768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wps:txbx>
                        <wps:bodyPr vert="horz" wrap="square" lIns="91440" tIns="45720" rIns="91440" bIns="45720" numCol="1" anchor="ctr" anchorCtr="0" compatLnSpc="1">
                          <a:prstTxWarp prst="textNoShape">
                            <a:avLst/>
                          </a:prstTxWarp>
                          <a:spAutoFit/>
                        </wps:bodyPr>
                      </wps:wsp>
                    </wpg:wgp>
                  </a:graphicData>
                </a:graphic>
              </wp:inline>
            </w:drawing>
          </mc:Choice>
          <mc:Fallback>
            <w:pict>
              <v:group id="Group 7" o:spid="_x0000_s1026" alt="Title: CalOHII newsletter header - Description: The CalOHII newsletter header contains the title &quot;CalOHII Communications&quot; and the CalOHII logo." style="width:542.25pt;height:82.5pt;mso-position-horizontal-relative:char;mso-position-vertical-relative:line" coordsize="68865,10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">
                <v:roundrect id="Rounded Rectangle 2" o:spid="_x0000_s1027" alt="Banner for CalOHII Communications Newsletter - contains the CalOHII Communications header and CalOHII Logo" style="position:absolute;width:68865;height:1047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" fillcolor="#92bce3 [2132]" strokecolor="#1f4d78 [1604]" strokeweight="2.25pt">
                  <v:fill color2="#d9e8f5 [756]" rotate="t" angle="315" colors="0 #9ac3f6;.5 #c1d8f8;1 #e1ecfb" focus="100%" type="gradient"/>
                  <v:stroke joinstyle="miter"/>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Logo for the California Office of Health Information Integrity" style="position:absolute;left:48351;top:1336;width:19266;height:7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">
                  <v:imagedata r:id="rId6" o:title="Logo for the California Office of Health Information Integrity"/>
                </v:shape>
                <v:rect id="Rectangle 4" o:spid="_x0000_s1029" style="position:absolute;left:313;top:3508;width:48082;height:5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" filled="f" fillcolor="#5b9bd5 [3204]" stroked="f" strokecolor="black [3213]">
                  <v:shadow color="#e7e6e6 [3214]"/>
                  <v:textbox style="mso-fit-shape-to-text:t">
                    <w:txbxContent>
                      <w:p w:rsidR="00E411FE" w:rsidRDefault="00E411FE" w:rsidP="00E411FE">
                        <w:pPr>
                          <w:pStyle w:val="NormalWeb"/>
                          <w:kinsoku w:val="0"/>
                          <w:overflowPunct w:val="0"/>
                          <w:spacing w:before="0" w:beforeAutospacing="0" w:after="0" w:afterAutospacing="0"/>
                          <w:textAlignment w:val="baseline"/>
                        </w:pPr>
                        <w:r>
                          <w:rPr>
                            <w:rFonts w:ascii="Century Gothic" w:eastAsia="Times New Roman" w:hAnsi="Century Gothic"/>
                            <w:b/>
                            <w:bCs/>
                            <w:color w:val="1F3864"/>
                            <w:kern w:val="24"/>
                            <w:position w:val="1"/>
                            <w:sz w:val="56"/>
                            <w:szCs w:val="56"/>
                          </w:rPr>
                          <w:t>CalOHII Communications</w:t>
                        </w:r>
                      </w:p>
                    </w:txbxContent>
                  </v:textbox>
                </v:rect>
                <w10:anchorlock/>
              </v:group>
            </w:pict>
          </mc:Fallback>
        </mc:AlternateContent>
      </w:r>
    </w:p>
    <w:p w:rsidR="007E3477" w:rsidRDefault="007E3477" w:rsidP="008F248D">
      <w:pPr>
        <w:ind w:left="-810"/>
      </w:pPr>
    </w:p>
    <w:p w:rsidR="007E3477" w:rsidRPr="007E3477" w:rsidRDefault="00202A5F" w:rsidP="007E3477">
      <w:pPr>
        <w:jc w:val="right"/>
        <w:rPr>
          <w:b/>
        </w:rPr>
      </w:pPr>
      <w:r>
        <w:rPr>
          <w:b/>
        </w:rPr>
        <w:t>June</w:t>
      </w:r>
      <w:r w:rsidR="009138F7">
        <w:rPr>
          <w:b/>
        </w:rPr>
        <w:t xml:space="preserve"> </w:t>
      </w:r>
      <w:r w:rsidR="007E3477" w:rsidRPr="007E3477">
        <w:rPr>
          <w:b/>
        </w:rPr>
        <w:t>2019</w:t>
      </w:r>
    </w:p>
    <w:p w:rsidR="000F229E" w:rsidRPr="00C943D5" w:rsidRDefault="0095056B" w:rsidP="00E85281">
      <w:pPr>
        <w:spacing w:before="100" w:after="200" w:line="276" w:lineRule="auto"/>
      </w:pPr>
      <w:r>
        <w:rPr>
          <w:b/>
          <w:i/>
        </w:rPr>
        <w:t xml:space="preserve">In this month’s communication, </w:t>
      </w:r>
      <w:r w:rsidR="00AC562C">
        <w:t>the California Office of Health Information Integrity (CalOHII)</w:t>
      </w:r>
      <w:r w:rsidR="00E85281">
        <w:t xml:space="preserve"> </w:t>
      </w:r>
      <w:r>
        <w:t xml:space="preserve">provides updates on CalOHII activities, news from </w:t>
      </w:r>
      <w:r w:rsidR="009F3148">
        <w:t>the federal Health and Human Services (</w:t>
      </w:r>
      <w:r>
        <w:t>HHS</w:t>
      </w:r>
      <w:r w:rsidR="009F3148">
        <w:t>)</w:t>
      </w:r>
      <w:r>
        <w:t xml:space="preserve"> as well as links to various news articles related to the Health Insurance Portability and Accountability Act (HIPAA)</w:t>
      </w:r>
      <w:r w:rsidR="008F73B8">
        <w:t xml:space="preserve"> and healthcare industry</w:t>
      </w:r>
      <w:r w:rsidR="00E85281">
        <w:t>.</w:t>
      </w:r>
    </w:p>
    <w:p w:rsidR="00AD66C3" w:rsidRPr="007E3477" w:rsidRDefault="00AD66C3" w:rsidP="00AD66C3">
      <w:pPr>
        <w:pStyle w:val="IntenseQuote"/>
        <w:rPr>
          <w:b/>
          <w:sz w:val="28"/>
          <w:szCs w:val="28"/>
        </w:rPr>
      </w:pPr>
      <w:r w:rsidRPr="007E3477">
        <w:rPr>
          <w:b/>
          <w:sz w:val="28"/>
          <w:szCs w:val="28"/>
        </w:rPr>
        <w:t>CalOHII Updates</w:t>
      </w:r>
    </w:p>
    <w:p w:rsidR="00AD66C3" w:rsidRDefault="00AD66C3" w:rsidP="00AD66C3">
      <w:pPr>
        <w:pStyle w:val="ListParagraph"/>
        <w:numPr>
          <w:ilvl w:val="0"/>
          <w:numId w:val="2"/>
        </w:numPr>
        <w:spacing w:before="100" w:after="200" w:line="276" w:lineRule="auto"/>
      </w:pPr>
      <w:r w:rsidRPr="00C943D5">
        <w:rPr>
          <w:b/>
        </w:rPr>
        <w:t xml:space="preserve">SHIPM 2019 </w:t>
      </w:r>
      <w:r w:rsidRPr="00C943D5">
        <w:t xml:space="preserve">– </w:t>
      </w:r>
      <w:r w:rsidR="009F48B5">
        <w:t xml:space="preserve">CalOHII </w:t>
      </w:r>
      <w:r w:rsidR="00202A5F">
        <w:t>has published</w:t>
      </w:r>
      <w:r w:rsidR="009138F7">
        <w:t xml:space="preserve"> </w:t>
      </w:r>
      <w:r w:rsidR="008F73B8">
        <w:t>the</w:t>
      </w:r>
      <w:r w:rsidR="002A450D">
        <w:t xml:space="preserve"> annual update of </w:t>
      </w:r>
      <w:r w:rsidR="00AC562C" w:rsidRPr="002A450D">
        <w:t>Statewide Health Information Policy Manual</w:t>
      </w:r>
      <w:r w:rsidR="009F48B5" w:rsidRPr="002A450D">
        <w:t xml:space="preserve"> </w:t>
      </w:r>
      <w:r w:rsidR="00AC562C" w:rsidRPr="002A450D">
        <w:t>(</w:t>
      </w:r>
      <w:r w:rsidR="009F48B5" w:rsidRPr="002A450D">
        <w:t>SHIPM</w:t>
      </w:r>
      <w:r w:rsidR="00AC562C" w:rsidRPr="002A450D">
        <w:t>)</w:t>
      </w:r>
      <w:r w:rsidR="008F73B8" w:rsidRPr="009138F7">
        <w:t xml:space="preserve"> </w:t>
      </w:r>
      <w:r w:rsidR="0095056B">
        <w:t xml:space="preserve">– </w:t>
      </w:r>
      <w:r w:rsidR="00202A5F">
        <w:t>39</w:t>
      </w:r>
      <w:r w:rsidR="0095056B">
        <w:t xml:space="preserve"> </w:t>
      </w:r>
      <w:r w:rsidR="0095056B" w:rsidRPr="009138F7">
        <w:t>policies</w:t>
      </w:r>
      <w:r w:rsidR="0095056B">
        <w:t xml:space="preserve"> and </w:t>
      </w:r>
      <w:r w:rsidR="00202A5F">
        <w:t xml:space="preserve">one </w:t>
      </w:r>
      <w:r w:rsidR="0095056B">
        <w:t xml:space="preserve">attachment </w:t>
      </w:r>
      <w:r w:rsidR="00202A5F">
        <w:t>were</w:t>
      </w:r>
      <w:r w:rsidR="0095056B">
        <w:t xml:space="preserve"> updated</w:t>
      </w:r>
      <w:r w:rsidR="002A450D">
        <w:t xml:space="preserve"> (r</w:t>
      </w:r>
      <w:r w:rsidR="008C46C6">
        <w:t>efer to the Change Log for specific information</w:t>
      </w:r>
      <w:r w:rsidR="002A450D">
        <w:t>)</w:t>
      </w:r>
      <w:r w:rsidR="008C46C6">
        <w:t>.</w:t>
      </w:r>
      <w:r w:rsidR="002A450D">
        <w:t xml:space="preserve">  SHIPM 2019 and associated documentation can be found on the </w:t>
      </w:r>
      <w:hyperlink r:id="rId7" w:history="1">
        <w:r w:rsidR="002A450D" w:rsidRPr="002A450D">
          <w:rPr>
            <w:rStyle w:val="Hyperlink"/>
          </w:rPr>
          <w:t>2019 SHIPM page</w:t>
        </w:r>
      </w:hyperlink>
      <w:r w:rsidR="002A450D">
        <w:t xml:space="preserve"> of the </w:t>
      </w:r>
      <w:r w:rsidR="002A450D" w:rsidRPr="002A450D">
        <w:t>CalOHII website</w:t>
      </w:r>
      <w:r w:rsidR="002A450D">
        <w:t>.</w:t>
      </w:r>
      <w:r w:rsidR="009F48B5">
        <w:t xml:space="preserve"> </w:t>
      </w:r>
      <w:r w:rsidR="0095056B">
        <w:t xml:space="preserve"> </w:t>
      </w:r>
    </w:p>
    <w:p w:rsidR="008A0CFE" w:rsidRPr="008C46C6" w:rsidRDefault="008A0CFE" w:rsidP="008A0CFE">
      <w:pPr>
        <w:pStyle w:val="ListParagraph"/>
        <w:numPr>
          <w:ilvl w:val="0"/>
          <w:numId w:val="2"/>
        </w:numPr>
      </w:pPr>
      <w:r w:rsidRPr="008C46C6">
        <w:rPr>
          <w:b/>
        </w:rPr>
        <w:t>Compliance Program</w:t>
      </w:r>
      <w:r w:rsidRPr="008C46C6">
        <w:t xml:space="preserve"> –</w:t>
      </w:r>
      <w:r w:rsidR="00D76A8F">
        <w:t xml:space="preserve"> CalOHII started a </w:t>
      </w:r>
      <w:r w:rsidR="00647CE4">
        <w:t xml:space="preserve">new </w:t>
      </w:r>
      <w:r w:rsidR="008C46C6" w:rsidRPr="008C46C6">
        <w:t>targeted review</w:t>
      </w:r>
      <w:r w:rsidRPr="008C46C6">
        <w:t>.</w:t>
      </w:r>
      <w:r w:rsidR="00D76A8F">
        <w:t xml:space="preserve">  In addition, the team continues to </w:t>
      </w:r>
      <w:r w:rsidR="00D76A8F" w:rsidRPr="008C46C6">
        <w:t>monitor three active Corrective Action Plans (CAPs) with previously reviewed state entities.</w:t>
      </w:r>
      <w:r w:rsidR="00D76A8F">
        <w:t xml:space="preserve">  </w:t>
      </w:r>
    </w:p>
    <w:p w:rsidR="000A6F6C" w:rsidRPr="008C46C6" w:rsidRDefault="000A6F6C" w:rsidP="00F615F9">
      <w:pPr>
        <w:pStyle w:val="ListParagraph"/>
        <w:numPr>
          <w:ilvl w:val="0"/>
          <w:numId w:val="2"/>
        </w:numPr>
        <w:spacing w:before="100" w:after="200" w:line="276" w:lineRule="auto"/>
      </w:pPr>
      <w:r w:rsidRPr="008C46C6">
        <w:rPr>
          <w:b/>
        </w:rPr>
        <w:t xml:space="preserve">State Legislation Review </w:t>
      </w:r>
      <w:r w:rsidRPr="008C46C6">
        <w:t xml:space="preserve">– CalOHII continues to review and track legislation related to the HIPAA and/or </w:t>
      </w:r>
      <w:r w:rsidR="008F73B8" w:rsidRPr="008C46C6">
        <w:t xml:space="preserve">healthcare </w:t>
      </w:r>
      <w:r w:rsidR="008A0CFE" w:rsidRPr="008C46C6">
        <w:t xml:space="preserve">data privacy.  We are </w:t>
      </w:r>
      <w:r w:rsidRPr="008C46C6">
        <w:t xml:space="preserve">tracking </w:t>
      </w:r>
      <w:r w:rsidR="008C46C6">
        <w:t>20+</w:t>
      </w:r>
      <w:r w:rsidRPr="008C46C6">
        <w:t xml:space="preserve"> bills that could impact SHIPM</w:t>
      </w:r>
      <w:r w:rsidR="008F73B8" w:rsidRPr="008C46C6">
        <w:t xml:space="preserve"> 2020</w:t>
      </w:r>
      <w:r w:rsidRPr="008C46C6">
        <w:t xml:space="preserve"> </w:t>
      </w:r>
      <w:r w:rsidR="00B940FE" w:rsidRPr="008C46C6">
        <w:t>or our Compliance Review program</w:t>
      </w:r>
      <w:r w:rsidRPr="008C46C6">
        <w:t>.</w:t>
      </w:r>
    </w:p>
    <w:p w:rsidR="007E3477" w:rsidRPr="007E3477" w:rsidRDefault="007E3477" w:rsidP="007E3477">
      <w:pPr>
        <w:pStyle w:val="IntenseQuote"/>
        <w:rPr>
          <w:b/>
          <w:sz w:val="28"/>
          <w:szCs w:val="28"/>
        </w:rPr>
      </w:pPr>
      <w:r w:rsidRPr="007E3477">
        <w:rPr>
          <w:b/>
          <w:sz w:val="28"/>
          <w:szCs w:val="28"/>
        </w:rPr>
        <w:t>HHS News</w:t>
      </w:r>
    </w:p>
    <w:p w:rsidR="00F615F9" w:rsidRDefault="00F615F9" w:rsidP="00F615F9">
      <w:pPr>
        <w:pStyle w:val="ListParagraph"/>
        <w:numPr>
          <w:ilvl w:val="0"/>
          <w:numId w:val="2"/>
        </w:numPr>
        <w:spacing w:before="100" w:after="200" w:line="276" w:lineRule="auto"/>
      </w:pPr>
      <w:r w:rsidRPr="002A450D">
        <w:rPr>
          <w:b/>
        </w:rPr>
        <w:t>O</w:t>
      </w:r>
      <w:r w:rsidR="00C1097B" w:rsidRPr="002A450D">
        <w:rPr>
          <w:b/>
        </w:rPr>
        <w:t>ffice for Civil Rights (O</w:t>
      </w:r>
      <w:r w:rsidRPr="002A450D">
        <w:rPr>
          <w:b/>
        </w:rPr>
        <w:t>CR</w:t>
      </w:r>
      <w:r w:rsidR="00C1097B" w:rsidRPr="002A450D">
        <w:rPr>
          <w:b/>
        </w:rPr>
        <w:t>)</w:t>
      </w:r>
      <w:r w:rsidR="00E36738" w:rsidRPr="002A450D">
        <w:rPr>
          <w:b/>
        </w:rPr>
        <w:t xml:space="preserve"> reached a $3</w:t>
      </w:r>
      <w:r w:rsidR="008C46C6" w:rsidRPr="002A450D">
        <w:rPr>
          <w:b/>
        </w:rPr>
        <w:t>M</w:t>
      </w:r>
      <w:r w:rsidR="00E36738" w:rsidRPr="002A450D">
        <w:rPr>
          <w:b/>
        </w:rPr>
        <w:t xml:space="preserve"> settlement with </w:t>
      </w:r>
      <w:r w:rsidR="008C46C6" w:rsidRPr="002A450D">
        <w:rPr>
          <w:b/>
        </w:rPr>
        <w:t>Touchstone Medical Imaging</w:t>
      </w:r>
      <w:r w:rsidRPr="00E36738">
        <w:rPr>
          <w:b/>
        </w:rPr>
        <w:t xml:space="preserve"> </w:t>
      </w:r>
      <w:r w:rsidR="00E36738">
        <w:t>due to</w:t>
      </w:r>
      <w:r w:rsidR="008C46C6">
        <w:t xml:space="preserve"> a</w:t>
      </w:r>
      <w:r w:rsidR="00E36738">
        <w:t xml:space="preserve"> breach of protected health information caused by uncontrolled access into a server via search engines</w:t>
      </w:r>
      <w:r w:rsidRPr="00202A5F">
        <w:t>.</w:t>
      </w:r>
      <w:r w:rsidR="002A450D">
        <w:t xml:space="preserve">  For more information about the breach and settlement, refer to the </w:t>
      </w:r>
      <w:hyperlink r:id="rId8" w:history="1">
        <w:r w:rsidR="002A450D" w:rsidRPr="002A450D">
          <w:rPr>
            <w:rStyle w:val="Hyperlink"/>
          </w:rPr>
          <w:t>OCR press release</w:t>
        </w:r>
      </w:hyperlink>
      <w:r w:rsidR="002A450D">
        <w:t>.</w:t>
      </w:r>
    </w:p>
    <w:p w:rsidR="00E36738" w:rsidRDefault="00E36738" w:rsidP="00E36738">
      <w:pPr>
        <w:pStyle w:val="ListParagraph"/>
        <w:numPr>
          <w:ilvl w:val="0"/>
          <w:numId w:val="2"/>
        </w:numPr>
        <w:spacing w:before="100" w:after="200" w:line="276" w:lineRule="auto"/>
      </w:pPr>
      <w:r w:rsidRPr="002A450D">
        <w:rPr>
          <w:b/>
        </w:rPr>
        <w:t xml:space="preserve">OCR </w:t>
      </w:r>
      <w:r w:rsidR="008C46C6" w:rsidRPr="002A450D">
        <w:rPr>
          <w:b/>
        </w:rPr>
        <w:t xml:space="preserve">reached a $100K </w:t>
      </w:r>
      <w:r w:rsidRPr="002A450D">
        <w:rPr>
          <w:b/>
        </w:rPr>
        <w:t>settlement with Medical Informatics Engineering</w:t>
      </w:r>
      <w:r>
        <w:t xml:space="preserve"> </w:t>
      </w:r>
      <w:r w:rsidR="008C46C6">
        <w:t>due to</w:t>
      </w:r>
      <w:r>
        <w:t xml:space="preserve"> a breach that allowed hackers access to 3.5M peoples medical records by using a compromised user ID and password.  The investigation revealed the company did not conduct a risk analysis prior to the breach. </w:t>
      </w:r>
      <w:r w:rsidR="002A450D">
        <w:t xml:space="preserve">For more information about the breach and settlement, refer to the </w:t>
      </w:r>
      <w:hyperlink r:id="rId9" w:history="1">
        <w:r w:rsidR="002A450D" w:rsidRPr="002A450D">
          <w:rPr>
            <w:rStyle w:val="Hyperlink"/>
          </w:rPr>
          <w:t>OCR press release</w:t>
        </w:r>
      </w:hyperlink>
      <w:r w:rsidR="002A450D">
        <w:t>.</w:t>
      </w:r>
    </w:p>
    <w:p w:rsidR="00E36738" w:rsidRDefault="00E36738" w:rsidP="00E36738">
      <w:pPr>
        <w:pStyle w:val="ListParagraph"/>
        <w:numPr>
          <w:ilvl w:val="0"/>
          <w:numId w:val="2"/>
        </w:numPr>
        <w:spacing w:before="100" w:after="200" w:line="276" w:lineRule="auto"/>
      </w:pPr>
      <w:r w:rsidRPr="008C46C6">
        <w:rPr>
          <w:b/>
        </w:rPr>
        <w:t xml:space="preserve">OCR issued a new fact sheet </w:t>
      </w:r>
      <w:r w:rsidR="008C46C6" w:rsidRPr="008C46C6">
        <w:rPr>
          <w:b/>
        </w:rPr>
        <w:t>(entitled “Direct Liability of BA under HIPAA”)</w:t>
      </w:r>
      <w:r w:rsidR="008C46C6">
        <w:t xml:space="preserve"> </w:t>
      </w:r>
      <w:r w:rsidRPr="00E36738">
        <w:t xml:space="preserve">that provides a clear compilation of all provisions through which a business associate can be held directly liable for compliance with certain requirements of the HIPAA Privacy, Security, Breach Notification, and Enforcement Rules (“HIPAA Rules”), in accordance with the Health Information Technology </w:t>
      </w:r>
      <w:r w:rsidRPr="00E36738">
        <w:lastRenderedPageBreak/>
        <w:t xml:space="preserve">for Economic and Clinical Health (HITECH) Act of 2009. </w:t>
      </w:r>
      <w:r>
        <w:t xml:space="preserve">The new fact sheet </w:t>
      </w:r>
      <w:r w:rsidR="008C46C6">
        <w:t>can be f</w:t>
      </w:r>
      <w:r>
        <w:t xml:space="preserve">ound on the </w:t>
      </w:r>
      <w:hyperlink r:id="rId10" w:history="1">
        <w:r w:rsidRPr="00E36738">
          <w:rPr>
            <w:rStyle w:val="Hyperlink"/>
          </w:rPr>
          <w:t>OCR website</w:t>
        </w:r>
      </w:hyperlink>
      <w:r>
        <w:t>.</w:t>
      </w:r>
    </w:p>
    <w:p w:rsidR="008C46C6" w:rsidRPr="00202A5F" w:rsidRDefault="008C46C6" w:rsidP="00E36738">
      <w:pPr>
        <w:pStyle w:val="ListParagraph"/>
        <w:numPr>
          <w:ilvl w:val="0"/>
          <w:numId w:val="2"/>
        </w:numPr>
        <w:spacing w:before="100" w:after="200" w:line="276" w:lineRule="auto"/>
      </w:pPr>
      <w:r w:rsidRPr="002A450D">
        <w:rPr>
          <w:b/>
        </w:rPr>
        <w:t>The National Committee on Vital and Health Statistics</w:t>
      </w:r>
      <w:r w:rsidR="002A450D" w:rsidRPr="002A450D">
        <w:rPr>
          <w:b/>
        </w:rPr>
        <w:t xml:space="preserve"> (NCVHS)</w:t>
      </w:r>
      <w:r w:rsidRPr="002A450D">
        <w:rPr>
          <w:b/>
        </w:rPr>
        <w:t xml:space="preserve"> provided their 13</w:t>
      </w:r>
      <w:r w:rsidRPr="002A450D">
        <w:rPr>
          <w:b/>
          <w:vertAlign w:val="superscript"/>
        </w:rPr>
        <w:t>th</w:t>
      </w:r>
      <w:r w:rsidRPr="002A450D">
        <w:rPr>
          <w:b/>
        </w:rPr>
        <w:t xml:space="preserve"> Report to Congress</w:t>
      </w:r>
      <w:r>
        <w:t xml:space="preserve"> on the status of the implementation of Administrative Simplification provisions of HIPAA.</w:t>
      </w:r>
      <w:r w:rsidR="002A450D">
        <w:t xml:space="preserve">  The report can be accessed from the </w:t>
      </w:r>
      <w:hyperlink r:id="rId11" w:history="1">
        <w:r w:rsidR="002A450D" w:rsidRPr="002A450D">
          <w:rPr>
            <w:rStyle w:val="Hyperlink"/>
          </w:rPr>
          <w:t>NCVHS site</w:t>
        </w:r>
      </w:hyperlink>
      <w:r w:rsidR="002A450D">
        <w:t>.</w:t>
      </w:r>
    </w:p>
    <w:p w:rsidR="007E3477" w:rsidRPr="007E3477" w:rsidRDefault="007E3477" w:rsidP="007E3477">
      <w:pPr>
        <w:pStyle w:val="IntenseQuote"/>
        <w:rPr>
          <w:b/>
          <w:sz w:val="28"/>
          <w:szCs w:val="28"/>
        </w:rPr>
      </w:pPr>
      <w:r w:rsidRPr="007E3477">
        <w:rPr>
          <w:b/>
          <w:sz w:val="28"/>
          <w:szCs w:val="28"/>
        </w:rPr>
        <w:t>Other News</w:t>
      </w:r>
    </w:p>
    <w:p w:rsidR="00202A5F" w:rsidRDefault="002A450D" w:rsidP="00202A5F">
      <w:pPr>
        <w:pStyle w:val="ListParagraph"/>
        <w:numPr>
          <w:ilvl w:val="0"/>
          <w:numId w:val="2"/>
        </w:numPr>
        <w:spacing w:before="100" w:after="200" w:line="276" w:lineRule="auto"/>
      </w:pPr>
      <w:r w:rsidRPr="006507CA">
        <w:rPr>
          <w:b/>
        </w:rPr>
        <w:t>HIPAA Journal reported that r</w:t>
      </w:r>
      <w:r w:rsidR="00202A5F" w:rsidRPr="006507CA">
        <w:rPr>
          <w:b/>
        </w:rPr>
        <w:t xml:space="preserve">ansomware attacks </w:t>
      </w:r>
      <w:r w:rsidRPr="006507CA">
        <w:rPr>
          <w:b/>
        </w:rPr>
        <w:t xml:space="preserve">are </w:t>
      </w:r>
      <w:r w:rsidR="00202A5F" w:rsidRPr="006507CA">
        <w:rPr>
          <w:b/>
        </w:rPr>
        <w:t>up by 195%</w:t>
      </w:r>
      <w:r w:rsidR="00202A5F" w:rsidRPr="002A450D">
        <w:t xml:space="preserve"> in </w:t>
      </w:r>
      <w:r>
        <w:t>the 1</w:t>
      </w:r>
      <w:r w:rsidRPr="002A450D">
        <w:rPr>
          <w:vertAlign w:val="superscript"/>
        </w:rPr>
        <w:t>st</w:t>
      </w:r>
      <w:r>
        <w:t xml:space="preserve"> quarter of this year, however </w:t>
      </w:r>
      <w:r w:rsidR="00202A5F">
        <w:t>Trojans continue to be biggest threat.</w:t>
      </w:r>
      <w:r w:rsidR="00647CE4">
        <w:t xml:space="preserve">  The </w:t>
      </w:r>
      <w:hyperlink r:id="rId12" w:history="1">
        <w:r w:rsidR="00647CE4" w:rsidRPr="00647CE4">
          <w:rPr>
            <w:rStyle w:val="Hyperlink"/>
          </w:rPr>
          <w:t>full article</w:t>
        </w:r>
      </w:hyperlink>
      <w:r w:rsidR="00647CE4">
        <w:t xml:space="preserve"> can be found on their website.</w:t>
      </w:r>
    </w:p>
    <w:p w:rsidR="00E36738" w:rsidRDefault="00E36738" w:rsidP="00E36738">
      <w:pPr>
        <w:pStyle w:val="ListParagraph"/>
        <w:numPr>
          <w:ilvl w:val="0"/>
          <w:numId w:val="2"/>
        </w:numPr>
        <w:spacing w:before="100" w:after="200" w:line="276" w:lineRule="auto"/>
      </w:pPr>
      <w:r w:rsidRPr="006507CA">
        <w:rPr>
          <w:b/>
        </w:rPr>
        <w:t>The latest Verizon Data Breach Investigations report</w:t>
      </w:r>
      <w:r w:rsidR="002A450D" w:rsidRPr="006507CA">
        <w:rPr>
          <w:b/>
        </w:rPr>
        <w:t xml:space="preserve"> was released</w:t>
      </w:r>
      <w:r w:rsidR="00647CE4">
        <w:t xml:space="preserve"> – the </w:t>
      </w:r>
      <w:hyperlink r:id="rId13" w:history="1">
        <w:r w:rsidR="00647CE4" w:rsidRPr="00647CE4">
          <w:rPr>
            <w:rStyle w:val="Hyperlink"/>
          </w:rPr>
          <w:t>full report</w:t>
        </w:r>
      </w:hyperlink>
      <w:r w:rsidR="00647CE4">
        <w:t xml:space="preserve"> can be accessed on the Verizon website.  </w:t>
      </w:r>
      <w:hyperlink r:id="rId14" w:history="1">
        <w:r w:rsidR="00647CE4" w:rsidRPr="00647CE4">
          <w:rPr>
            <w:rStyle w:val="Hyperlink"/>
          </w:rPr>
          <w:t>HIPAA Journal</w:t>
        </w:r>
      </w:hyperlink>
      <w:r w:rsidR="00647CE4">
        <w:t xml:space="preserve"> provides a summary of the report – including several findings </w:t>
      </w:r>
      <w:r>
        <w:t>such as 90% of malware arrives via email, executives are 12 times more likely to be targeted in social engineering attacks. </w:t>
      </w:r>
    </w:p>
    <w:p w:rsidR="00647CE4" w:rsidRDefault="00647CE4" w:rsidP="00E36738">
      <w:pPr>
        <w:pStyle w:val="ListParagraph"/>
        <w:numPr>
          <w:ilvl w:val="0"/>
          <w:numId w:val="2"/>
        </w:numPr>
        <w:spacing w:before="100" w:after="200" w:line="276" w:lineRule="auto"/>
      </w:pPr>
      <w:r w:rsidRPr="006507CA">
        <w:rPr>
          <w:b/>
        </w:rPr>
        <w:t>Post-Breach: Preparing for a HIPAA Investigation</w:t>
      </w:r>
      <w:r>
        <w:t xml:space="preserve"> – </w:t>
      </w:r>
      <w:hyperlink r:id="rId15" w:history="1">
        <w:r w:rsidRPr="00647CE4">
          <w:rPr>
            <w:rStyle w:val="Hyperlink"/>
          </w:rPr>
          <w:t>this article</w:t>
        </w:r>
      </w:hyperlink>
      <w:r>
        <w:t xml:space="preserve"> provides some good tips on actions to take after the breach to prepare for an OCR investigation.</w:t>
      </w:r>
    </w:p>
    <w:p w:rsidR="00E36738" w:rsidRDefault="00647CE4" w:rsidP="00E36738">
      <w:pPr>
        <w:pStyle w:val="ListParagraph"/>
        <w:numPr>
          <w:ilvl w:val="0"/>
          <w:numId w:val="2"/>
        </w:numPr>
        <w:spacing w:before="100" w:after="200" w:line="276" w:lineRule="auto"/>
      </w:pPr>
      <w:r w:rsidRPr="006507CA">
        <w:rPr>
          <w:b/>
        </w:rPr>
        <w:t>Causes of HIPAA Breaches: Why Does it Matter</w:t>
      </w:r>
      <w:r>
        <w:t xml:space="preserve"> – </w:t>
      </w:r>
      <w:hyperlink r:id="rId16" w:history="1">
        <w:r w:rsidRPr="006507CA">
          <w:rPr>
            <w:rStyle w:val="Hyperlink"/>
          </w:rPr>
          <w:t>this article</w:t>
        </w:r>
      </w:hyperlink>
      <w:r>
        <w:t xml:space="preserve"> </w:t>
      </w:r>
      <w:r w:rsidR="006507CA">
        <w:t>provides some good reminders of how to prevent data breaches.</w:t>
      </w:r>
    </w:p>
    <w:p w:rsidR="00E36738" w:rsidRDefault="006507CA" w:rsidP="00E36738">
      <w:pPr>
        <w:pStyle w:val="ListParagraph"/>
        <w:numPr>
          <w:ilvl w:val="0"/>
          <w:numId w:val="2"/>
        </w:numPr>
        <w:spacing w:before="100" w:after="200" w:line="276" w:lineRule="auto"/>
      </w:pPr>
      <w:r w:rsidRPr="00B87B35">
        <w:rPr>
          <w:b/>
        </w:rPr>
        <w:t>Deeper Dive:  The Landscape of Healthcare Data Breaches</w:t>
      </w:r>
      <w:r>
        <w:t xml:space="preserve"> </w:t>
      </w:r>
      <w:r w:rsidR="00B87B35">
        <w:t>–</w:t>
      </w:r>
      <w:r>
        <w:t xml:space="preserve"> </w:t>
      </w:r>
      <w:hyperlink r:id="rId17" w:history="1">
        <w:r w:rsidR="00B87B35" w:rsidRPr="00B87B35">
          <w:rPr>
            <w:rStyle w:val="Hyperlink"/>
          </w:rPr>
          <w:t>this article</w:t>
        </w:r>
      </w:hyperlink>
      <w:r w:rsidR="00B87B35">
        <w:t xml:space="preserve"> </w:t>
      </w:r>
      <w:r w:rsidR="00E36738">
        <w:t xml:space="preserve">provides </w:t>
      </w:r>
      <w:r w:rsidR="00B87B35">
        <w:t xml:space="preserve">a high-level view of data breach statistics for healthcare. </w:t>
      </w:r>
    </w:p>
    <w:p w:rsidR="00E36738" w:rsidRDefault="00B87B35" w:rsidP="00E36738">
      <w:pPr>
        <w:pStyle w:val="ListParagraph"/>
        <w:numPr>
          <w:ilvl w:val="0"/>
          <w:numId w:val="2"/>
        </w:numPr>
        <w:spacing w:before="100" w:after="200" w:line="276" w:lineRule="auto"/>
      </w:pPr>
      <w:r>
        <w:t xml:space="preserve">Department of Homeland Security (DHS) issued security best practices to mitigate risks associated with Office 365 migrations.  The best practice information can be found on the </w:t>
      </w:r>
      <w:hyperlink r:id="rId18" w:history="1">
        <w:r w:rsidRPr="00B87B35">
          <w:rPr>
            <w:rStyle w:val="Hyperlink"/>
          </w:rPr>
          <w:t>DHS website</w:t>
        </w:r>
      </w:hyperlink>
      <w:r>
        <w:t xml:space="preserve">.  HIPAA Journal published </w:t>
      </w:r>
      <w:hyperlink r:id="rId19" w:history="1">
        <w:r w:rsidRPr="00B87B35">
          <w:rPr>
            <w:rStyle w:val="Hyperlink"/>
          </w:rPr>
          <w:t>an associated article</w:t>
        </w:r>
      </w:hyperlink>
      <w:r>
        <w:t xml:space="preserve"> with further insights.</w:t>
      </w:r>
      <w:r w:rsidR="00E36738">
        <w:t xml:space="preserve"> </w:t>
      </w:r>
    </w:p>
    <w:p w:rsidR="00E36738" w:rsidRDefault="00B87B35" w:rsidP="00E36738">
      <w:pPr>
        <w:pStyle w:val="ListParagraph"/>
        <w:numPr>
          <w:ilvl w:val="0"/>
          <w:numId w:val="2"/>
        </w:numPr>
        <w:spacing w:before="100" w:after="200" w:line="276" w:lineRule="auto"/>
      </w:pPr>
      <w:r w:rsidRPr="00B87B35">
        <w:rPr>
          <w:b/>
        </w:rPr>
        <w:t>New Study Uncovers Serious H</w:t>
      </w:r>
      <w:r w:rsidR="00E36738" w:rsidRPr="00B87B35">
        <w:rPr>
          <w:b/>
        </w:rPr>
        <w:t xml:space="preserve">oles in </w:t>
      </w:r>
      <w:r w:rsidRPr="00B87B35">
        <w:rPr>
          <w:b/>
        </w:rPr>
        <w:t>Healthcare C</w:t>
      </w:r>
      <w:r w:rsidR="00E36738" w:rsidRPr="00B87B35">
        <w:rPr>
          <w:b/>
        </w:rPr>
        <w:t>ybersecurity</w:t>
      </w:r>
      <w:r w:rsidR="00E36738">
        <w:t xml:space="preserve"> – </w:t>
      </w:r>
      <w:hyperlink r:id="rId20" w:history="1">
        <w:r w:rsidRPr="00B316F2">
          <w:rPr>
            <w:rStyle w:val="Hyperlink"/>
          </w:rPr>
          <w:t>HIPAA Journal reports</w:t>
        </w:r>
      </w:hyperlink>
      <w:r>
        <w:t xml:space="preserve"> that the healthcare industry is over reliant</w:t>
      </w:r>
      <w:r w:rsidR="00E36738">
        <w:t xml:space="preserve"> on legacy software</w:t>
      </w:r>
      <w:r>
        <w:t xml:space="preserve">, </w:t>
      </w:r>
      <w:r w:rsidR="00E36738">
        <w:t xml:space="preserve">vulnerable protocols and </w:t>
      </w:r>
      <w:r w:rsidR="00B316F2">
        <w:t xml:space="preserve">unsecured </w:t>
      </w:r>
      <w:r w:rsidR="00E36738">
        <w:t>medical</w:t>
      </w:r>
      <w:r w:rsidR="00B316F2">
        <w:t xml:space="preserve"> </w:t>
      </w:r>
      <w:r w:rsidR="002255A1">
        <w:t xml:space="preserve">devices </w:t>
      </w:r>
      <w:r w:rsidR="00B316F2">
        <w:t>which are compromising security of health data.</w:t>
      </w:r>
      <w:bookmarkStart w:id="0" w:name="_GoBack"/>
      <w:bookmarkEnd w:id="0"/>
    </w:p>
    <w:p w:rsidR="008C46C6" w:rsidRDefault="00B316F2" w:rsidP="008C46C6">
      <w:pPr>
        <w:pStyle w:val="ListParagraph"/>
        <w:numPr>
          <w:ilvl w:val="0"/>
          <w:numId w:val="2"/>
        </w:numPr>
        <w:spacing w:before="100" w:after="200" w:line="276" w:lineRule="auto"/>
      </w:pPr>
      <w:r w:rsidRPr="00B316F2">
        <w:rPr>
          <w:b/>
        </w:rPr>
        <w:t xml:space="preserve">OCR data indicates </w:t>
      </w:r>
      <w:r w:rsidR="008C46C6" w:rsidRPr="00B316F2">
        <w:rPr>
          <w:b/>
        </w:rPr>
        <w:t>April was the worst ever month for healthcare data breaches</w:t>
      </w:r>
      <w:r w:rsidR="008C46C6">
        <w:t xml:space="preserve"> – </w:t>
      </w:r>
      <w:hyperlink r:id="rId21" w:history="1">
        <w:r w:rsidRPr="00B316F2">
          <w:rPr>
            <w:rStyle w:val="Hyperlink"/>
          </w:rPr>
          <w:t>this article</w:t>
        </w:r>
      </w:hyperlink>
      <w:r>
        <w:t xml:space="preserve"> provides some insights on the </w:t>
      </w:r>
      <w:r w:rsidR="008C46C6">
        <w:t xml:space="preserve">46 breaches reported to OCR.  </w:t>
      </w:r>
    </w:p>
    <w:p w:rsidR="001D703E" w:rsidRPr="007E3477" w:rsidRDefault="001D703E" w:rsidP="001D703E">
      <w:pPr>
        <w:pStyle w:val="IntenseQuote"/>
        <w:rPr>
          <w:b/>
          <w:sz w:val="28"/>
          <w:szCs w:val="28"/>
        </w:rPr>
      </w:pPr>
      <w:r>
        <w:rPr>
          <w:b/>
          <w:sz w:val="28"/>
          <w:szCs w:val="28"/>
        </w:rPr>
        <w:t>Contact Us…</w:t>
      </w:r>
    </w:p>
    <w:p w:rsidR="007E3477" w:rsidRDefault="001D703E" w:rsidP="007E3477">
      <w:pPr>
        <w:pStyle w:val="ListParagraph"/>
        <w:rPr>
          <w:b/>
        </w:rPr>
      </w:pPr>
      <w:r>
        <w:rPr>
          <w:b/>
        </w:rPr>
        <w:t xml:space="preserve">If you have any questions or comments about the content of this newsletter, contact us at </w:t>
      </w:r>
      <w:hyperlink r:id="rId22" w:history="1">
        <w:r w:rsidRPr="00160723">
          <w:rPr>
            <w:rStyle w:val="Hyperlink"/>
            <w:b/>
          </w:rPr>
          <w:t>OHIComments@ohi.ca.gov</w:t>
        </w:r>
      </w:hyperlink>
      <w:r w:rsidR="009C13FB">
        <w:rPr>
          <w:b/>
        </w:rPr>
        <w:t>.</w:t>
      </w:r>
    </w:p>
    <w:p w:rsidR="00C44FB1" w:rsidRDefault="00C44FB1" w:rsidP="007E3477">
      <w:pPr>
        <w:pStyle w:val="ListParagraph"/>
        <w:rPr>
          <w:b/>
        </w:rPr>
      </w:pPr>
    </w:p>
    <w:p w:rsidR="00C44FB1" w:rsidRPr="00225BF6" w:rsidRDefault="00225BF6" w:rsidP="007E3477">
      <w:pPr>
        <w:pStyle w:val="ListParagraph"/>
        <w:rPr>
          <w:i/>
        </w:rPr>
      </w:pPr>
      <w:r>
        <w:rPr>
          <w:i/>
        </w:rPr>
        <w:t>Past month’s</w:t>
      </w:r>
      <w:r w:rsidR="00C44FB1" w:rsidRPr="00225BF6">
        <w:rPr>
          <w:i/>
        </w:rPr>
        <w:t xml:space="preserve"> CalOHII Communications can be found on the </w:t>
      </w:r>
      <w:hyperlink r:id="rId23" w:history="1">
        <w:r w:rsidR="00C44FB1" w:rsidRPr="00225BF6">
          <w:rPr>
            <w:rStyle w:val="Hyperlink"/>
            <w:i/>
          </w:rPr>
          <w:t>CalOHII Communications - Archive</w:t>
        </w:r>
      </w:hyperlink>
      <w:r w:rsidR="00C44FB1" w:rsidRPr="00225BF6">
        <w:rPr>
          <w:i/>
        </w:rPr>
        <w:t xml:space="preserve"> page.</w:t>
      </w:r>
    </w:p>
    <w:sectPr w:rsidR="00C44FB1" w:rsidRPr="00225BF6" w:rsidSect="009A5093">
      <w:pgSz w:w="12240" w:h="15840"/>
      <w:pgMar w:top="72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604B"/>
    <w:multiLevelType w:val="hybridMultilevel"/>
    <w:tmpl w:val="EE861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252BA3"/>
    <w:multiLevelType w:val="hybridMultilevel"/>
    <w:tmpl w:val="9D2E6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070D8D"/>
    <w:multiLevelType w:val="hybridMultilevel"/>
    <w:tmpl w:val="012C6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1CA3420"/>
    <w:multiLevelType w:val="hybridMultilevel"/>
    <w:tmpl w:val="7CD4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258BF"/>
    <w:multiLevelType w:val="hybridMultilevel"/>
    <w:tmpl w:val="AD843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8742A34"/>
    <w:multiLevelType w:val="hybridMultilevel"/>
    <w:tmpl w:val="B36E3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A750975"/>
    <w:multiLevelType w:val="hybridMultilevel"/>
    <w:tmpl w:val="FC4EC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A763EB"/>
    <w:multiLevelType w:val="hybridMultilevel"/>
    <w:tmpl w:val="E0524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EFB6ACD"/>
    <w:multiLevelType w:val="hybridMultilevel"/>
    <w:tmpl w:val="A3627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02807CF"/>
    <w:multiLevelType w:val="hybridMultilevel"/>
    <w:tmpl w:val="A364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9B1D31"/>
    <w:multiLevelType w:val="hybridMultilevel"/>
    <w:tmpl w:val="5B00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ACF18CB"/>
    <w:multiLevelType w:val="hybridMultilevel"/>
    <w:tmpl w:val="C0D8B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2"/>
  </w:num>
  <w:num w:numId="9">
    <w:abstractNumId w:val="6"/>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477"/>
    <w:rsid w:val="000005A4"/>
    <w:rsid w:val="00045DAB"/>
    <w:rsid w:val="000561B1"/>
    <w:rsid w:val="000921C8"/>
    <w:rsid w:val="0009524F"/>
    <w:rsid w:val="000A6F6C"/>
    <w:rsid w:val="000F229E"/>
    <w:rsid w:val="00156352"/>
    <w:rsid w:val="00171B56"/>
    <w:rsid w:val="001D703E"/>
    <w:rsid w:val="00202A5F"/>
    <w:rsid w:val="002255A1"/>
    <w:rsid w:val="00225BF6"/>
    <w:rsid w:val="00231C03"/>
    <w:rsid w:val="002A450D"/>
    <w:rsid w:val="002A76E3"/>
    <w:rsid w:val="003143ED"/>
    <w:rsid w:val="003D1513"/>
    <w:rsid w:val="00414855"/>
    <w:rsid w:val="0048599D"/>
    <w:rsid w:val="0056290E"/>
    <w:rsid w:val="00614626"/>
    <w:rsid w:val="00647CE4"/>
    <w:rsid w:val="006507CA"/>
    <w:rsid w:val="006A7280"/>
    <w:rsid w:val="006F3501"/>
    <w:rsid w:val="007928F1"/>
    <w:rsid w:val="007C2D7E"/>
    <w:rsid w:val="007D1D19"/>
    <w:rsid w:val="007E3477"/>
    <w:rsid w:val="008A0CFE"/>
    <w:rsid w:val="008C46C6"/>
    <w:rsid w:val="008F248D"/>
    <w:rsid w:val="008F73B8"/>
    <w:rsid w:val="009138F7"/>
    <w:rsid w:val="009217BF"/>
    <w:rsid w:val="0095056B"/>
    <w:rsid w:val="00972C74"/>
    <w:rsid w:val="009A2EA4"/>
    <w:rsid w:val="009A5093"/>
    <w:rsid w:val="009C13FB"/>
    <w:rsid w:val="009F3148"/>
    <w:rsid w:val="009F48B5"/>
    <w:rsid w:val="00AC562C"/>
    <w:rsid w:val="00AD66C3"/>
    <w:rsid w:val="00B316F2"/>
    <w:rsid w:val="00B40745"/>
    <w:rsid w:val="00B54602"/>
    <w:rsid w:val="00B87B35"/>
    <w:rsid w:val="00B87FC4"/>
    <w:rsid w:val="00B940FE"/>
    <w:rsid w:val="00BB6EFB"/>
    <w:rsid w:val="00C1097B"/>
    <w:rsid w:val="00C44FB1"/>
    <w:rsid w:val="00CA5498"/>
    <w:rsid w:val="00CC4E65"/>
    <w:rsid w:val="00D1252A"/>
    <w:rsid w:val="00D50140"/>
    <w:rsid w:val="00D76A8F"/>
    <w:rsid w:val="00DB4FCF"/>
    <w:rsid w:val="00E14CC3"/>
    <w:rsid w:val="00E36738"/>
    <w:rsid w:val="00E411FE"/>
    <w:rsid w:val="00E430BA"/>
    <w:rsid w:val="00E7595A"/>
    <w:rsid w:val="00E85281"/>
    <w:rsid w:val="00F615F9"/>
    <w:rsid w:val="00F819D5"/>
    <w:rsid w:val="00FB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5e1fb"/>
      <o:colormenu v:ext="edit" fillcolor="none"/>
    </o:shapedefaults>
    <o:shapelayout v:ext="edit">
      <o:idmap v:ext="edit" data="1"/>
    </o:shapelayout>
  </w:shapeDefaults>
  <w:decimalSymbol w:val="."/>
  <w:listSeparator w:val=","/>
  <w15:chartTrackingRefBased/>
  <w15:docId w15:val="{73E8F5BA-5E9E-4408-AA47-27C1CEF2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4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347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7E347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E3477"/>
    <w:rPr>
      <w:i/>
      <w:iCs/>
      <w:color w:val="5B9BD5" w:themeColor="accent1"/>
    </w:rPr>
  </w:style>
  <w:style w:type="paragraph" w:styleId="ListParagraph">
    <w:name w:val="List Paragraph"/>
    <w:basedOn w:val="Normal"/>
    <w:uiPriority w:val="34"/>
    <w:qFormat/>
    <w:rsid w:val="007E3477"/>
    <w:pPr>
      <w:ind w:left="720"/>
      <w:contextualSpacing/>
    </w:pPr>
  </w:style>
  <w:style w:type="paragraph" w:styleId="BalloonText">
    <w:name w:val="Balloon Text"/>
    <w:basedOn w:val="Normal"/>
    <w:link w:val="BalloonTextChar"/>
    <w:uiPriority w:val="99"/>
    <w:semiHidden/>
    <w:unhideWhenUsed/>
    <w:rsid w:val="00485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99D"/>
    <w:rPr>
      <w:rFonts w:ascii="Segoe UI" w:hAnsi="Segoe UI" w:cs="Segoe UI"/>
      <w:sz w:val="18"/>
      <w:szCs w:val="18"/>
    </w:rPr>
  </w:style>
  <w:style w:type="character" w:styleId="Hyperlink">
    <w:name w:val="Hyperlink"/>
    <w:basedOn w:val="DefaultParagraphFont"/>
    <w:uiPriority w:val="99"/>
    <w:unhideWhenUsed/>
    <w:rsid w:val="001D703E"/>
    <w:rPr>
      <w:color w:val="0563C1" w:themeColor="hyperlink"/>
      <w:u w:val="single"/>
    </w:rPr>
  </w:style>
  <w:style w:type="character" w:styleId="FollowedHyperlink">
    <w:name w:val="FollowedHyperlink"/>
    <w:basedOn w:val="DefaultParagraphFont"/>
    <w:uiPriority w:val="99"/>
    <w:semiHidden/>
    <w:unhideWhenUsed/>
    <w:rsid w:val="00CC4E65"/>
    <w:rPr>
      <w:color w:val="954F72" w:themeColor="followedHyperlink"/>
      <w:u w:val="single"/>
    </w:rPr>
  </w:style>
  <w:style w:type="paragraph" w:styleId="NormalWeb">
    <w:name w:val="Normal (Web)"/>
    <w:basedOn w:val="Normal"/>
    <w:uiPriority w:val="99"/>
    <w:semiHidden/>
    <w:unhideWhenUsed/>
    <w:rsid w:val="008F248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96882">
      <w:bodyDiv w:val="1"/>
      <w:marLeft w:val="0"/>
      <w:marRight w:val="0"/>
      <w:marTop w:val="0"/>
      <w:marBottom w:val="0"/>
      <w:divBdr>
        <w:top w:val="none" w:sz="0" w:space="0" w:color="auto"/>
        <w:left w:val="none" w:sz="0" w:space="0" w:color="auto"/>
        <w:bottom w:val="none" w:sz="0" w:space="0" w:color="auto"/>
        <w:right w:val="none" w:sz="0" w:space="0" w:color="auto"/>
      </w:divBdr>
    </w:div>
    <w:div w:id="207842964">
      <w:bodyDiv w:val="1"/>
      <w:marLeft w:val="0"/>
      <w:marRight w:val="0"/>
      <w:marTop w:val="0"/>
      <w:marBottom w:val="0"/>
      <w:divBdr>
        <w:top w:val="none" w:sz="0" w:space="0" w:color="auto"/>
        <w:left w:val="none" w:sz="0" w:space="0" w:color="auto"/>
        <w:bottom w:val="none" w:sz="0" w:space="0" w:color="auto"/>
        <w:right w:val="none" w:sz="0" w:space="0" w:color="auto"/>
      </w:divBdr>
    </w:div>
    <w:div w:id="389886174">
      <w:bodyDiv w:val="1"/>
      <w:marLeft w:val="0"/>
      <w:marRight w:val="0"/>
      <w:marTop w:val="0"/>
      <w:marBottom w:val="0"/>
      <w:divBdr>
        <w:top w:val="none" w:sz="0" w:space="0" w:color="auto"/>
        <w:left w:val="none" w:sz="0" w:space="0" w:color="auto"/>
        <w:bottom w:val="none" w:sz="0" w:space="0" w:color="auto"/>
        <w:right w:val="none" w:sz="0" w:space="0" w:color="auto"/>
      </w:divBdr>
    </w:div>
    <w:div w:id="566888333">
      <w:bodyDiv w:val="1"/>
      <w:marLeft w:val="0"/>
      <w:marRight w:val="0"/>
      <w:marTop w:val="0"/>
      <w:marBottom w:val="0"/>
      <w:divBdr>
        <w:top w:val="none" w:sz="0" w:space="0" w:color="auto"/>
        <w:left w:val="none" w:sz="0" w:space="0" w:color="auto"/>
        <w:bottom w:val="none" w:sz="0" w:space="0" w:color="auto"/>
        <w:right w:val="none" w:sz="0" w:space="0" w:color="auto"/>
      </w:divBdr>
    </w:div>
    <w:div w:id="856042226">
      <w:bodyDiv w:val="1"/>
      <w:marLeft w:val="0"/>
      <w:marRight w:val="0"/>
      <w:marTop w:val="0"/>
      <w:marBottom w:val="0"/>
      <w:divBdr>
        <w:top w:val="none" w:sz="0" w:space="0" w:color="auto"/>
        <w:left w:val="none" w:sz="0" w:space="0" w:color="auto"/>
        <w:bottom w:val="none" w:sz="0" w:space="0" w:color="auto"/>
        <w:right w:val="none" w:sz="0" w:space="0" w:color="auto"/>
      </w:divBdr>
    </w:div>
    <w:div w:id="1003169164">
      <w:bodyDiv w:val="1"/>
      <w:marLeft w:val="0"/>
      <w:marRight w:val="0"/>
      <w:marTop w:val="0"/>
      <w:marBottom w:val="0"/>
      <w:divBdr>
        <w:top w:val="none" w:sz="0" w:space="0" w:color="auto"/>
        <w:left w:val="none" w:sz="0" w:space="0" w:color="auto"/>
        <w:bottom w:val="none" w:sz="0" w:space="0" w:color="auto"/>
        <w:right w:val="none" w:sz="0" w:space="0" w:color="auto"/>
      </w:divBdr>
    </w:div>
    <w:div w:id="1031030261">
      <w:bodyDiv w:val="1"/>
      <w:marLeft w:val="0"/>
      <w:marRight w:val="0"/>
      <w:marTop w:val="0"/>
      <w:marBottom w:val="0"/>
      <w:divBdr>
        <w:top w:val="none" w:sz="0" w:space="0" w:color="auto"/>
        <w:left w:val="none" w:sz="0" w:space="0" w:color="auto"/>
        <w:bottom w:val="none" w:sz="0" w:space="0" w:color="auto"/>
        <w:right w:val="none" w:sz="0" w:space="0" w:color="auto"/>
      </w:divBdr>
    </w:div>
    <w:div w:id="1066301611">
      <w:bodyDiv w:val="1"/>
      <w:marLeft w:val="0"/>
      <w:marRight w:val="0"/>
      <w:marTop w:val="0"/>
      <w:marBottom w:val="0"/>
      <w:divBdr>
        <w:top w:val="none" w:sz="0" w:space="0" w:color="auto"/>
        <w:left w:val="none" w:sz="0" w:space="0" w:color="auto"/>
        <w:bottom w:val="none" w:sz="0" w:space="0" w:color="auto"/>
        <w:right w:val="none" w:sz="0" w:space="0" w:color="auto"/>
      </w:divBdr>
    </w:div>
    <w:div w:id="1078987086">
      <w:bodyDiv w:val="1"/>
      <w:marLeft w:val="0"/>
      <w:marRight w:val="0"/>
      <w:marTop w:val="0"/>
      <w:marBottom w:val="0"/>
      <w:divBdr>
        <w:top w:val="none" w:sz="0" w:space="0" w:color="auto"/>
        <w:left w:val="none" w:sz="0" w:space="0" w:color="auto"/>
        <w:bottom w:val="none" w:sz="0" w:space="0" w:color="auto"/>
        <w:right w:val="none" w:sz="0" w:space="0" w:color="auto"/>
      </w:divBdr>
    </w:div>
    <w:div w:id="1288125344">
      <w:bodyDiv w:val="1"/>
      <w:marLeft w:val="0"/>
      <w:marRight w:val="0"/>
      <w:marTop w:val="0"/>
      <w:marBottom w:val="0"/>
      <w:divBdr>
        <w:top w:val="none" w:sz="0" w:space="0" w:color="auto"/>
        <w:left w:val="none" w:sz="0" w:space="0" w:color="auto"/>
        <w:bottom w:val="none" w:sz="0" w:space="0" w:color="auto"/>
        <w:right w:val="none" w:sz="0" w:space="0" w:color="auto"/>
      </w:divBdr>
    </w:div>
    <w:div w:id="1457798352">
      <w:bodyDiv w:val="1"/>
      <w:marLeft w:val="0"/>
      <w:marRight w:val="0"/>
      <w:marTop w:val="0"/>
      <w:marBottom w:val="0"/>
      <w:divBdr>
        <w:top w:val="none" w:sz="0" w:space="0" w:color="auto"/>
        <w:left w:val="none" w:sz="0" w:space="0" w:color="auto"/>
        <w:bottom w:val="none" w:sz="0" w:space="0" w:color="auto"/>
        <w:right w:val="none" w:sz="0" w:space="0" w:color="auto"/>
      </w:divBdr>
    </w:div>
    <w:div w:id="1616718383">
      <w:bodyDiv w:val="1"/>
      <w:marLeft w:val="0"/>
      <w:marRight w:val="0"/>
      <w:marTop w:val="0"/>
      <w:marBottom w:val="0"/>
      <w:divBdr>
        <w:top w:val="none" w:sz="0" w:space="0" w:color="auto"/>
        <w:left w:val="none" w:sz="0" w:space="0" w:color="auto"/>
        <w:bottom w:val="none" w:sz="0" w:space="0" w:color="auto"/>
        <w:right w:val="none" w:sz="0" w:space="0" w:color="auto"/>
      </w:divBdr>
    </w:div>
    <w:div w:id="1754276682">
      <w:bodyDiv w:val="1"/>
      <w:marLeft w:val="0"/>
      <w:marRight w:val="0"/>
      <w:marTop w:val="0"/>
      <w:marBottom w:val="0"/>
      <w:divBdr>
        <w:top w:val="none" w:sz="0" w:space="0" w:color="auto"/>
        <w:left w:val="none" w:sz="0" w:space="0" w:color="auto"/>
        <w:bottom w:val="none" w:sz="0" w:space="0" w:color="auto"/>
        <w:right w:val="none" w:sz="0" w:space="0" w:color="auto"/>
      </w:divBdr>
    </w:div>
    <w:div w:id="1972586949">
      <w:bodyDiv w:val="1"/>
      <w:marLeft w:val="0"/>
      <w:marRight w:val="0"/>
      <w:marTop w:val="0"/>
      <w:marBottom w:val="0"/>
      <w:divBdr>
        <w:top w:val="none" w:sz="0" w:space="0" w:color="auto"/>
        <w:left w:val="none" w:sz="0" w:space="0" w:color="auto"/>
        <w:bottom w:val="none" w:sz="0" w:space="0" w:color="auto"/>
        <w:right w:val="none" w:sz="0" w:space="0" w:color="auto"/>
      </w:divBdr>
    </w:div>
    <w:div w:id="21410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hipaa/for-professionals/compliance-enforcement/agreements/tmi/index.html" TargetMode="External"/><Relationship Id="rId13" Type="http://schemas.openxmlformats.org/officeDocument/2006/relationships/hyperlink" Target="https://www.verizon.com/about/news/verizon-2019-data-breach-investigations" TargetMode="External"/><Relationship Id="rId18" Type="http://schemas.openxmlformats.org/officeDocument/2006/relationships/hyperlink" Target="https://www.us-cert.gov/ncas/analysis-reports/AR19-133A" TargetMode="External"/><Relationship Id="rId3" Type="http://schemas.openxmlformats.org/officeDocument/2006/relationships/settings" Target="settings.xml"/><Relationship Id="rId21" Type="http://schemas.openxmlformats.org/officeDocument/2006/relationships/hyperlink" Target="https://www.hipaajournal.com/april-2019-healthcare-data-breach-report/" TargetMode="External"/><Relationship Id="rId7" Type="http://schemas.openxmlformats.org/officeDocument/2006/relationships/hyperlink" Target="https://www.chhs.ca.gov/ohii/shipm/statewide-health-information-policy-manual-shipm-documents-version-6-2019/" TargetMode="External"/><Relationship Id="rId12" Type="http://schemas.openxmlformats.org/officeDocument/2006/relationships/hyperlink" Target="https://www.hipaajournal.com/ransomware-attacks-increased-by-195-in-q1-2019-but-trojans-remain-the-biggest-threat/" TargetMode="External"/><Relationship Id="rId17" Type="http://schemas.openxmlformats.org/officeDocument/2006/relationships/hyperlink" Target="https://www.dataprivacymonitor.com/medical-privacy/deeper-dive-the-landscape-of-healthcare-data-breaches/?utm_source=Mondaq&amp;utm_medium=syndication&amp;utm_campaign=View-Origin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hallbenefitslaw.com/causes-of-hipaa-breaches-why-does-it-matter/" TargetMode="External"/><Relationship Id="rId20" Type="http://schemas.openxmlformats.org/officeDocument/2006/relationships/hyperlink" Target="https://www.hipaajournal.com/new-report-uncovers-serious-holes-in-healthcare-cybersecurity/"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cvhs.hhs.gov/wp-content/uploads/2019/03/13th-Report-to-Congress.pdf"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www.jdsupra.com/legalnews/post-breach-preparing-for-a-hipaa-53565/" TargetMode="External"/><Relationship Id="rId23" Type="http://schemas.openxmlformats.org/officeDocument/2006/relationships/hyperlink" Target="https://www.chhs.ca.gov/ohii/about-calohii/calohii-communications-archive/" TargetMode="External"/><Relationship Id="rId10" Type="http://schemas.openxmlformats.org/officeDocument/2006/relationships/hyperlink" Target="https://www.hhs.gov/hipaa/for-professionals/privacy/guidance/business-associates/index.html" TargetMode="External"/><Relationship Id="rId19" Type="http://schemas.openxmlformats.org/officeDocument/2006/relationships/hyperlink" Target="https://www.hipaajournal.com/dhs-issues-security-best-practices-to-mitigate-risks-associated-with-office-365-migrations/" TargetMode="External"/><Relationship Id="rId4" Type="http://schemas.openxmlformats.org/officeDocument/2006/relationships/webSettings" Target="webSettings.xml"/><Relationship Id="rId9" Type="http://schemas.openxmlformats.org/officeDocument/2006/relationships/hyperlink" Target="https://www.hhs.gov/about/news/2019/05/23/indiana-medical-records-service-pays-100000-to-settle-hipaa-breach.html" TargetMode="External"/><Relationship Id="rId14" Type="http://schemas.openxmlformats.org/officeDocument/2006/relationships/hyperlink" Target="https://www.hipaajournal.com/2019-verizon-data-breach-investigations-report-findings/" TargetMode="External"/><Relationship Id="rId22" Type="http://schemas.openxmlformats.org/officeDocument/2006/relationships/hyperlink" Target="mailto:OHIComments@ohi.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Rochelle@OHI</dc:creator>
  <cp:keywords/>
  <dc:description/>
  <cp:lastModifiedBy>Babb, Rochelle@OHI</cp:lastModifiedBy>
  <cp:revision>7</cp:revision>
  <cp:lastPrinted>2019-04-04T14:26:00Z</cp:lastPrinted>
  <dcterms:created xsi:type="dcterms:W3CDTF">2019-06-04T19:44:00Z</dcterms:created>
  <dcterms:modified xsi:type="dcterms:W3CDTF">2019-06-05T16:52:00Z</dcterms:modified>
</cp:coreProperties>
</file>