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0FF" w:rsidRPr="0044265F" w:rsidRDefault="00FE7A47" w:rsidP="0044265F">
      <w:pPr>
        <w:pStyle w:val="Heading1"/>
        <w:numPr>
          <w:ilvl w:val="0"/>
          <w:numId w:val="11"/>
        </w:numPr>
        <w:rPr>
          <w:rFonts w:ascii="Arial" w:hAnsi="Arial" w:cs="Arial"/>
          <w:b/>
          <w:sz w:val="28"/>
          <w:szCs w:val="28"/>
        </w:rPr>
      </w:pPr>
      <w:r w:rsidRPr="0044265F">
        <w:rPr>
          <w:rFonts w:ascii="Arial" w:hAnsi="Arial" w:cs="Arial"/>
          <w:b/>
          <w:color w:val="auto"/>
          <w:sz w:val="28"/>
          <w:szCs w:val="28"/>
        </w:rPr>
        <w:t>PURPOSE</w:t>
      </w:r>
    </w:p>
    <w:p w:rsidR="002D69E4" w:rsidRDefault="002D69E4" w:rsidP="0044265F">
      <w:pPr>
        <w:pStyle w:val="ListParagraph"/>
        <w:ind w:left="1080"/>
        <w:rPr>
          <w:rFonts w:ascii="Arial" w:hAnsi="Arial" w:cs="Arial"/>
          <w:sz w:val="28"/>
          <w:szCs w:val="28"/>
        </w:rPr>
      </w:pPr>
      <w:r w:rsidRPr="0044265F">
        <w:rPr>
          <w:rFonts w:ascii="Arial" w:hAnsi="Arial" w:cs="Arial"/>
          <w:sz w:val="28"/>
          <w:szCs w:val="28"/>
        </w:rPr>
        <w:t xml:space="preserve">The purpose of this collaboration is to foster preparation for and achievement of competitive integrated employment (CIE) for </w:t>
      </w:r>
      <w:r w:rsidR="007B6359" w:rsidRPr="0044265F">
        <w:rPr>
          <w:rFonts w:ascii="Arial" w:hAnsi="Arial" w:cs="Arial"/>
          <w:sz w:val="28"/>
          <w:szCs w:val="28"/>
        </w:rPr>
        <w:t xml:space="preserve">youth and </w:t>
      </w:r>
      <w:r w:rsidR="002D66CE" w:rsidRPr="0044265F">
        <w:rPr>
          <w:rFonts w:ascii="Arial" w:hAnsi="Arial" w:cs="Arial"/>
          <w:sz w:val="28"/>
          <w:szCs w:val="28"/>
        </w:rPr>
        <w:t>young adults</w:t>
      </w:r>
      <w:r w:rsidRPr="0044265F">
        <w:rPr>
          <w:rFonts w:ascii="Arial" w:hAnsi="Arial" w:cs="Arial"/>
          <w:sz w:val="28"/>
          <w:szCs w:val="28"/>
        </w:rPr>
        <w:t xml:space="preserve"> </w:t>
      </w:r>
      <w:r w:rsidR="00E23984" w:rsidRPr="0044265F">
        <w:rPr>
          <w:rFonts w:ascii="Arial" w:hAnsi="Arial" w:cs="Arial"/>
          <w:sz w:val="28"/>
          <w:szCs w:val="28"/>
        </w:rPr>
        <w:t xml:space="preserve">(ages 14 through 22) </w:t>
      </w:r>
      <w:r w:rsidRPr="0044265F">
        <w:rPr>
          <w:rFonts w:ascii="Arial" w:hAnsi="Arial" w:cs="Arial"/>
          <w:sz w:val="28"/>
          <w:szCs w:val="28"/>
        </w:rPr>
        <w:t>with disabilities including individuals with intellectual</w:t>
      </w:r>
      <w:r w:rsidR="00E85E28" w:rsidRPr="0044265F">
        <w:rPr>
          <w:rFonts w:ascii="Arial" w:hAnsi="Arial" w:cs="Arial"/>
          <w:sz w:val="28"/>
          <w:szCs w:val="28"/>
        </w:rPr>
        <w:t>/</w:t>
      </w:r>
      <w:r w:rsidRPr="0044265F">
        <w:rPr>
          <w:rFonts w:ascii="Arial" w:hAnsi="Arial" w:cs="Arial"/>
          <w:sz w:val="28"/>
          <w:szCs w:val="28"/>
        </w:rPr>
        <w:t>developmental disabilities (I/DD).</w:t>
      </w:r>
      <w:r w:rsidR="00FE7A47" w:rsidRPr="0044265F">
        <w:rPr>
          <w:rFonts w:ascii="Arial" w:hAnsi="Arial" w:cs="Arial"/>
          <w:sz w:val="28"/>
          <w:szCs w:val="28"/>
        </w:rPr>
        <w:t xml:space="preserve">  </w:t>
      </w:r>
      <w:r w:rsidR="004801CB" w:rsidRPr="0044265F">
        <w:rPr>
          <w:rFonts w:ascii="Arial" w:hAnsi="Arial" w:cs="Arial"/>
          <w:sz w:val="28"/>
          <w:szCs w:val="28"/>
        </w:rPr>
        <w:t>Through person</w:t>
      </w:r>
      <w:r w:rsidR="007B6359" w:rsidRPr="0044265F">
        <w:rPr>
          <w:rFonts w:ascii="Arial" w:hAnsi="Arial" w:cs="Arial"/>
          <w:sz w:val="28"/>
          <w:szCs w:val="28"/>
        </w:rPr>
        <w:t>-centered planning and streamlining the provisions of services</w:t>
      </w:r>
      <w:r w:rsidR="009928FF" w:rsidRPr="0044265F">
        <w:rPr>
          <w:rFonts w:ascii="Arial" w:hAnsi="Arial" w:cs="Arial"/>
          <w:sz w:val="28"/>
          <w:szCs w:val="28"/>
        </w:rPr>
        <w:t>,</w:t>
      </w:r>
      <w:r w:rsidR="007B6359" w:rsidRPr="0044265F">
        <w:rPr>
          <w:rFonts w:ascii="Arial" w:hAnsi="Arial" w:cs="Arial"/>
          <w:sz w:val="28"/>
          <w:szCs w:val="28"/>
        </w:rPr>
        <w:t xml:space="preserve"> the collaboration will increase</w:t>
      </w:r>
      <w:r w:rsidR="00FE7A47" w:rsidRPr="0044265F">
        <w:rPr>
          <w:rFonts w:ascii="Arial" w:hAnsi="Arial" w:cs="Arial"/>
          <w:sz w:val="28"/>
          <w:szCs w:val="28"/>
        </w:rPr>
        <w:t xml:space="preserve"> communication</w:t>
      </w:r>
      <w:r w:rsidR="007B6359" w:rsidRPr="0044265F">
        <w:rPr>
          <w:rFonts w:ascii="Arial" w:hAnsi="Arial" w:cs="Arial"/>
          <w:sz w:val="28"/>
          <w:szCs w:val="28"/>
        </w:rPr>
        <w:t xml:space="preserve"> between partners, remove </w:t>
      </w:r>
      <w:r w:rsidR="00FE7A47" w:rsidRPr="0044265F">
        <w:rPr>
          <w:rFonts w:ascii="Arial" w:hAnsi="Arial" w:cs="Arial"/>
          <w:sz w:val="28"/>
          <w:szCs w:val="28"/>
        </w:rPr>
        <w:t>barriers, avoid duplication of services and</w:t>
      </w:r>
      <w:r w:rsidR="00283CEF" w:rsidRPr="0044265F">
        <w:rPr>
          <w:rFonts w:ascii="Arial" w:hAnsi="Arial" w:cs="Arial"/>
          <w:sz w:val="28"/>
          <w:szCs w:val="28"/>
        </w:rPr>
        <w:t xml:space="preserve"> increase </w:t>
      </w:r>
      <w:r w:rsidR="007B6359" w:rsidRPr="0044265F">
        <w:rPr>
          <w:rFonts w:ascii="Arial" w:hAnsi="Arial" w:cs="Arial"/>
          <w:sz w:val="28"/>
          <w:szCs w:val="28"/>
        </w:rPr>
        <w:t>overall employment outcomes for this population.</w:t>
      </w:r>
      <w:r w:rsidR="00FE7A47" w:rsidRPr="0044265F">
        <w:rPr>
          <w:rFonts w:ascii="Arial" w:hAnsi="Arial" w:cs="Arial"/>
          <w:sz w:val="28"/>
          <w:szCs w:val="28"/>
        </w:rPr>
        <w:t xml:space="preserve">  </w:t>
      </w:r>
      <w:r w:rsidR="008F6FFC" w:rsidRPr="0044265F">
        <w:rPr>
          <w:rFonts w:ascii="Arial" w:hAnsi="Arial" w:cs="Arial"/>
          <w:sz w:val="28"/>
          <w:szCs w:val="28"/>
        </w:rPr>
        <w:t>It is understood by all Core Partners that this document is not to be construed as a binding offer of F</w:t>
      </w:r>
      <w:r w:rsidR="00E85E28" w:rsidRPr="0044265F">
        <w:rPr>
          <w:rFonts w:ascii="Arial" w:hAnsi="Arial" w:cs="Arial"/>
          <w:sz w:val="28"/>
          <w:szCs w:val="28"/>
        </w:rPr>
        <w:t xml:space="preserve">ree </w:t>
      </w:r>
      <w:r w:rsidR="008F6FFC" w:rsidRPr="0044265F">
        <w:rPr>
          <w:rFonts w:ascii="Arial" w:hAnsi="Arial" w:cs="Arial"/>
          <w:sz w:val="28"/>
          <w:szCs w:val="28"/>
        </w:rPr>
        <w:t>A</w:t>
      </w:r>
      <w:r w:rsidR="00E85E28" w:rsidRPr="0044265F">
        <w:rPr>
          <w:rFonts w:ascii="Arial" w:hAnsi="Arial" w:cs="Arial"/>
          <w:sz w:val="28"/>
          <w:szCs w:val="28"/>
        </w:rPr>
        <w:t xml:space="preserve">ppropriate </w:t>
      </w:r>
      <w:r w:rsidR="008F6FFC" w:rsidRPr="0044265F">
        <w:rPr>
          <w:rFonts w:ascii="Arial" w:hAnsi="Arial" w:cs="Arial"/>
          <w:sz w:val="28"/>
          <w:szCs w:val="28"/>
        </w:rPr>
        <w:t>P</w:t>
      </w:r>
      <w:r w:rsidR="00E85E28" w:rsidRPr="0044265F">
        <w:rPr>
          <w:rFonts w:ascii="Arial" w:hAnsi="Arial" w:cs="Arial"/>
          <w:sz w:val="28"/>
          <w:szCs w:val="28"/>
        </w:rPr>
        <w:t xml:space="preserve">ublic </w:t>
      </w:r>
      <w:r w:rsidR="008F6FFC" w:rsidRPr="0044265F">
        <w:rPr>
          <w:rFonts w:ascii="Arial" w:hAnsi="Arial" w:cs="Arial"/>
          <w:sz w:val="28"/>
          <w:szCs w:val="28"/>
        </w:rPr>
        <w:t>E</w:t>
      </w:r>
      <w:r w:rsidR="00E85E28" w:rsidRPr="0044265F">
        <w:rPr>
          <w:rFonts w:ascii="Arial" w:hAnsi="Arial" w:cs="Arial"/>
          <w:sz w:val="28"/>
          <w:szCs w:val="28"/>
        </w:rPr>
        <w:t>ducation (FAPE)</w:t>
      </w:r>
      <w:r w:rsidR="008F6FFC" w:rsidRPr="0044265F">
        <w:rPr>
          <w:rFonts w:ascii="Arial" w:hAnsi="Arial" w:cs="Arial"/>
          <w:sz w:val="28"/>
          <w:szCs w:val="28"/>
        </w:rPr>
        <w:t xml:space="preserve"> or provision of </w:t>
      </w:r>
      <w:r w:rsidR="00E85E28" w:rsidRPr="0044265F">
        <w:rPr>
          <w:rFonts w:ascii="Arial" w:hAnsi="Arial" w:cs="Arial"/>
          <w:sz w:val="28"/>
          <w:szCs w:val="28"/>
        </w:rPr>
        <w:t xml:space="preserve">Core Partner Agency </w:t>
      </w:r>
      <w:r w:rsidR="008F6FFC" w:rsidRPr="0044265F">
        <w:rPr>
          <w:rFonts w:ascii="Arial" w:hAnsi="Arial" w:cs="Arial"/>
          <w:sz w:val="28"/>
          <w:szCs w:val="28"/>
        </w:rPr>
        <w:t>services.  Changes and other modifications may be made to this Local Partnership Agreement, as necessary and agreed upon by the Core Partners.</w:t>
      </w:r>
    </w:p>
    <w:p w:rsidR="002D69E4" w:rsidRPr="0069537C" w:rsidRDefault="00FE7A47" w:rsidP="0069537C">
      <w:pPr>
        <w:pStyle w:val="Heading1"/>
        <w:numPr>
          <w:ilvl w:val="0"/>
          <w:numId w:val="11"/>
        </w:numPr>
        <w:rPr>
          <w:rFonts w:ascii="Arial" w:hAnsi="Arial" w:cs="Arial"/>
          <w:b/>
          <w:sz w:val="28"/>
          <w:szCs w:val="28"/>
        </w:rPr>
      </w:pPr>
      <w:r w:rsidRPr="0069537C">
        <w:rPr>
          <w:rStyle w:val="Heading1Char"/>
          <w:rFonts w:ascii="Arial" w:hAnsi="Arial" w:cs="Arial"/>
          <w:b/>
          <w:color w:val="auto"/>
          <w:sz w:val="28"/>
          <w:szCs w:val="28"/>
        </w:rPr>
        <w:t>CORE PARTNERS</w:t>
      </w:r>
      <w:r w:rsidR="004801CB" w:rsidRPr="0069537C">
        <w:rPr>
          <w:rFonts w:ascii="Arial" w:hAnsi="Arial" w:cs="Arial"/>
          <w:b/>
          <w:color w:val="auto"/>
          <w:sz w:val="28"/>
          <w:szCs w:val="28"/>
        </w:rPr>
        <w:t xml:space="preserve"> (Attachment A: </w:t>
      </w:r>
      <w:r w:rsidR="00434B24" w:rsidRPr="0069537C">
        <w:rPr>
          <w:rFonts w:ascii="Arial" w:hAnsi="Arial" w:cs="Arial"/>
          <w:b/>
          <w:color w:val="auto"/>
          <w:sz w:val="28"/>
          <w:szCs w:val="28"/>
        </w:rPr>
        <w:t xml:space="preserve">Core Partner </w:t>
      </w:r>
      <w:r w:rsidR="004801CB" w:rsidRPr="0069537C">
        <w:rPr>
          <w:rFonts w:ascii="Arial" w:hAnsi="Arial" w:cs="Arial"/>
          <w:b/>
          <w:color w:val="auto"/>
          <w:sz w:val="28"/>
          <w:szCs w:val="28"/>
        </w:rPr>
        <w:t>Contact List)</w:t>
      </w:r>
    </w:p>
    <w:p w:rsidR="00600A4C" w:rsidRPr="0044265F" w:rsidRDefault="00E85E28" w:rsidP="00E23984">
      <w:pPr>
        <w:pStyle w:val="ListParagraph"/>
        <w:numPr>
          <w:ilvl w:val="1"/>
          <w:numId w:val="2"/>
        </w:numPr>
        <w:spacing w:after="0"/>
        <w:rPr>
          <w:rFonts w:ascii="Arial" w:hAnsi="Arial" w:cs="Arial"/>
          <w:sz w:val="28"/>
          <w:szCs w:val="28"/>
        </w:rPr>
      </w:pPr>
      <w:r w:rsidRPr="0044265F">
        <w:rPr>
          <w:rFonts w:ascii="Arial" w:hAnsi="Arial" w:cs="Arial"/>
          <w:sz w:val="28"/>
          <w:szCs w:val="28"/>
        </w:rPr>
        <w:t>LEA Core Partners</w:t>
      </w:r>
    </w:p>
    <w:p w:rsidR="00E85E28" w:rsidRPr="0044265F" w:rsidRDefault="00E85E28" w:rsidP="00E23984">
      <w:pPr>
        <w:pStyle w:val="ListParagraph"/>
        <w:numPr>
          <w:ilvl w:val="2"/>
          <w:numId w:val="2"/>
        </w:numPr>
        <w:tabs>
          <w:tab w:val="left" w:pos="2430"/>
          <w:tab w:val="left" w:pos="2700"/>
        </w:tabs>
        <w:spacing w:after="0"/>
        <w:rPr>
          <w:rFonts w:ascii="Arial" w:hAnsi="Arial" w:cs="Arial"/>
          <w:sz w:val="28"/>
          <w:szCs w:val="28"/>
        </w:rPr>
      </w:pPr>
      <w:r w:rsidRPr="0044265F">
        <w:rPr>
          <w:rFonts w:ascii="Arial" w:hAnsi="Arial" w:cs="Arial"/>
          <w:sz w:val="28"/>
          <w:szCs w:val="28"/>
        </w:rPr>
        <w:t>La Canada Unified School District</w:t>
      </w:r>
    </w:p>
    <w:p w:rsidR="00E85E28" w:rsidRPr="0044265F" w:rsidRDefault="00E85E28" w:rsidP="00E23984">
      <w:pPr>
        <w:pStyle w:val="ListParagraph"/>
        <w:numPr>
          <w:ilvl w:val="2"/>
          <w:numId w:val="2"/>
        </w:numPr>
        <w:tabs>
          <w:tab w:val="left" w:pos="2430"/>
          <w:tab w:val="left" w:pos="2700"/>
        </w:tabs>
        <w:spacing w:after="0"/>
        <w:rPr>
          <w:rFonts w:ascii="Arial" w:hAnsi="Arial" w:cs="Arial"/>
          <w:sz w:val="28"/>
          <w:szCs w:val="28"/>
        </w:rPr>
      </w:pPr>
      <w:r w:rsidRPr="0044265F">
        <w:rPr>
          <w:rFonts w:ascii="Arial" w:hAnsi="Arial" w:cs="Arial"/>
          <w:sz w:val="28"/>
          <w:szCs w:val="28"/>
        </w:rPr>
        <w:t>Foothill SELPA</w:t>
      </w:r>
    </w:p>
    <w:p w:rsidR="002D69E4" w:rsidRPr="0044265F" w:rsidRDefault="002D69E4" w:rsidP="00E23984">
      <w:pPr>
        <w:pStyle w:val="ListParagraph"/>
        <w:numPr>
          <w:ilvl w:val="1"/>
          <w:numId w:val="2"/>
        </w:numPr>
        <w:spacing w:after="0"/>
        <w:rPr>
          <w:rFonts w:ascii="Arial" w:hAnsi="Arial" w:cs="Arial"/>
          <w:sz w:val="28"/>
          <w:szCs w:val="28"/>
        </w:rPr>
      </w:pPr>
      <w:r w:rsidRPr="0044265F">
        <w:rPr>
          <w:rFonts w:ascii="Arial" w:hAnsi="Arial" w:cs="Arial"/>
          <w:sz w:val="28"/>
          <w:szCs w:val="28"/>
        </w:rPr>
        <w:t>Department of Rehabilitation</w:t>
      </w:r>
    </w:p>
    <w:p w:rsidR="00BC053E" w:rsidRPr="0044265F" w:rsidRDefault="00E23984" w:rsidP="00E23984">
      <w:pPr>
        <w:tabs>
          <w:tab w:val="left" w:pos="1980"/>
        </w:tabs>
        <w:spacing w:after="0"/>
        <w:rPr>
          <w:rFonts w:ascii="Arial" w:hAnsi="Arial" w:cs="Arial"/>
          <w:sz w:val="28"/>
          <w:szCs w:val="28"/>
        </w:rPr>
      </w:pPr>
      <w:r w:rsidRPr="0044265F">
        <w:rPr>
          <w:rFonts w:ascii="Arial" w:hAnsi="Arial" w:cs="Arial"/>
          <w:sz w:val="28"/>
          <w:szCs w:val="28"/>
        </w:rPr>
        <w:tab/>
      </w:r>
      <w:r w:rsidR="003411E5" w:rsidRPr="0044265F">
        <w:rPr>
          <w:rFonts w:ascii="Arial" w:hAnsi="Arial" w:cs="Arial"/>
          <w:sz w:val="28"/>
          <w:szCs w:val="28"/>
        </w:rPr>
        <w:t xml:space="preserve">1.  </w:t>
      </w:r>
      <w:r w:rsidR="00BC053E" w:rsidRPr="0044265F">
        <w:rPr>
          <w:rFonts w:ascii="Arial" w:hAnsi="Arial" w:cs="Arial"/>
          <w:sz w:val="28"/>
          <w:szCs w:val="28"/>
        </w:rPr>
        <w:t>Van Nuys/Foothill District</w:t>
      </w:r>
      <w:r w:rsidR="003411E5" w:rsidRPr="0044265F">
        <w:rPr>
          <w:rFonts w:ascii="Arial" w:hAnsi="Arial" w:cs="Arial"/>
          <w:sz w:val="28"/>
          <w:szCs w:val="28"/>
        </w:rPr>
        <w:t>- Glendale Branch</w:t>
      </w:r>
    </w:p>
    <w:p w:rsidR="002D69E4" w:rsidRPr="0044265F" w:rsidRDefault="002D69E4" w:rsidP="00E23984">
      <w:pPr>
        <w:pStyle w:val="ListParagraph"/>
        <w:numPr>
          <w:ilvl w:val="1"/>
          <w:numId w:val="2"/>
        </w:numPr>
        <w:spacing w:after="0"/>
        <w:rPr>
          <w:rFonts w:ascii="Arial" w:hAnsi="Arial" w:cs="Arial"/>
          <w:sz w:val="28"/>
          <w:szCs w:val="28"/>
        </w:rPr>
      </w:pPr>
      <w:r w:rsidRPr="0044265F">
        <w:rPr>
          <w:rFonts w:ascii="Arial" w:hAnsi="Arial" w:cs="Arial"/>
          <w:sz w:val="28"/>
          <w:szCs w:val="28"/>
        </w:rPr>
        <w:t>Regional Centers</w:t>
      </w:r>
    </w:p>
    <w:p w:rsidR="00704B5E" w:rsidRPr="0044265F" w:rsidRDefault="00704B5E" w:rsidP="00E23984">
      <w:pPr>
        <w:pStyle w:val="ListParagraph"/>
        <w:numPr>
          <w:ilvl w:val="2"/>
          <w:numId w:val="2"/>
        </w:numPr>
        <w:tabs>
          <w:tab w:val="left" w:pos="2520"/>
        </w:tabs>
        <w:spacing w:after="0"/>
        <w:rPr>
          <w:rFonts w:ascii="Arial" w:hAnsi="Arial" w:cs="Arial"/>
          <w:sz w:val="28"/>
          <w:szCs w:val="28"/>
        </w:rPr>
      </w:pPr>
      <w:r w:rsidRPr="0044265F">
        <w:rPr>
          <w:rFonts w:ascii="Arial" w:hAnsi="Arial" w:cs="Arial"/>
          <w:sz w:val="28"/>
          <w:szCs w:val="28"/>
        </w:rPr>
        <w:t>Lanterman Regional Center</w:t>
      </w:r>
      <w:r w:rsidR="00E85E28" w:rsidRPr="0044265F">
        <w:rPr>
          <w:rFonts w:ascii="Arial" w:hAnsi="Arial" w:cs="Arial"/>
          <w:sz w:val="28"/>
          <w:szCs w:val="28"/>
        </w:rPr>
        <w:t xml:space="preserve"> (LRC)</w:t>
      </w:r>
    </w:p>
    <w:p w:rsidR="00614203" w:rsidRPr="0069537C" w:rsidRDefault="00FE7A47" w:rsidP="0069537C">
      <w:pPr>
        <w:pStyle w:val="Heading1"/>
        <w:numPr>
          <w:ilvl w:val="0"/>
          <w:numId w:val="11"/>
        </w:numPr>
        <w:rPr>
          <w:rFonts w:ascii="Arial" w:hAnsi="Arial" w:cs="Arial"/>
          <w:b/>
          <w:sz w:val="28"/>
          <w:szCs w:val="28"/>
        </w:rPr>
      </w:pPr>
      <w:r w:rsidRPr="0069537C">
        <w:rPr>
          <w:rStyle w:val="Heading1Char"/>
          <w:rFonts w:ascii="Arial" w:hAnsi="Arial" w:cs="Arial"/>
          <w:b/>
          <w:color w:val="auto"/>
          <w:sz w:val="28"/>
          <w:szCs w:val="28"/>
        </w:rPr>
        <w:t>COMMUNITY PARTNERS</w:t>
      </w:r>
      <w:r w:rsidR="00434B24" w:rsidRPr="0069537C">
        <w:rPr>
          <w:rFonts w:ascii="Arial" w:hAnsi="Arial" w:cs="Arial"/>
          <w:b/>
          <w:color w:val="auto"/>
          <w:sz w:val="28"/>
          <w:szCs w:val="28"/>
        </w:rPr>
        <w:t xml:space="preserve"> (Attachment B: Community Partner Contact List)</w:t>
      </w:r>
      <w:r w:rsidR="00704B5E" w:rsidRPr="0069537C">
        <w:rPr>
          <w:rFonts w:ascii="Arial" w:hAnsi="Arial" w:cs="Arial"/>
          <w:b/>
          <w:sz w:val="28"/>
          <w:szCs w:val="28"/>
        </w:rPr>
        <w:t xml:space="preserve"> </w:t>
      </w:r>
    </w:p>
    <w:p w:rsidR="000C4877" w:rsidRPr="0044265F" w:rsidRDefault="000C4877" w:rsidP="00C76C4E">
      <w:pPr>
        <w:pStyle w:val="ListParagraph"/>
        <w:numPr>
          <w:ilvl w:val="0"/>
          <w:numId w:val="20"/>
        </w:numPr>
        <w:rPr>
          <w:rFonts w:ascii="Arial" w:hAnsi="Arial" w:cs="Arial"/>
          <w:sz w:val="28"/>
          <w:szCs w:val="28"/>
        </w:rPr>
      </w:pPr>
      <w:r w:rsidRPr="0044265F">
        <w:rPr>
          <w:rFonts w:ascii="Arial" w:hAnsi="Arial" w:cs="Arial"/>
          <w:sz w:val="28"/>
          <w:szCs w:val="28"/>
        </w:rPr>
        <w:t>America’s Job Centers</w:t>
      </w:r>
      <w:r w:rsidR="008F774A" w:rsidRPr="0044265F">
        <w:rPr>
          <w:rFonts w:ascii="Arial" w:hAnsi="Arial" w:cs="Arial"/>
          <w:sz w:val="28"/>
          <w:szCs w:val="28"/>
        </w:rPr>
        <w:t xml:space="preserve"> </w:t>
      </w:r>
      <w:r w:rsidR="0050138B" w:rsidRPr="0044265F">
        <w:rPr>
          <w:rFonts w:ascii="Arial" w:hAnsi="Arial" w:cs="Arial"/>
          <w:sz w:val="28"/>
          <w:szCs w:val="28"/>
        </w:rPr>
        <w:t>(Verdugo</w:t>
      </w:r>
      <w:r w:rsidR="008F774A" w:rsidRPr="0044265F">
        <w:rPr>
          <w:rFonts w:ascii="Arial" w:hAnsi="Arial" w:cs="Arial"/>
          <w:sz w:val="28"/>
          <w:szCs w:val="28"/>
        </w:rPr>
        <w:t xml:space="preserve"> Job Center)</w:t>
      </w:r>
    </w:p>
    <w:p w:rsidR="000C4877" w:rsidRPr="0044265F" w:rsidRDefault="000C4877" w:rsidP="00C76C4E">
      <w:pPr>
        <w:pStyle w:val="ListParagraph"/>
        <w:numPr>
          <w:ilvl w:val="0"/>
          <w:numId w:val="20"/>
        </w:numPr>
        <w:rPr>
          <w:rFonts w:ascii="Arial" w:hAnsi="Arial" w:cs="Arial"/>
          <w:sz w:val="28"/>
          <w:szCs w:val="28"/>
        </w:rPr>
      </w:pPr>
      <w:r w:rsidRPr="0044265F">
        <w:rPr>
          <w:rFonts w:ascii="Arial" w:hAnsi="Arial" w:cs="Arial"/>
          <w:sz w:val="28"/>
          <w:szCs w:val="28"/>
        </w:rPr>
        <w:t>Colleges and Universities</w:t>
      </w:r>
    </w:p>
    <w:p w:rsidR="000C4877" w:rsidRPr="0044265F" w:rsidRDefault="000C4877" w:rsidP="00C76C4E">
      <w:pPr>
        <w:pStyle w:val="ListParagraph"/>
        <w:numPr>
          <w:ilvl w:val="0"/>
          <w:numId w:val="20"/>
        </w:numPr>
        <w:rPr>
          <w:rFonts w:ascii="Arial" w:hAnsi="Arial" w:cs="Arial"/>
          <w:sz w:val="28"/>
          <w:szCs w:val="28"/>
        </w:rPr>
      </w:pPr>
      <w:r w:rsidRPr="0044265F">
        <w:rPr>
          <w:rFonts w:ascii="Arial" w:hAnsi="Arial" w:cs="Arial"/>
          <w:sz w:val="28"/>
          <w:szCs w:val="28"/>
        </w:rPr>
        <w:t>Family Resource Centers</w:t>
      </w:r>
    </w:p>
    <w:p w:rsidR="000C4877" w:rsidRPr="0044265F" w:rsidRDefault="000C4877" w:rsidP="00C76C4E">
      <w:pPr>
        <w:pStyle w:val="ListParagraph"/>
        <w:numPr>
          <w:ilvl w:val="0"/>
          <w:numId w:val="20"/>
        </w:numPr>
        <w:rPr>
          <w:rFonts w:ascii="Arial" w:hAnsi="Arial" w:cs="Arial"/>
          <w:sz w:val="28"/>
          <w:szCs w:val="28"/>
        </w:rPr>
      </w:pPr>
      <w:r w:rsidRPr="0044265F">
        <w:rPr>
          <w:rFonts w:ascii="Arial" w:hAnsi="Arial" w:cs="Arial"/>
          <w:sz w:val="28"/>
          <w:szCs w:val="28"/>
        </w:rPr>
        <w:t>Independent Living Centers</w:t>
      </w:r>
    </w:p>
    <w:p w:rsidR="000A22F2" w:rsidRPr="0044265F" w:rsidRDefault="000A22F2" w:rsidP="00C76C4E">
      <w:pPr>
        <w:pStyle w:val="ListParagraph"/>
        <w:numPr>
          <w:ilvl w:val="0"/>
          <w:numId w:val="20"/>
        </w:numPr>
        <w:rPr>
          <w:rFonts w:ascii="Arial" w:hAnsi="Arial" w:cs="Arial"/>
          <w:sz w:val="28"/>
          <w:szCs w:val="28"/>
        </w:rPr>
      </w:pPr>
      <w:r w:rsidRPr="0044265F">
        <w:rPr>
          <w:rFonts w:ascii="Arial" w:hAnsi="Arial" w:cs="Arial"/>
          <w:sz w:val="28"/>
          <w:szCs w:val="28"/>
        </w:rPr>
        <w:t>Glendale Community College District Regional Consortium (GCCDRC)</w:t>
      </w:r>
    </w:p>
    <w:p w:rsidR="000A22F2" w:rsidRPr="0044265F" w:rsidRDefault="000A22F2" w:rsidP="00C76C4E">
      <w:pPr>
        <w:pStyle w:val="ListParagraph"/>
        <w:numPr>
          <w:ilvl w:val="0"/>
          <w:numId w:val="20"/>
        </w:numPr>
        <w:rPr>
          <w:rFonts w:ascii="Arial" w:hAnsi="Arial" w:cs="Arial"/>
          <w:sz w:val="28"/>
          <w:szCs w:val="28"/>
        </w:rPr>
      </w:pPr>
      <w:r w:rsidRPr="0044265F">
        <w:rPr>
          <w:rFonts w:ascii="Arial" w:hAnsi="Arial" w:cs="Arial"/>
          <w:sz w:val="28"/>
          <w:szCs w:val="28"/>
        </w:rPr>
        <w:t>Local Business</w:t>
      </w:r>
      <w:r w:rsidR="00E23984" w:rsidRPr="0044265F">
        <w:rPr>
          <w:rFonts w:ascii="Arial" w:hAnsi="Arial" w:cs="Arial"/>
          <w:sz w:val="28"/>
          <w:szCs w:val="28"/>
        </w:rPr>
        <w:t xml:space="preserve"> for Business Engagement</w:t>
      </w:r>
    </w:p>
    <w:p w:rsidR="000A22F2" w:rsidRPr="0044265F" w:rsidRDefault="000A22F2" w:rsidP="00C76C4E">
      <w:pPr>
        <w:pStyle w:val="ListParagraph"/>
        <w:numPr>
          <w:ilvl w:val="0"/>
          <w:numId w:val="20"/>
        </w:numPr>
        <w:rPr>
          <w:rFonts w:ascii="Arial" w:hAnsi="Arial" w:cs="Arial"/>
          <w:sz w:val="28"/>
          <w:szCs w:val="28"/>
        </w:rPr>
      </w:pPr>
      <w:r w:rsidRPr="0044265F">
        <w:rPr>
          <w:rFonts w:ascii="Arial" w:hAnsi="Arial" w:cs="Arial"/>
          <w:sz w:val="28"/>
          <w:szCs w:val="28"/>
        </w:rPr>
        <w:t>Verdugo School to Career Coalition</w:t>
      </w:r>
    </w:p>
    <w:p w:rsidR="000A22F2" w:rsidRPr="0044265F" w:rsidRDefault="000A22F2" w:rsidP="00C76C4E">
      <w:pPr>
        <w:pStyle w:val="ListParagraph"/>
        <w:numPr>
          <w:ilvl w:val="0"/>
          <w:numId w:val="20"/>
        </w:numPr>
        <w:rPr>
          <w:rFonts w:ascii="Arial" w:hAnsi="Arial" w:cs="Arial"/>
          <w:sz w:val="28"/>
          <w:szCs w:val="28"/>
        </w:rPr>
      </w:pPr>
      <w:r w:rsidRPr="0044265F">
        <w:rPr>
          <w:rFonts w:ascii="Arial" w:hAnsi="Arial" w:cs="Arial"/>
          <w:sz w:val="28"/>
          <w:szCs w:val="28"/>
        </w:rPr>
        <w:lastRenderedPageBreak/>
        <w:t>Local Workforce Investment Board (WIB)/Employment Development Department (EDD)</w:t>
      </w:r>
    </w:p>
    <w:p w:rsidR="00014CD9" w:rsidRPr="0044265F" w:rsidRDefault="00014CD9" w:rsidP="00C76C4E">
      <w:pPr>
        <w:pStyle w:val="ListParagraph"/>
        <w:numPr>
          <w:ilvl w:val="0"/>
          <w:numId w:val="20"/>
        </w:numPr>
        <w:rPr>
          <w:rFonts w:ascii="Arial" w:hAnsi="Arial" w:cs="Arial"/>
          <w:sz w:val="28"/>
          <w:szCs w:val="28"/>
        </w:rPr>
      </w:pPr>
      <w:r w:rsidRPr="0044265F">
        <w:rPr>
          <w:rFonts w:ascii="Arial" w:hAnsi="Arial" w:cs="Arial"/>
          <w:sz w:val="28"/>
          <w:szCs w:val="28"/>
        </w:rPr>
        <w:t>California Department of Education</w:t>
      </w:r>
      <w:r w:rsidR="00E23984" w:rsidRPr="0044265F">
        <w:rPr>
          <w:rFonts w:ascii="Arial" w:hAnsi="Arial" w:cs="Arial"/>
          <w:sz w:val="28"/>
          <w:szCs w:val="28"/>
        </w:rPr>
        <w:t xml:space="preserve"> (WorkAbility I Grant</w:t>
      </w:r>
      <w:r w:rsidR="004F646F" w:rsidRPr="0044265F">
        <w:rPr>
          <w:rFonts w:ascii="Arial" w:hAnsi="Arial" w:cs="Arial"/>
          <w:sz w:val="28"/>
          <w:szCs w:val="28"/>
        </w:rPr>
        <w:t>)</w:t>
      </w:r>
    </w:p>
    <w:p w:rsidR="00E23984" w:rsidRPr="0044265F" w:rsidRDefault="00E23984" w:rsidP="00C76C4E">
      <w:pPr>
        <w:pStyle w:val="ListParagraph"/>
        <w:numPr>
          <w:ilvl w:val="0"/>
          <w:numId w:val="20"/>
        </w:numPr>
        <w:rPr>
          <w:rFonts w:ascii="Arial" w:hAnsi="Arial" w:cs="Arial"/>
          <w:sz w:val="28"/>
          <w:szCs w:val="28"/>
        </w:rPr>
      </w:pPr>
      <w:r w:rsidRPr="0044265F">
        <w:rPr>
          <w:rFonts w:ascii="Arial" w:hAnsi="Arial" w:cs="Arial"/>
          <w:sz w:val="28"/>
          <w:szCs w:val="28"/>
        </w:rPr>
        <w:t>Glendale Youth Alliance</w:t>
      </w:r>
    </w:p>
    <w:p w:rsidR="00614203" w:rsidRPr="0044265F" w:rsidRDefault="00FE7A47" w:rsidP="0044265F">
      <w:pPr>
        <w:pStyle w:val="Heading1"/>
        <w:numPr>
          <w:ilvl w:val="0"/>
          <w:numId w:val="11"/>
        </w:numPr>
        <w:rPr>
          <w:rFonts w:ascii="Arial" w:hAnsi="Arial" w:cs="Arial"/>
          <w:b/>
          <w:sz w:val="28"/>
          <w:szCs w:val="28"/>
        </w:rPr>
      </w:pPr>
      <w:r w:rsidRPr="0044265F">
        <w:rPr>
          <w:rFonts w:ascii="Arial" w:hAnsi="Arial" w:cs="Arial"/>
          <w:b/>
          <w:color w:val="auto"/>
          <w:sz w:val="28"/>
          <w:szCs w:val="28"/>
        </w:rPr>
        <w:t>ROLES &amp; RESPONSIBILITIES</w:t>
      </w:r>
      <w:r w:rsidR="00A27ADF" w:rsidRPr="0044265F">
        <w:rPr>
          <w:rFonts w:ascii="Arial" w:hAnsi="Arial" w:cs="Arial"/>
          <w:b/>
          <w:color w:val="auto"/>
          <w:sz w:val="28"/>
          <w:szCs w:val="28"/>
        </w:rPr>
        <w:t xml:space="preserve">: Collaboration through Person </w:t>
      </w:r>
      <w:r w:rsidR="00614203" w:rsidRPr="0044265F">
        <w:rPr>
          <w:rFonts w:ascii="Arial" w:hAnsi="Arial" w:cs="Arial"/>
          <w:b/>
          <w:color w:val="auto"/>
          <w:sz w:val="28"/>
          <w:szCs w:val="28"/>
        </w:rPr>
        <w:t>Centered Processes</w:t>
      </w:r>
    </w:p>
    <w:p w:rsidR="004801CB" w:rsidRPr="0044265F" w:rsidRDefault="00A27ADF" w:rsidP="004801CB">
      <w:pPr>
        <w:pStyle w:val="ListParagraph"/>
        <w:ind w:left="1080"/>
        <w:rPr>
          <w:rFonts w:ascii="Arial" w:hAnsi="Arial" w:cs="Arial"/>
          <w:sz w:val="28"/>
          <w:szCs w:val="28"/>
        </w:rPr>
      </w:pPr>
      <w:r w:rsidRPr="0044265F">
        <w:rPr>
          <w:rFonts w:ascii="Arial" w:hAnsi="Arial" w:cs="Arial"/>
          <w:sz w:val="28"/>
          <w:szCs w:val="28"/>
        </w:rPr>
        <w:t>Person Centered</w:t>
      </w:r>
      <w:r w:rsidR="009928FF" w:rsidRPr="0044265F">
        <w:rPr>
          <w:rFonts w:ascii="Arial" w:hAnsi="Arial" w:cs="Arial"/>
          <w:sz w:val="28"/>
          <w:szCs w:val="28"/>
        </w:rPr>
        <w:t xml:space="preserve"> Planning (PCP</w:t>
      </w:r>
      <w:r w:rsidRPr="0044265F">
        <w:rPr>
          <w:rFonts w:ascii="Arial" w:hAnsi="Arial" w:cs="Arial"/>
          <w:sz w:val="28"/>
          <w:szCs w:val="28"/>
        </w:rPr>
        <w:t xml:space="preserve">) is an ongoing process used to help individuals with disabilities plan for their future.  </w:t>
      </w:r>
      <w:r w:rsidR="00B713FB" w:rsidRPr="0044265F">
        <w:rPr>
          <w:rFonts w:ascii="Arial" w:hAnsi="Arial" w:cs="Arial"/>
          <w:sz w:val="28"/>
          <w:szCs w:val="28"/>
        </w:rPr>
        <w:t>T</w:t>
      </w:r>
      <w:r w:rsidRPr="0044265F">
        <w:rPr>
          <w:rFonts w:ascii="Arial" w:hAnsi="Arial" w:cs="Arial"/>
          <w:sz w:val="28"/>
          <w:szCs w:val="28"/>
        </w:rPr>
        <w:t>he focus individual (FI) and a team of support people</w:t>
      </w:r>
      <w:r w:rsidR="00B713FB" w:rsidRPr="0044265F">
        <w:rPr>
          <w:rFonts w:ascii="Arial" w:hAnsi="Arial" w:cs="Arial"/>
          <w:sz w:val="28"/>
          <w:szCs w:val="28"/>
        </w:rPr>
        <w:t xml:space="preserve"> (including family, friends and other supports)</w:t>
      </w:r>
      <w:r w:rsidRPr="0044265F">
        <w:rPr>
          <w:rFonts w:ascii="Arial" w:hAnsi="Arial" w:cs="Arial"/>
          <w:sz w:val="28"/>
          <w:szCs w:val="28"/>
        </w:rPr>
        <w:t xml:space="preserve"> focus on the FI’s vision for their future based on his/her goals.  The team meets to identify opportunities for the individual to develop personal relationships, participate in their </w:t>
      </w:r>
      <w:r w:rsidR="0063653C" w:rsidRPr="0044265F">
        <w:rPr>
          <w:rFonts w:ascii="Arial" w:hAnsi="Arial" w:cs="Arial"/>
          <w:sz w:val="28"/>
          <w:szCs w:val="28"/>
        </w:rPr>
        <w:t>community, secure and retain competitive integrated employment</w:t>
      </w:r>
      <w:r w:rsidRPr="0044265F">
        <w:rPr>
          <w:rFonts w:ascii="Arial" w:hAnsi="Arial" w:cs="Arial"/>
          <w:sz w:val="28"/>
          <w:szCs w:val="28"/>
        </w:rPr>
        <w:t xml:space="preserve">, and develop skills and abilities to achieve their goals.  The </w:t>
      </w:r>
      <w:r w:rsidR="00B713FB" w:rsidRPr="0044265F">
        <w:rPr>
          <w:rFonts w:ascii="Arial" w:hAnsi="Arial" w:cs="Arial"/>
          <w:sz w:val="28"/>
          <w:szCs w:val="28"/>
        </w:rPr>
        <w:t>team identifies strategies and commits to actions working towards the identified FI’s goals.</w:t>
      </w:r>
    </w:p>
    <w:p w:rsidR="00E85E28" w:rsidRPr="0044265F" w:rsidRDefault="00E85E28" w:rsidP="004801CB">
      <w:pPr>
        <w:pStyle w:val="ListParagraph"/>
        <w:ind w:left="1080"/>
        <w:rPr>
          <w:rFonts w:ascii="Arial" w:hAnsi="Arial" w:cs="Arial"/>
          <w:sz w:val="28"/>
          <w:szCs w:val="28"/>
        </w:rPr>
      </w:pPr>
    </w:p>
    <w:p w:rsidR="00E85E28" w:rsidRDefault="00E85E28" w:rsidP="0044265F">
      <w:pPr>
        <w:pStyle w:val="ListParagraph"/>
        <w:ind w:left="1080"/>
        <w:rPr>
          <w:rFonts w:ascii="Arial" w:hAnsi="Arial" w:cs="Arial"/>
          <w:sz w:val="28"/>
          <w:szCs w:val="28"/>
        </w:rPr>
      </w:pPr>
      <w:r w:rsidRPr="0044265F">
        <w:rPr>
          <w:rFonts w:ascii="Arial" w:hAnsi="Arial" w:cs="Arial"/>
          <w:sz w:val="28"/>
          <w:szCs w:val="28"/>
        </w:rPr>
        <w:t>It is understood by all Core Partners that this document is not to be construed as a binding offer of Free Appropriate Public Education (FAPE) or provision of Core Partner Agency services.  Changes and other modifications may be made to this Local Partnership Agreement, as necessary and agreed upon by the Core Partners.</w:t>
      </w:r>
    </w:p>
    <w:p w:rsidR="0044265F" w:rsidRPr="0044265F" w:rsidRDefault="0044265F" w:rsidP="0044265F">
      <w:pPr>
        <w:pStyle w:val="ListParagraph"/>
        <w:ind w:left="1080"/>
        <w:rPr>
          <w:rFonts w:ascii="Arial" w:hAnsi="Arial" w:cs="Arial"/>
          <w:sz w:val="28"/>
          <w:szCs w:val="28"/>
        </w:rPr>
      </w:pPr>
    </w:p>
    <w:p w:rsidR="00614203" w:rsidRPr="0044265F" w:rsidRDefault="00614203" w:rsidP="00C76C4E">
      <w:pPr>
        <w:pStyle w:val="ListParagraph"/>
        <w:numPr>
          <w:ilvl w:val="0"/>
          <w:numId w:val="21"/>
        </w:numPr>
        <w:rPr>
          <w:rFonts w:ascii="Arial" w:hAnsi="Arial" w:cs="Arial"/>
          <w:sz w:val="28"/>
          <w:szCs w:val="28"/>
        </w:rPr>
      </w:pPr>
      <w:r w:rsidRPr="0044265F">
        <w:rPr>
          <w:rFonts w:ascii="Arial" w:hAnsi="Arial" w:cs="Arial"/>
          <w:sz w:val="28"/>
          <w:szCs w:val="28"/>
        </w:rPr>
        <w:t>Referral and Intake</w:t>
      </w:r>
      <w:r w:rsidR="00E23984" w:rsidRPr="0044265F">
        <w:rPr>
          <w:rFonts w:ascii="Arial" w:hAnsi="Arial" w:cs="Arial"/>
          <w:sz w:val="28"/>
          <w:szCs w:val="28"/>
        </w:rPr>
        <w:t xml:space="preserve"> (ages 14 through 22)</w:t>
      </w:r>
    </w:p>
    <w:p w:rsidR="00E85E28" w:rsidRPr="0044265F" w:rsidRDefault="00E85E28" w:rsidP="00E85E28">
      <w:pPr>
        <w:pStyle w:val="ListParagraph"/>
        <w:numPr>
          <w:ilvl w:val="2"/>
          <w:numId w:val="2"/>
        </w:numPr>
        <w:tabs>
          <w:tab w:val="left" w:pos="2520"/>
        </w:tabs>
        <w:rPr>
          <w:rFonts w:ascii="Arial" w:hAnsi="Arial" w:cs="Arial"/>
          <w:sz w:val="28"/>
          <w:szCs w:val="28"/>
        </w:rPr>
      </w:pPr>
      <w:r w:rsidRPr="0044265F">
        <w:rPr>
          <w:rFonts w:ascii="Arial" w:hAnsi="Arial" w:cs="Arial"/>
          <w:sz w:val="28"/>
          <w:szCs w:val="28"/>
        </w:rPr>
        <w:t>LA CANADA UNIFIED SCHOOL DISTRICT (LCUSD)</w:t>
      </w:r>
    </w:p>
    <w:p w:rsidR="00E85E28" w:rsidRPr="0044265F" w:rsidRDefault="00E85E28" w:rsidP="00E85E28">
      <w:pPr>
        <w:pStyle w:val="ListParagraph"/>
        <w:numPr>
          <w:ilvl w:val="3"/>
          <w:numId w:val="2"/>
        </w:numPr>
        <w:rPr>
          <w:rFonts w:ascii="Arial" w:hAnsi="Arial" w:cs="Arial"/>
          <w:sz w:val="28"/>
          <w:szCs w:val="28"/>
        </w:rPr>
      </w:pPr>
      <w:r w:rsidRPr="0044265F">
        <w:rPr>
          <w:rFonts w:ascii="Arial" w:hAnsi="Arial" w:cs="Arial"/>
          <w:sz w:val="28"/>
          <w:szCs w:val="28"/>
        </w:rPr>
        <w:t>Referral:  Parent referral, Student Study Team (SST), Self-referral</w:t>
      </w:r>
    </w:p>
    <w:p w:rsidR="00E85E28" w:rsidRPr="0044265F" w:rsidRDefault="00E85E28" w:rsidP="00E85E28">
      <w:pPr>
        <w:pStyle w:val="ListParagraph"/>
        <w:numPr>
          <w:ilvl w:val="3"/>
          <w:numId w:val="2"/>
        </w:numPr>
        <w:rPr>
          <w:rFonts w:ascii="Arial" w:hAnsi="Arial" w:cs="Arial"/>
          <w:sz w:val="28"/>
          <w:szCs w:val="28"/>
        </w:rPr>
      </w:pPr>
      <w:r w:rsidRPr="0044265F">
        <w:rPr>
          <w:rFonts w:ascii="Arial" w:hAnsi="Arial" w:cs="Arial"/>
          <w:sz w:val="28"/>
          <w:szCs w:val="28"/>
        </w:rPr>
        <w:t xml:space="preserve">Intake:  Once deemed eligible for Special Education services, the Individualized Education Plan (IEP) team must meet for the initial IEP within 60 calendar days.  The IEP team determines student’s educational needs and school supports to be provided.  </w:t>
      </w:r>
    </w:p>
    <w:p w:rsidR="004F7682" w:rsidRPr="0044265F" w:rsidRDefault="004F7682" w:rsidP="004F7682">
      <w:pPr>
        <w:pStyle w:val="ListParagraph"/>
        <w:numPr>
          <w:ilvl w:val="3"/>
          <w:numId w:val="2"/>
        </w:numPr>
        <w:rPr>
          <w:rFonts w:ascii="Arial" w:hAnsi="Arial" w:cs="Arial"/>
          <w:sz w:val="28"/>
          <w:szCs w:val="28"/>
        </w:rPr>
      </w:pPr>
      <w:r w:rsidRPr="0044265F">
        <w:rPr>
          <w:rFonts w:ascii="Arial" w:hAnsi="Arial" w:cs="Arial"/>
          <w:sz w:val="28"/>
          <w:szCs w:val="28"/>
        </w:rPr>
        <w:lastRenderedPageBreak/>
        <w:t>Transition Services</w:t>
      </w:r>
    </w:p>
    <w:p w:rsidR="004F7682" w:rsidRPr="0044265F" w:rsidRDefault="004F7682" w:rsidP="004F7682">
      <w:pPr>
        <w:pStyle w:val="ListParagraph"/>
        <w:ind w:left="2880"/>
        <w:rPr>
          <w:rFonts w:ascii="Arial" w:hAnsi="Arial" w:cs="Arial"/>
          <w:sz w:val="28"/>
          <w:szCs w:val="28"/>
        </w:rPr>
      </w:pPr>
      <w:r w:rsidRPr="0044265F">
        <w:rPr>
          <w:rFonts w:ascii="Arial" w:hAnsi="Arial" w:cs="Arial"/>
          <w:sz w:val="28"/>
          <w:szCs w:val="28"/>
        </w:rPr>
        <w:t>Transition services are determined via the IEP process and are outlined in each student’s Individual Transition Plan (ITP).</w:t>
      </w:r>
    </w:p>
    <w:p w:rsidR="00E85E28" w:rsidRPr="0044265F" w:rsidRDefault="00E85E28" w:rsidP="00E85E28">
      <w:pPr>
        <w:pStyle w:val="ListParagraph"/>
        <w:numPr>
          <w:ilvl w:val="3"/>
          <w:numId w:val="2"/>
        </w:numPr>
        <w:rPr>
          <w:rFonts w:ascii="Arial" w:hAnsi="Arial" w:cs="Arial"/>
          <w:sz w:val="28"/>
          <w:szCs w:val="28"/>
        </w:rPr>
      </w:pPr>
      <w:r w:rsidRPr="0044265F">
        <w:rPr>
          <w:rFonts w:ascii="Arial" w:hAnsi="Arial" w:cs="Arial"/>
          <w:sz w:val="28"/>
          <w:szCs w:val="28"/>
        </w:rPr>
        <w:t>Work-Based Learning</w:t>
      </w:r>
    </w:p>
    <w:p w:rsidR="00E85E28" w:rsidRPr="0044265F" w:rsidRDefault="00E85E28" w:rsidP="00E85E28">
      <w:pPr>
        <w:pStyle w:val="ListParagraph"/>
        <w:numPr>
          <w:ilvl w:val="4"/>
          <w:numId w:val="2"/>
        </w:numPr>
        <w:rPr>
          <w:rFonts w:ascii="Arial" w:hAnsi="Arial" w:cs="Arial"/>
          <w:sz w:val="28"/>
          <w:szCs w:val="28"/>
        </w:rPr>
      </w:pPr>
      <w:r w:rsidRPr="0044265F">
        <w:rPr>
          <w:rFonts w:ascii="Arial" w:hAnsi="Arial" w:cs="Arial"/>
          <w:sz w:val="28"/>
          <w:szCs w:val="28"/>
        </w:rPr>
        <w:t>WorkAbility I (WAI)</w:t>
      </w:r>
    </w:p>
    <w:p w:rsidR="00E85E28" w:rsidRPr="0044265F" w:rsidRDefault="00E85E28" w:rsidP="00E85E28">
      <w:pPr>
        <w:pStyle w:val="ListParagraph"/>
        <w:ind w:left="3600"/>
        <w:rPr>
          <w:rFonts w:ascii="Arial" w:hAnsi="Arial" w:cs="Arial"/>
          <w:sz w:val="28"/>
          <w:szCs w:val="28"/>
        </w:rPr>
      </w:pPr>
      <w:r w:rsidRPr="0044265F">
        <w:rPr>
          <w:rFonts w:ascii="Arial" w:hAnsi="Arial" w:cs="Arial"/>
          <w:sz w:val="28"/>
          <w:szCs w:val="28"/>
        </w:rPr>
        <w:t xml:space="preserve">WAI is a state-funded grant through the California Department of Education.  LCUSD serves students within the classroom, providing career exploration, job skills training and places qualified students in paid work experience through the WAI grant.  The number of students served, as well as the number of students placed in employment, is determined by the annual grant.  Students ages 14 through 22 with an IEP are eligible to participate in the WorkAbility I Program.  This program is under the supervision of the Foothill SELPA. </w:t>
      </w:r>
    </w:p>
    <w:p w:rsidR="00E85E28" w:rsidRPr="0044265F" w:rsidRDefault="00E85E28" w:rsidP="00E85E28">
      <w:pPr>
        <w:pStyle w:val="ListParagraph"/>
        <w:numPr>
          <w:ilvl w:val="4"/>
          <w:numId w:val="2"/>
        </w:numPr>
        <w:rPr>
          <w:rFonts w:ascii="Arial" w:hAnsi="Arial" w:cs="Arial"/>
          <w:sz w:val="28"/>
          <w:szCs w:val="28"/>
        </w:rPr>
      </w:pPr>
      <w:r w:rsidRPr="0044265F">
        <w:rPr>
          <w:rFonts w:ascii="Arial" w:hAnsi="Arial" w:cs="Arial"/>
          <w:sz w:val="28"/>
          <w:szCs w:val="28"/>
        </w:rPr>
        <w:t>Foothill Employment Collaborative (FEC)</w:t>
      </w:r>
    </w:p>
    <w:p w:rsidR="00E85E28" w:rsidRPr="0044265F" w:rsidRDefault="00E85E28" w:rsidP="00E85E28">
      <w:pPr>
        <w:pStyle w:val="ListParagraph"/>
        <w:ind w:left="3600"/>
        <w:rPr>
          <w:rFonts w:ascii="Arial" w:hAnsi="Arial" w:cs="Arial"/>
          <w:sz w:val="28"/>
          <w:szCs w:val="28"/>
        </w:rPr>
      </w:pPr>
      <w:r w:rsidRPr="0044265F">
        <w:rPr>
          <w:rFonts w:ascii="Arial" w:hAnsi="Arial" w:cs="Arial"/>
          <w:sz w:val="28"/>
          <w:szCs w:val="28"/>
        </w:rPr>
        <w:t>FEC is funded through a grant from Lanterman Regional Center</w:t>
      </w:r>
      <w:r w:rsidR="00536145" w:rsidRPr="0044265F">
        <w:rPr>
          <w:rFonts w:ascii="Arial" w:hAnsi="Arial" w:cs="Arial"/>
          <w:sz w:val="28"/>
          <w:szCs w:val="28"/>
        </w:rPr>
        <w:t xml:space="preserve"> for LRC clients</w:t>
      </w:r>
      <w:r w:rsidRPr="0044265F">
        <w:rPr>
          <w:rFonts w:ascii="Arial" w:hAnsi="Arial" w:cs="Arial"/>
          <w:sz w:val="28"/>
          <w:szCs w:val="28"/>
        </w:rPr>
        <w:t>.  The roles and responsibilities are specified in the grant.  The FEC program serves LCUSD students, ages 18 through 22, who attend the Glendale Unified School District Foothill Area Community Transition Services (FACTS) program.  Students in this program are provided with career exploration, work training experiences, soft skills training, and individualized transition services to adult support services.  This program is under the supervision of the Foothill SELPA.</w:t>
      </w:r>
    </w:p>
    <w:p w:rsidR="00E85E28" w:rsidRPr="0044265F" w:rsidRDefault="00E85E28" w:rsidP="00014CD9">
      <w:pPr>
        <w:pStyle w:val="ListParagraph"/>
        <w:ind w:left="3600"/>
        <w:rPr>
          <w:rFonts w:ascii="Arial" w:hAnsi="Arial" w:cs="Arial"/>
          <w:sz w:val="28"/>
          <w:szCs w:val="28"/>
        </w:rPr>
      </w:pPr>
    </w:p>
    <w:p w:rsidR="006B593E" w:rsidRPr="0044265F" w:rsidRDefault="009C3A15" w:rsidP="009C3A15">
      <w:pPr>
        <w:pStyle w:val="ListParagraph"/>
        <w:numPr>
          <w:ilvl w:val="2"/>
          <w:numId w:val="2"/>
        </w:numPr>
        <w:tabs>
          <w:tab w:val="left" w:pos="2520"/>
        </w:tabs>
        <w:rPr>
          <w:rFonts w:ascii="Arial" w:hAnsi="Arial" w:cs="Arial"/>
          <w:sz w:val="28"/>
          <w:szCs w:val="28"/>
        </w:rPr>
      </w:pPr>
      <w:r w:rsidRPr="0044265F">
        <w:rPr>
          <w:rFonts w:ascii="Arial" w:hAnsi="Arial" w:cs="Arial"/>
          <w:sz w:val="28"/>
          <w:szCs w:val="28"/>
        </w:rPr>
        <w:t>DEPARTMENT OF REHABILITATION</w:t>
      </w:r>
    </w:p>
    <w:p w:rsidR="0050138B" w:rsidRPr="0044265F" w:rsidRDefault="00315BB1" w:rsidP="006646BE">
      <w:pPr>
        <w:pStyle w:val="ListParagraph"/>
        <w:numPr>
          <w:ilvl w:val="3"/>
          <w:numId w:val="2"/>
        </w:numPr>
        <w:rPr>
          <w:rFonts w:ascii="Arial" w:hAnsi="Arial" w:cs="Arial"/>
          <w:sz w:val="28"/>
          <w:szCs w:val="28"/>
        </w:rPr>
      </w:pPr>
      <w:r w:rsidRPr="0044265F">
        <w:rPr>
          <w:rFonts w:ascii="Arial" w:hAnsi="Arial" w:cs="Arial"/>
          <w:sz w:val="28"/>
          <w:szCs w:val="28"/>
        </w:rPr>
        <w:t>Referral</w:t>
      </w:r>
      <w:r w:rsidR="006646BE" w:rsidRPr="0044265F">
        <w:rPr>
          <w:rFonts w:ascii="Arial" w:hAnsi="Arial" w:cs="Arial"/>
          <w:sz w:val="28"/>
          <w:szCs w:val="28"/>
        </w:rPr>
        <w:t xml:space="preserve">: </w:t>
      </w:r>
      <w:r w:rsidR="007004DA" w:rsidRPr="0044265F">
        <w:rPr>
          <w:rFonts w:ascii="Arial" w:hAnsi="Arial" w:cs="Arial"/>
          <w:sz w:val="28"/>
          <w:szCs w:val="28"/>
        </w:rPr>
        <w:t>Self-referred.</w:t>
      </w:r>
      <w:r w:rsidR="0050138B" w:rsidRPr="0044265F">
        <w:rPr>
          <w:rFonts w:ascii="Arial" w:hAnsi="Arial" w:cs="Arial"/>
          <w:sz w:val="28"/>
          <w:szCs w:val="28"/>
        </w:rPr>
        <w:tab/>
      </w:r>
    </w:p>
    <w:p w:rsidR="0050138B" w:rsidRPr="0044265F" w:rsidRDefault="0050138B" w:rsidP="0050138B">
      <w:pPr>
        <w:pStyle w:val="ListParagraph"/>
        <w:numPr>
          <w:ilvl w:val="4"/>
          <w:numId w:val="2"/>
        </w:numPr>
        <w:rPr>
          <w:rFonts w:ascii="Arial" w:hAnsi="Arial" w:cs="Arial"/>
          <w:sz w:val="28"/>
          <w:szCs w:val="28"/>
        </w:rPr>
      </w:pPr>
      <w:r w:rsidRPr="0044265F">
        <w:rPr>
          <w:rFonts w:ascii="Arial" w:hAnsi="Arial" w:cs="Arial"/>
          <w:sz w:val="28"/>
          <w:szCs w:val="28"/>
        </w:rPr>
        <w:t>“Request or apply for DOR services by submitting one of the following:</w:t>
      </w:r>
    </w:p>
    <w:p w:rsidR="0050138B" w:rsidRPr="0044265F" w:rsidRDefault="0050138B" w:rsidP="0050138B">
      <w:pPr>
        <w:pStyle w:val="ListParagraph"/>
        <w:numPr>
          <w:ilvl w:val="5"/>
          <w:numId w:val="2"/>
        </w:numPr>
        <w:rPr>
          <w:rFonts w:ascii="Arial" w:hAnsi="Arial" w:cs="Arial"/>
          <w:sz w:val="28"/>
          <w:szCs w:val="28"/>
        </w:rPr>
      </w:pPr>
      <w:r w:rsidRPr="0044265F">
        <w:rPr>
          <w:rFonts w:ascii="Arial" w:hAnsi="Arial" w:cs="Arial"/>
          <w:sz w:val="28"/>
          <w:szCs w:val="28"/>
        </w:rPr>
        <w:lastRenderedPageBreak/>
        <w:t>Potentially Eligible (PE) Consumers – DOR Student Services Request (include attachment)</w:t>
      </w:r>
    </w:p>
    <w:p w:rsidR="003411E5" w:rsidRPr="0044265F" w:rsidRDefault="0050138B" w:rsidP="0050138B">
      <w:pPr>
        <w:pStyle w:val="ListParagraph"/>
        <w:numPr>
          <w:ilvl w:val="5"/>
          <w:numId w:val="2"/>
        </w:numPr>
        <w:rPr>
          <w:rFonts w:ascii="Arial" w:hAnsi="Arial" w:cs="Arial"/>
          <w:sz w:val="28"/>
          <w:szCs w:val="28"/>
        </w:rPr>
      </w:pPr>
      <w:r w:rsidRPr="0044265F">
        <w:rPr>
          <w:rFonts w:ascii="Arial" w:hAnsi="Arial" w:cs="Arial"/>
          <w:sz w:val="28"/>
          <w:szCs w:val="28"/>
        </w:rPr>
        <w:t>Vocational Rehabilitation (VR) Consumers – VR Services Application (include attachment)</w:t>
      </w:r>
    </w:p>
    <w:p w:rsidR="00315BB1" w:rsidRPr="0044265F" w:rsidRDefault="00315BB1" w:rsidP="0050138B">
      <w:pPr>
        <w:pStyle w:val="ListParagraph"/>
        <w:numPr>
          <w:ilvl w:val="3"/>
          <w:numId w:val="2"/>
        </w:numPr>
        <w:rPr>
          <w:rFonts w:ascii="Arial" w:hAnsi="Arial" w:cs="Arial"/>
          <w:sz w:val="28"/>
          <w:szCs w:val="28"/>
        </w:rPr>
      </w:pPr>
      <w:r w:rsidRPr="0044265F">
        <w:rPr>
          <w:rFonts w:ascii="Arial" w:hAnsi="Arial" w:cs="Arial"/>
          <w:sz w:val="28"/>
          <w:szCs w:val="28"/>
        </w:rPr>
        <w:t>Intake</w:t>
      </w:r>
      <w:r w:rsidR="003D1B3C" w:rsidRPr="0044265F">
        <w:rPr>
          <w:rFonts w:ascii="Arial" w:hAnsi="Arial" w:cs="Arial"/>
          <w:sz w:val="28"/>
          <w:szCs w:val="28"/>
        </w:rPr>
        <w:t>:</w:t>
      </w:r>
      <w:r w:rsidR="003411E5" w:rsidRPr="0044265F">
        <w:rPr>
          <w:rFonts w:ascii="Arial" w:hAnsi="Arial" w:cs="Arial"/>
          <w:sz w:val="28"/>
          <w:szCs w:val="28"/>
        </w:rPr>
        <w:t xml:space="preserve"> </w:t>
      </w:r>
      <w:r w:rsidR="0050138B" w:rsidRPr="0044265F">
        <w:rPr>
          <w:rFonts w:ascii="Arial" w:hAnsi="Arial" w:cs="Arial"/>
          <w:sz w:val="28"/>
          <w:szCs w:val="28"/>
        </w:rPr>
        <w:t xml:space="preserve">An initial intake interview will be conducted within 2 weeks of application. </w:t>
      </w:r>
      <w:r w:rsidR="007004DA" w:rsidRPr="0044265F">
        <w:rPr>
          <w:rFonts w:ascii="Arial" w:hAnsi="Arial" w:cs="Arial"/>
          <w:sz w:val="28"/>
          <w:szCs w:val="28"/>
        </w:rPr>
        <w:t xml:space="preserve"> </w:t>
      </w:r>
      <w:r w:rsidR="0050138B" w:rsidRPr="0044265F">
        <w:rPr>
          <w:rFonts w:ascii="Arial" w:hAnsi="Arial" w:cs="Arial"/>
          <w:sz w:val="28"/>
          <w:szCs w:val="28"/>
        </w:rPr>
        <w:t>Eligibility is determined within 60 days of the application date for VR services.</w:t>
      </w:r>
    </w:p>
    <w:p w:rsidR="00E85E28" w:rsidRPr="0044265F" w:rsidRDefault="00E85E28" w:rsidP="0050138B">
      <w:pPr>
        <w:pStyle w:val="ListParagraph"/>
        <w:ind w:left="2880"/>
        <w:rPr>
          <w:rFonts w:ascii="Arial" w:hAnsi="Arial" w:cs="Arial"/>
          <w:sz w:val="28"/>
          <w:szCs w:val="28"/>
        </w:rPr>
      </w:pPr>
    </w:p>
    <w:p w:rsidR="006B593E" w:rsidRPr="0044265F" w:rsidRDefault="009C3A15" w:rsidP="009C3A15">
      <w:pPr>
        <w:pStyle w:val="ListParagraph"/>
        <w:numPr>
          <w:ilvl w:val="2"/>
          <w:numId w:val="2"/>
        </w:numPr>
        <w:tabs>
          <w:tab w:val="left" w:pos="2520"/>
        </w:tabs>
        <w:rPr>
          <w:rFonts w:ascii="Arial" w:hAnsi="Arial" w:cs="Arial"/>
          <w:sz w:val="28"/>
          <w:szCs w:val="28"/>
        </w:rPr>
      </w:pPr>
      <w:r w:rsidRPr="0044265F">
        <w:rPr>
          <w:rFonts w:ascii="Arial" w:hAnsi="Arial" w:cs="Arial"/>
          <w:sz w:val="28"/>
          <w:szCs w:val="28"/>
        </w:rPr>
        <w:t>REGIONAL CENTER</w:t>
      </w:r>
    </w:p>
    <w:p w:rsidR="00C905AC" w:rsidRPr="0044265F" w:rsidRDefault="00315BB1" w:rsidP="00C905AC">
      <w:pPr>
        <w:pStyle w:val="ListParagraph"/>
        <w:numPr>
          <w:ilvl w:val="3"/>
          <w:numId w:val="2"/>
        </w:numPr>
        <w:rPr>
          <w:rFonts w:ascii="Arial" w:hAnsi="Arial" w:cs="Arial"/>
          <w:sz w:val="28"/>
          <w:szCs w:val="28"/>
        </w:rPr>
      </w:pPr>
      <w:r w:rsidRPr="0044265F">
        <w:rPr>
          <w:rFonts w:ascii="Arial" w:hAnsi="Arial" w:cs="Arial"/>
          <w:sz w:val="28"/>
          <w:szCs w:val="28"/>
        </w:rPr>
        <w:t>Referral</w:t>
      </w:r>
      <w:r w:rsidR="006646BE" w:rsidRPr="0044265F">
        <w:rPr>
          <w:rFonts w:ascii="Arial" w:hAnsi="Arial" w:cs="Arial"/>
          <w:sz w:val="28"/>
          <w:szCs w:val="28"/>
        </w:rPr>
        <w:t xml:space="preserve">: </w:t>
      </w:r>
      <w:r w:rsidR="003D1B3C" w:rsidRPr="0044265F">
        <w:rPr>
          <w:rFonts w:ascii="Arial" w:hAnsi="Arial" w:cs="Arial"/>
          <w:sz w:val="28"/>
          <w:szCs w:val="28"/>
        </w:rPr>
        <w:t xml:space="preserve"> </w:t>
      </w:r>
      <w:r w:rsidR="00E23984" w:rsidRPr="0044265F">
        <w:rPr>
          <w:rFonts w:ascii="Arial" w:hAnsi="Arial" w:cs="Arial"/>
          <w:sz w:val="28"/>
          <w:szCs w:val="28"/>
        </w:rPr>
        <w:t xml:space="preserve">Person with legal responsibility over application (e.g. Parent or DCFS Social Worker) must file the application.  </w:t>
      </w:r>
      <w:r w:rsidR="00C905AC" w:rsidRPr="0044265F">
        <w:rPr>
          <w:rFonts w:ascii="Arial" w:hAnsi="Arial" w:cs="Arial"/>
          <w:sz w:val="28"/>
          <w:szCs w:val="28"/>
        </w:rPr>
        <w:t>Referrals cannot be made by teachers, or other individuals who do not have legal authority over the application.  Application can be submitted to the Regional Center’s Intake Unit by walk-in, online, email, or fax.  Application should include the following records, if available:</w:t>
      </w:r>
    </w:p>
    <w:p w:rsidR="00C905AC" w:rsidRPr="0044265F" w:rsidRDefault="00C905AC" w:rsidP="00C905AC">
      <w:pPr>
        <w:pStyle w:val="ListParagraph"/>
        <w:numPr>
          <w:ilvl w:val="4"/>
          <w:numId w:val="2"/>
        </w:numPr>
        <w:rPr>
          <w:rFonts w:ascii="Arial" w:hAnsi="Arial" w:cs="Arial"/>
          <w:sz w:val="28"/>
          <w:szCs w:val="28"/>
        </w:rPr>
      </w:pPr>
      <w:r w:rsidRPr="0044265F">
        <w:rPr>
          <w:rFonts w:ascii="Arial" w:hAnsi="Arial" w:cs="Arial"/>
          <w:sz w:val="28"/>
          <w:szCs w:val="28"/>
        </w:rPr>
        <w:t>Psychological Evaluations</w:t>
      </w:r>
    </w:p>
    <w:p w:rsidR="00C905AC" w:rsidRPr="0044265F" w:rsidRDefault="00C905AC" w:rsidP="00C905AC">
      <w:pPr>
        <w:pStyle w:val="ListParagraph"/>
        <w:numPr>
          <w:ilvl w:val="4"/>
          <w:numId w:val="2"/>
        </w:numPr>
        <w:rPr>
          <w:rFonts w:ascii="Arial" w:hAnsi="Arial" w:cs="Arial"/>
          <w:sz w:val="28"/>
          <w:szCs w:val="28"/>
        </w:rPr>
      </w:pPr>
      <w:r w:rsidRPr="0044265F">
        <w:rPr>
          <w:rFonts w:ascii="Arial" w:hAnsi="Arial" w:cs="Arial"/>
          <w:sz w:val="28"/>
          <w:szCs w:val="28"/>
        </w:rPr>
        <w:t>Medical evaluations/records</w:t>
      </w:r>
    </w:p>
    <w:p w:rsidR="00C905AC" w:rsidRPr="0044265F" w:rsidRDefault="00C905AC" w:rsidP="00C905AC">
      <w:pPr>
        <w:pStyle w:val="ListParagraph"/>
        <w:numPr>
          <w:ilvl w:val="4"/>
          <w:numId w:val="2"/>
        </w:numPr>
        <w:rPr>
          <w:rFonts w:ascii="Arial" w:hAnsi="Arial" w:cs="Arial"/>
          <w:sz w:val="28"/>
          <w:szCs w:val="28"/>
        </w:rPr>
      </w:pPr>
      <w:r w:rsidRPr="0044265F">
        <w:rPr>
          <w:rFonts w:ascii="Arial" w:hAnsi="Arial" w:cs="Arial"/>
          <w:sz w:val="28"/>
          <w:szCs w:val="28"/>
        </w:rPr>
        <w:t>School IEPs, assessments, and progress reports</w:t>
      </w:r>
    </w:p>
    <w:p w:rsidR="00C905AC" w:rsidRPr="0044265F" w:rsidRDefault="00C905AC" w:rsidP="00C905AC">
      <w:pPr>
        <w:pStyle w:val="ListParagraph"/>
        <w:numPr>
          <w:ilvl w:val="4"/>
          <w:numId w:val="2"/>
        </w:numPr>
        <w:rPr>
          <w:rFonts w:ascii="Arial" w:hAnsi="Arial" w:cs="Arial"/>
          <w:sz w:val="28"/>
          <w:szCs w:val="28"/>
        </w:rPr>
      </w:pPr>
      <w:r w:rsidRPr="0044265F">
        <w:rPr>
          <w:rFonts w:ascii="Arial" w:hAnsi="Arial" w:cs="Arial"/>
          <w:sz w:val="28"/>
          <w:szCs w:val="28"/>
        </w:rPr>
        <w:t>Health insurance information and card</w:t>
      </w:r>
    </w:p>
    <w:p w:rsidR="00C905AC" w:rsidRPr="0044265F" w:rsidRDefault="00C905AC" w:rsidP="00C905AC">
      <w:pPr>
        <w:pStyle w:val="ListParagraph"/>
        <w:numPr>
          <w:ilvl w:val="4"/>
          <w:numId w:val="2"/>
        </w:numPr>
        <w:rPr>
          <w:rFonts w:ascii="Arial" w:hAnsi="Arial" w:cs="Arial"/>
          <w:sz w:val="28"/>
          <w:szCs w:val="28"/>
        </w:rPr>
      </w:pPr>
      <w:r w:rsidRPr="0044265F">
        <w:rPr>
          <w:rFonts w:ascii="Arial" w:hAnsi="Arial" w:cs="Arial"/>
          <w:sz w:val="28"/>
          <w:szCs w:val="28"/>
        </w:rPr>
        <w:t>Social security number or proof of residential address (e.g. California ID, utility bill or other documentation of residential address)</w:t>
      </w:r>
    </w:p>
    <w:p w:rsidR="00315BB1" w:rsidRPr="0044265F" w:rsidRDefault="00315BB1" w:rsidP="00315BB1">
      <w:pPr>
        <w:pStyle w:val="ListParagraph"/>
        <w:numPr>
          <w:ilvl w:val="3"/>
          <w:numId w:val="2"/>
        </w:numPr>
        <w:rPr>
          <w:rFonts w:ascii="Arial" w:hAnsi="Arial" w:cs="Arial"/>
          <w:sz w:val="28"/>
          <w:szCs w:val="28"/>
        </w:rPr>
      </w:pPr>
      <w:r w:rsidRPr="0044265F">
        <w:rPr>
          <w:rFonts w:ascii="Arial" w:hAnsi="Arial" w:cs="Arial"/>
          <w:sz w:val="28"/>
          <w:szCs w:val="28"/>
        </w:rPr>
        <w:t>Intake</w:t>
      </w:r>
      <w:r w:rsidR="006646BE" w:rsidRPr="0044265F">
        <w:rPr>
          <w:rFonts w:ascii="Arial" w:hAnsi="Arial" w:cs="Arial"/>
          <w:sz w:val="28"/>
          <w:szCs w:val="28"/>
        </w:rPr>
        <w:t xml:space="preserve">: </w:t>
      </w:r>
      <w:r w:rsidR="00C905AC" w:rsidRPr="0044265F">
        <w:rPr>
          <w:rFonts w:ascii="Arial" w:hAnsi="Arial" w:cs="Arial"/>
          <w:sz w:val="28"/>
          <w:szCs w:val="28"/>
        </w:rPr>
        <w:t>15 days from when the application is received, it will be determined if an assessment will be conducted.  120 days from assessment determination, regional center eligibility will be determined.  If an assessment will be conducted, an interview will be scheduled with the Intake Service Coordinator to conduct the social assessment.  Depending upon the availability of evaluations, a psychological and/or medical evaluation may be conducted.</w:t>
      </w:r>
    </w:p>
    <w:p w:rsidR="005357F2" w:rsidRPr="0044265F" w:rsidRDefault="005357F2" w:rsidP="005357F2">
      <w:pPr>
        <w:pStyle w:val="ListParagraph"/>
        <w:ind w:left="2880"/>
        <w:rPr>
          <w:rFonts w:ascii="Arial" w:hAnsi="Arial" w:cs="Arial"/>
          <w:sz w:val="28"/>
          <w:szCs w:val="28"/>
        </w:rPr>
      </w:pPr>
    </w:p>
    <w:p w:rsidR="00CF0070" w:rsidRPr="0044265F" w:rsidRDefault="00CF0070" w:rsidP="005357F2">
      <w:pPr>
        <w:pStyle w:val="ListParagraph"/>
        <w:ind w:left="2880"/>
        <w:rPr>
          <w:rFonts w:ascii="Arial" w:hAnsi="Arial" w:cs="Arial"/>
          <w:sz w:val="28"/>
          <w:szCs w:val="28"/>
        </w:rPr>
      </w:pPr>
    </w:p>
    <w:p w:rsidR="00614203" w:rsidRPr="0044265F" w:rsidRDefault="00614203" w:rsidP="00C76C4E">
      <w:pPr>
        <w:pStyle w:val="ListParagraph"/>
        <w:numPr>
          <w:ilvl w:val="0"/>
          <w:numId w:val="21"/>
        </w:numPr>
        <w:rPr>
          <w:rFonts w:ascii="Arial" w:hAnsi="Arial" w:cs="Arial"/>
          <w:sz w:val="28"/>
          <w:szCs w:val="28"/>
        </w:rPr>
      </w:pPr>
      <w:r w:rsidRPr="0044265F">
        <w:rPr>
          <w:rFonts w:ascii="Arial" w:hAnsi="Arial" w:cs="Arial"/>
          <w:sz w:val="28"/>
          <w:szCs w:val="28"/>
        </w:rPr>
        <w:t>Coordinating Person-Centered Planning</w:t>
      </w:r>
    </w:p>
    <w:p w:rsidR="00965BD7" w:rsidRPr="0044265F" w:rsidRDefault="006F121D" w:rsidP="00C76C4E">
      <w:pPr>
        <w:pStyle w:val="ListParagraph"/>
        <w:numPr>
          <w:ilvl w:val="0"/>
          <w:numId w:val="24"/>
        </w:numPr>
        <w:tabs>
          <w:tab w:val="left" w:pos="2520"/>
        </w:tabs>
        <w:rPr>
          <w:rFonts w:ascii="Arial" w:hAnsi="Arial" w:cs="Arial"/>
          <w:sz w:val="28"/>
          <w:szCs w:val="28"/>
        </w:rPr>
      </w:pPr>
      <w:r w:rsidRPr="0044265F">
        <w:rPr>
          <w:rFonts w:ascii="Arial" w:hAnsi="Arial" w:cs="Arial"/>
          <w:sz w:val="28"/>
          <w:szCs w:val="28"/>
        </w:rPr>
        <w:t>LA CANADA UNIFIED SCHOOL DISTRICT</w:t>
      </w:r>
      <w:r w:rsidR="00E43FFC" w:rsidRPr="0044265F">
        <w:rPr>
          <w:rFonts w:ascii="Arial" w:hAnsi="Arial" w:cs="Arial"/>
          <w:sz w:val="28"/>
          <w:szCs w:val="28"/>
        </w:rPr>
        <w:t xml:space="preserve"> – INDIVIDUALIZED EDUCATION PROGRAM (IEP)</w:t>
      </w:r>
    </w:p>
    <w:p w:rsidR="006C2228" w:rsidRPr="0044265F" w:rsidRDefault="00E43FFC" w:rsidP="00E43FFC">
      <w:pPr>
        <w:pStyle w:val="ListParagraph"/>
        <w:numPr>
          <w:ilvl w:val="3"/>
          <w:numId w:val="2"/>
        </w:numPr>
        <w:tabs>
          <w:tab w:val="left" w:pos="2520"/>
        </w:tabs>
        <w:rPr>
          <w:rFonts w:ascii="Arial" w:hAnsi="Arial" w:cs="Arial"/>
          <w:sz w:val="28"/>
          <w:szCs w:val="28"/>
        </w:rPr>
      </w:pPr>
      <w:r w:rsidRPr="0044265F">
        <w:rPr>
          <w:rFonts w:ascii="Arial" w:hAnsi="Arial" w:cs="Arial"/>
          <w:sz w:val="28"/>
          <w:szCs w:val="28"/>
        </w:rPr>
        <w:t xml:space="preserve">Under the Individuals with Disabilities Education Act (IDEA), the IEP is </w:t>
      </w:r>
      <w:r w:rsidRPr="0044265F">
        <w:rPr>
          <w:rFonts w:ascii="Arial" w:hAnsi="Arial" w:cs="Arial"/>
          <w:color w:val="343C47"/>
          <w:sz w:val="28"/>
          <w:szCs w:val="28"/>
          <w:shd w:val="clear" w:color="auto" w:fill="FFFFFF"/>
        </w:rPr>
        <w:t xml:space="preserve">a written statement for a child with a disability that is developed, reviewed, and revised in accordance with §300.320 through </w:t>
      </w:r>
      <w:r w:rsidR="00536145" w:rsidRPr="0044265F">
        <w:rPr>
          <w:rFonts w:ascii="Arial" w:hAnsi="Arial" w:cs="Arial"/>
          <w:color w:val="343C47"/>
          <w:sz w:val="28"/>
          <w:szCs w:val="28"/>
          <w:shd w:val="clear" w:color="auto" w:fill="FFFFFF"/>
        </w:rPr>
        <w:t>§</w:t>
      </w:r>
      <w:r w:rsidRPr="0044265F">
        <w:rPr>
          <w:rFonts w:ascii="Arial" w:hAnsi="Arial" w:cs="Arial"/>
          <w:color w:val="343C47"/>
          <w:sz w:val="28"/>
          <w:szCs w:val="28"/>
          <w:shd w:val="clear" w:color="auto" w:fill="FFFFFF"/>
        </w:rPr>
        <w:t xml:space="preserve">300.324. </w:t>
      </w:r>
    </w:p>
    <w:p w:rsidR="00E43FFC" w:rsidRPr="0044265F" w:rsidRDefault="00E43FFC" w:rsidP="00E43FFC">
      <w:pPr>
        <w:pStyle w:val="ListParagraph"/>
        <w:numPr>
          <w:ilvl w:val="4"/>
          <w:numId w:val="2"/>
        </w:numPr>
        <w:tabs>
          <w:tab w:val="left" w:pos="2520"/>
        </w:tabs>
        <w:rPr>
          <w:rFonts w:ascii="Arial" w:hAnsi="Arial" w:cs="Arial"/>
          <w:sz w:val="28"/>
          <w:szCs w:val="28"/>
        </w:rPr>
      </w:pPr>
      <w:r w:rsidRPr="0044265F">
        <w:rPr>
          <w:rFonts w:ascii="Arial" w:hAnsi="Arial" w:cs="Arial"/>
          <w:sz w:val="28"/>
          <w:szCs w:val="28"/>
        </w:rPr>
        <w:t>IEP must include:</w:t>
      </w:r>
    </w:p>
    <w:p w:rsidR="00E43FFC" w:rsidRPr="0044265F" w:rsidRDefault="00E43FFC" w:rsidP="00E43FFC">
      <w:pPr>
        <w:pStyle w:val="ListParagraph"/>
        <w:numPr>
          <w:ilvl w:val="5"/>
          <w:numId w:val="2"/>
        </w:numPr>
        <w:tabs>
          <w:tab w:val="left" w:pos="2520"/>
        </w:tabs>
        <w:rPr>
          <w:rFonts w:ascii="Arial" w:hAnsi="Arial" w:cs="Arial"/>
          <w:sz w:val="28"/>
          <w:szCs w:val="28"/>
        </w:rPr>
      </w:pPr>
      <w:r w:rsidRPr="0044265F">
        <w:rPr>
          <w:rFonts w:ascii="Arial" w:hAnsi="Arial" w:cs="Arial"/>
          <w:sz w:val="28"/>
          <w:szCs w:val="28"/>
        </w:rPr>
        <w:t>Present levels of performance, indicating how the student’s disability affects their involvement and progress in the general education curriculum</w:t>
      </w:r>
      <w:r w:rsidR="006C2228" w:rsidRPr="0044265F">
        <w:rPr>
          <w:rFonts w:ascii="Arial" w:hAnsi="Arial" w:cs="Arial"/>
          <w:sz w:val="28"/>
          <w:szCs w:val="28"/>
        </w:rPr>
        <w:t>;</w:t>
      </w:r>
    </w:p>
    <w:p w:rsidR="006C2228" w:rsidRPr="0044265F" w:rsidRDefault="006C2228" w:rsidP="00E43FFC">
      <w:pPr>
        <w:pStyle w:val="ListParagraph"/>
        <w:numPr>
          <w:ilvl w:val="5"/>
          <w:numId w:val="2"/>
        </w:numPr>
        <w:tabs>
          <w:tab w:val="left" w:pos="2520"/>
        </w:tabs>
        <w:rPr>
          <w:rFonts w:ascii="Arial" w:hAnsi="Arial" w:cs="Arial"/>
          <w:sz w:val="28"/>
          <w:szCs w:val="28"/>
        </w:rPr>
      </w:pPr>
      <w:r w:rsidRPr="0044265F">
        <w:rPr>
          <w:rFonts w:ascii="Arial" w:hAnsi="Arial" w:cs="Arial"/>
          <w:sz w:val="28"/>
          <w:szCs w:val="28"/>
        </w:rPr>
        <w:t>Measurable annual goals, including academic and/or functional goals to meet the needs resulting from the student’s disability;</w:t>
      </w:r>
    </w:p>
    <w:p w:rsidR="006C2228" w:rsidRPr="0044265F" w:rsidRDefault="006C2228" w:rsidP="00E43FFC">
      <w:pPr>
        <w:pStyle w:val="ListParagraph"/>
        <w:numPr>
          <w:ilvl w:val="5"/>
          <w:numId w:val="2"/>
        </w:numPr>
        <w:tabs>
          <w:tab w:val="left" w:pos="2520"/>
        </w:tabs>
        <w:rPr>
          <w:rFonts w:ascii="Arial" w:hAnsi="Arial" w:cs="Arial"/>
          <w:sz w:val="28"/>
          <w:szCs w:val="28"/>
        </w:rPr>
      </w:pPr>
      <w:r w:rsidRPr="0044265F">
        <w:rPr>
          <w:rFonts w:ascii="Arial" w:hAnsi="Arial" w:cs="Arial"/>
          <w:sz w:val="28"/>
          <w:szCs w:val="28"/>
        </w:rPr>
        <w:t>Description of progress on goals;</w:t>
      </w:r>
    </w:p>
    <w:p w:rsidR="006C2228" w:rsidRPr="0044265F" w:rsidRDefault="006C2228" w:rsidP="00E43FFC">
      <w:pPr>
        <w:pStyle w:val="ListParagraph"/>
        <w:numPr>
          <w:ilvl w:val="5"/>
          <w:numId w:val="2"/>
        </w:numPr>
        <w:tabs>
          <w:tab w:val="left" w:pos="2520"/>
        </w:tabs>
        <w:rPr>
          <w:rFonts w:ascii="Arial" w:hAnsi="Arial" w:cs="Arial"/>
          <w:sz w:val="28"/>
          <w:szCs w:val="28"/>
        </w:rPr>
      </w:pPr>
      <w:r w:rsidRPr="0044265F">
        <w:rPr>
          <w:rFonts w:ascii="Arial" w:hAnsi="Arial" w:cs="Arial"/>
          <w:sz w:val="28"/>
          <w:szCs w:val="28"/>
        </w:rPr>
        <w:t>Statement of special education and related services and supplementary aids and services to enable the student to advance toward annual goals, to be involved in and make progress in the general education curriculum;</w:t>
      </w:r>
    </w:p>
    <w:p w:rsidR="006C2228" w:rsidRPr="0044265F" w:rsidRDefault="006C2228" w:rsidP="00E43FFC">
      <w:pPr>
        <w:pStyle w:val="ListParagraph"/>
        <w:numPr>
          <w:ilvl w:val="5"/>
          <w:numId w:val="2"/>
        </w:numPr>
        <w:tabs>
          <w:tab w:val="left" w:pos="2520"/>
        </w:tabs>
        <w:rPr>
          <w:rFonts w:ascii="Arial" w:hAnsi="Arial" w:cs="Arial"/>
          <w:sz w:val="28"/>
          <w:szCs w:val="28"/>
        </w:rPr>
      </w:pPr>
      <w:r w:rsidRPr="0044265F">
        <w:rPr>
          <w:rFonts w:ascii="Arial" w:hAnsi="Arial" w:cs="Arial"/>
          <w:sz w:val="28"/>
          <w:szCs w:val="28"/>
        </w:rPr>
        <w:t>Explanation of the extent, if any, to which the child will not participate with nondisabled students in the regular class;</w:t>
      </w:r>
    </w:p>
    <w:p w:rsidR="006C2228" w:rsidRPr="0044265F" w:rsidRDefault="006C2228" w:rsidP="00E43FFC">
      <w:pPr>
        <w:pStyle w:val="ListParagraph"/>
        <w:numPr>
          <w:ilvl w:val="5"/>
          <w:numId w:val="2"/>
        </w:numPr>
        <w:tabs>
          <w:tab w:val="left" w:pos="2520"/>
        </w:tabs>
        <w:rPr>
          <w:rFonts w:ascii="Arial" w:hAnsi="Arial" w:cs="Arial"/>
          <w:sz w:val="28"/>
          <w:szCs w:val="28"/>
        </w:rPr>
      </w:pPr>
      <w:r w:rsidRPr="0044265F">
        <w:rPr>
          <w:rFonts w:ascii="Arial" w:hAnsi="Arial" w:cs="Arial"/>
          <w:sz w:val="28"/>
          <w:szCs w:val="28"/>
        </w:rPr>
        <w:t>Statement of individual appropriate accommodations necessary to measure academic and functional performance</w:t>
      </w:r>
    </w:p>
    <w:p w:rsidR="005357F2" w:rsidRPr="0044265F" w:rsidRDefault="005357F2" w:rsidP="005357F2">
      <w:pPr>
        <w:pStyle w:val="ListParagraph"/>
        <w:numPr>
          <w:ilvl w:val="3"/>
          <w:numId w:val="2"/>
        </w:numPr>
        <w:tabs>
          <w:tab w:val="left" w:pos="2520"/>
        </w:tabs>
        <w:rPr>
          <w:rFonts w:ascii="Arial" w:hAnsi="Arial" w:cs="Arial"/>
          <w:sz w:val="28"/>
          <w:szCs w:val="28"/>
        </w:rPr>
      </w:pPr>
      <w:r w:rsidRPr="0044265F">
        <w:rPr>
          <w:rFonts w:ascii="Arial" w:hAnsi="Arial" w:cs="Arial"/>
          <w:sz w:val="28"/>
          <w:szCs w:val="28"/>
        </w:rPr>
        <w:t>Transition services – Beginning not later than the first IEP to be in effect when the student turns 16, or younger if determined appropriate by the IEP Team and updated annually, including:</w:t>
      </w:r>
    </w:p>
    <w:p w:rsidR="005357F2" w:rsidRPr="0044265F" w:rsidRDefault="005357F2" w:rsidP="005357F2">
      <w:pPr>
        <w:pStyle w:val="ListParagraph"/>
        <w:numPr>
          <w:ilvl w:val="4"/>
          <w:numId w:val="2"/>
        </w:numPr>
        <w:tabs>
          <w:tab w:val="left" w:pos="2520"/>
        </w:tabs>
        <w:rPr>
          <w:rFonts w:ascii="Arial" w:hAnsi="Arial" w:cs="Arial"/>
          <w:sz w:val="28"/>
          <w:szCs w:val="28"/>
        </w:rPr>
      </w:pPr>
      <w:r w:rsidRPr="0044265F">
        <w:rPr>
          <w:rFonts w:ascii="Arial" w:hAnsi="Arial" w:cs="Arial"/>
          <w:sz w:val="28"/>
          <w:szCs w:val="28"/>
        </w:rPr>
        <w:t xml:space="preserve">Appropriate measurable postsecondary goals based upon age appropriate transition assessments related to </w:t>
      </w:r>
      <w:r w:rsidRPr="0044265F">
        <w:rPr>
          <w:rFonts w:ascii="Arial" w:hAnsi="Arial" w:cs="Arial"/>
          <w:sz w:val="28"/>
          <w:szCs w:val="28"/>
        </w:rPr>
        <w:lastRenderedPageBreak/>
        <w:t>training, education, employment, and, where appropriate, independent living skills, and transition services needed to assist the student in reaching those goals.</w:t>
      </w:r>
    </w:p>
    <w:p w:rsidR="005357F2" w:rsidRPr="00C76C4E" w:rsidRDefault="005357F2" w:rsidP="005357F2">
      <w:pPr>
        <w:pStyle w:val="ListParagraph"/>
        <w:numPr>
          <w:ilvl w:val="3"/>
          <w:numId w:val="2"/>
        </w:numPr>
        <w:tabs>
          <w:tab w:val="left" w:pos="2520"/>
        </w:tabs>
        <w:rPr>
          <w:rFonts w:ascii="Arial" w:hAnsi="Arial" w:cs="Arial"/>
          <w:sz w:val="28"/>
          <w:szCs w:val="28"/>
        </w:rPr>
      </w:pPr>
      <w:r w:rsidRPr="0044265F">
        <w:rPr>
          <w:rFonts w:ascii="Arial" w:hAnsi="Arial" w:cs="Arial"/>
          <w:sz w:val="28"/>
          <w:szCs w:val="28"/>
        </w:rPr>
        <w:t xml:space="preserve">Transfer of rights at age of majority – Beginning not later than one year before the child reaches the age of majority under State law, the IEP must include a statement that the student has been informed of their rights under Part B of the Act, if any, </w:t>
      </w:r>
      <w:r w:rsidRPr="00C76C4E">
        <w:rPr>
          <w:rFonts w:ascii="Arial" w:hAnsi="Arial" w:cs="Arial"/>
          <w:sz w:val="28"/>
          <w:szCs w:val="28"/>
        </w:rPr>
        <w:t xml:space="preserve">that will transfer to the child on reaching the age of majority under </w:t>
      </w:r>
      <w:r w:rsidRPr="00C76C4E">
        <w:rPr>
          <w:rFonts w:ascii="Arial" w:hAnsi="Arial" w:cs="Arial"/>
          <w:sz w:val="28"/>
          <w:szCs w:val="28"/>
          <w:shd w:val="clear" w:color="auto" w:fill="FFFFFF"/>
        </w:rPr>
        <w:t>§300.520.</w:t>
      </w:r>
    </w:p>
    <w:p w:rsidR="00C905AC" w:rsidRPr="00C76C4E" w:rsidRDefault="00C905AC" w:rsidP="005357F2">
      <w:pPr>
        <w:pStyle w:val="ListParagraph"/>
        <w:numPr>
          <w:ilvl w:val="3"/>
          <w:numId w:val="2"/>
        </w:numPr>
        <w:tabs>
          <w:tab w:val="left" w:pos="2520"/>
        </w:tabs>
        <w:rPr>
          <w:rFonts w:ascii="Arial" w:hAnsi="Arial" w:cs="Arial"/>
          <w:sz w:val="28"/>
          <w:szCs w:val="28"/>
        </w:rPr>
      </w:pPr>
      <w:r w:rsidRPr="00C76C4E">
        <w:rPr>
          <w:rFonts w:ascii="Arial" w:hAnsi="Arial" w:cs="Arial"/>
          <w:sz w:val="28"/>
          <w:szCs w:val="28"/>
          <w:shd w:val="clear" w:color="auto" w:fill="FFFFFF"/>
        </w:rPr>
        <w:t>During the final IEP meeting, the Regional Center and Department of Rehabilitation are invited to present general information and services.  Respective agency referral forms may be available at the final IEP and provided as needed.</w:t>
      </w:r>
    </w:p>
    <w:p w:rsidR="00C905AC" w:rsidRPr="00C76C4E" w:rsidRDefault="00C905AC" w:rsidP="005357F2">
      <w:pPr>
        <w:pStyle w:val="ListParagraph"/>
        <w:numPr>
          <w:ilvl w:val="3"/>
          <w:numId w:val="2"/>
        </w:numPr>
        <w:tabs>
          <w:tab w:val="left" w:pos="2520"/>
        </w:tabs>
        <w:rPr>
          <w:rFonts w:ascii="Arial" w:hAnsi="Arial" w:cs="Arial"/>
          <w:sz w:val="28"/>
          <w:szCs w:val="28"/>
        </w:rPr>
      </w:pPr>
      <w:r w:rsidRPr="00C76C4E">
        <w:rPr>
          <w:rFonts w:ascii="Arial" w:hAnsi="Arial" w:cs="Arial"/>
          <w:sz w:val="28"/>
          <w:szCs w:val="28"/>
          <w:shd w:val="clear" w:color="auto" w:fill="FFFFFF"/>
        </w:rPr>
        <w:t xml:space="preserve">If parent indicates they would like services from Regional Center and/or Department of </w:t>
      </w:r>
      <w:r w:rsidR="00F6521C" w:rsidRPr="00C76C4E">
        <w:rPr>
          <w:rFonts w:ascii="Arial" w:hAnsi="Arial" w:cs="Arial"/>
          <w:sz w:val="28"/>
          <w:szCs w:val="28"/>
          <w:shd w:val="clear" w:color="auto" w:fill="FFFFFF"/>
        </w:rPr>
        <w:t>Rehabilitation</w:t>
      </w:r>
      <w:r w:rsidRPr="00C76C4E">
        <w:rPr>
          <w:rFonts w:ascii="Arial" w:hAnsi="Arial" w:cs="Arial"/>
          <w:sz w:val="28"/>
          <w:szCs w:val="28"/>
          <w:shd w:val="clear" w:color="auto" w:fill="FFFFFF"/>
        </w:rPr>
        <w:t xml:space="preserve">, agency will be invited to attend IEP meeting.  </w:t>
      </w:r>
    </w:p>
    <w:p w:rsidR="009C3A15" w:rsidRPr="0044265F" w:rsidRDefault="009C3A15" w:rsidP="00C76C4E">
      <w:pPr>
        <w:pStyle w:val="ListParagraph"/>
        <w:numPr>
          <w:ilvl w:val="0"/>
          <w:numId w:val="24"/>
        </w:numPr>
        <w:tabs>
          <w:tab w:val="left" w:pos="2520"/>
        </w:tabs>
        <w:rPr>
          <w:rFonts w:ascii="Arial" w:hAnsi="Arial" w:cs="Arial"/>
          <w:sz w:val="28"/>
          <w:szCs w:val="28"/>
        </w:rPr>
      </w:pPr>
      <w:r w:rsidRPr="00C76C4E">
        <w:rPr>
          <w:rFonts w:ascii="Arial" w:hAnsi="Arial" w:cs="Arial"/>
          <w:sz w:val="28"/>
          <w:szCs w:val="28"/>
        </w:rPr>
        <w:t xml:space="preserve">DEPARTMENT OF REHABILITATION </w:t>
      </w:r>
      <w:r w:rsidRPr="0044265F">
        <w:rPr>
          <w:rFonts w:ascii="Arial" w:hAnsi="Arial" w:cs="Arial"/>
          <w:sz w:val="28"/>
          <w:szCs w:val="28"/>
        </w:rPr>
        <w:t>– INDIVIDUALIZED PLAN OF EMPLOYMENT (IPE)</w:t>
      </w:r>
    </w:p>
    <w:p w:rsidR="00C905AC" w:rsidRPr="0044265F" w:rsidRDefault="00965BD7" w:rsidP="0050138B">
      <w:pPr>
        <w:pStyle w:val="ListParagraph"/>
        <w:numPr>
          <w:ilvl w:val="3"/>
          <w:numId w:val="2"/>
        </w:numPr>
        <w:rPr>
          <w:rFonts w:ascii="Arial" w:hAnsi="Arial" w:cs="Arial"/>
          <w:sz w:val="28"/>
          <w:szCs w:val="28"/>
        </w:rPr>
      </w:pPr>
      <w:r w:rsidRPr="0044265F">
        <w:rPr>
          <w:rFonts w:ascii="Arial" w:hAnsi="Arial" w:cs="Arial"/>
          <w:sz w:val="28"/>
          <w:szCs w:val="28"/>
        </w:rPr>
        <w:t xml:space="preserve"> IPE will be a written plan of ser</w:t>
      </w:r>
      <w:r w:rsidR="00432DAD" w:rsidRPr="0044265F">
        <w:rPr>
          <w:rFonts w:ascii="Arial" w:hAnsi="Arial" w:cs="Arial"/>
          <w:sz w:val="28"/>
          <w:szCs w:val="28"/>
        </w:rPr>
        <w:t>vice that assists a consumer to achieve a specific employment outcome in an integrated setting that is selected by the VR consumer and is consistent with the consumer’s unique strengths, resources, priorities, concerns, abilities, interests, and informed choice.</w:t>
      </w:r>
      <w:r w:rsidRPr="0044265F">
        <w:rPr>
          <w:rFonts w:ascii="Arial" w:hAnsi="Arial" w:cs="Arial"/>
          <w:sz w:val="28"/>
          <w:szCs w:val="28"/>
        </w:rPr>
        <w:t xml:space="preserve"> </w:t>
      </w:r>
      <w:r w:rsidR="00432DAD" w:rsidRPr="0044265F">
        <w:rPr>
          <w:rFonts w:ascii="Arial" w:hAnsi="Arial" w:cs="Arial"/>
          <w:sz w:val="28"/>
          <w:szCs w:val="28"/>
        </w:rPr>
        <w:t>DOR Student Services Agreement (include attachment). The DOR Student Services Agreement form assists a PE consumer with choosing expected DOR Student Services and activities that help students prepare for workplace success by exploring options, getting ready for work, and creating careers.</w:t>
      </w:r>
    </w:p>
    <w:p w:rsidR="00432DAD" w:rsidRPr="0044265F" w:rsidRDefault="00432DAD" w:rsidP="00432DAD">
      <w:pPr>
        <w:pStyle w:val="ListParagraph"/>
        <w:ind w:left="2880"/>
        <w:rPr>
          <w:rFonts w:ascii="Arial" w:hAnsi="Arial" w:cs="Arial"/>
          <w:sz w:val="28"/>
          <w:szCs w:val="28"/>
        </w:rPr>
      </w:pPr>
    </w:p>
    <w:p w:rsidR="009C3A15" w:rsidRPr="0044265F" w:rsidRDefault="009C3A15" w:rsidP="00C76C4E">
      <w:pPr>
        <w:pStyle w:val="ListParagraph"/>
        <w:numPr>
          <w:ilvl w:val="0"/>
          <w:numId w:val="24"/>
        </w:numPr>
        <w:tabs>
          <w:tab w:val="left" w:pos="2520"/>
        </w:tabs>
        <w:rPr>
          <w:rFonts w:ascii="Arial" w:hAnsi="Arial" w:cs="Arial"/>
          <w:sz w:val="28"/>
          <w:szCs w:val="28"/>
        </w:rPr>
      </w:pPr>
      <w:r w:rsidRPr="0044265F">
        <w:rPr>
          <w:rFonts w:ascii="Arial" w:hAnsi="Arial" w:cs="Arial"/>
          <w:sz w:val="28"/>
          <w:szCs w:val="28"/>
        </w:rPr>
        <w:t>REGIONAL CENTER – INDIVIDUAL PROGRAM PLAN (IPP)</w:t>
      </w:r>
    </w:p>
    <w:p w:rsidR="00592BD8" w:rsidRPr="0044265F" w:rsidRDefault="00C905AC" w:rsidP="00592BD8">
      <w:pPr>
        <w:pStyle w:val="ListParagraph"/>
        <w:numPr>
          <w:ilvl w:val="3"/>
          <w:numId w:val="2"/>
        </w:numPr>
        <w:rPr>
          <w:rFonts w:ascii="Arial" w:hAnsi="Arial" w:cs="Arial"/>
          <w:sz w:val="28"/>
          <w:szCs w:val="28"/>
        </w:rPr>
      </w:pPr>
      <w:r w:rsidRPr="0044265F">
        <w:rPr>
          <w:rFonts w:ascii="Arial" w:hAnsi="Arial" w:cs="Arial"/>
          <w:sz w:val="28"/>
          <w:szCs w:val="28"/>
        </w:rPr>
        <w:t xml:space="preserve">The purpose of the IPP is to memorialize the person-centered planning process that resulted in the agreements by the </w:t>
      </w:r>
      <w:r w:rsidRPr="0044265F">
        <w:rPr>
          <w:rFonts w:ascii="Arial" w:hAnsi="Arial" w:cs="Arial"/>
          <w:sz w:val="28"/>
          <w:szCs w:val="28"/>
        </w:rPr>
        <w:lastRenderedPageBreak/>
        <w:t>program planning team.  The program planning team consists of the client or, where appropriate, parents or authorized representatives.  Additional individuals such as teachers, DOR counselors and service providers may be invited with the parent or authorized representative’s consent.  The IPP identifies goals and objectives, services and supports, funding, and support provider (generic agency and/or natural supports).  IPPs are reviewed periodically (no less than once per year) and can be amended based on identified need.</w:t>
      </w:r>
    </w:p>
    <w:p w:rsidR="005357F2" w:rsidRDefault="00DC67E1" w:rsidP="007050B2">
      <w:pPr>
        <w:pStyle w:val="ListParagraph"/>
        <w:numPr>
          <w:ilvl w:val="3"/>
          <w:numId w:val="2"/>
        </w:numPr>
        <w:rPr>
          <w:rFonts w:ascii="Arial" w:hAnsi="Arial" w:cs="Arial"/>
          <w:sz w:val="28"/>
          <w:szCs w:val="28"/>
        </w:rPr>
      </w:pPr>
      <w:r w:rsidRPr="0044265F">
        <w:rPr>
          <w:rFonts w:ascii="Arial" w:hAnsi="Arial" w:cs="Arial"/>
          <w:sz w:val="28"/>
          <w:szCs w:val="28"/>
        </w:rPr>
        <w:t>Clients age</w:t>
      </w:r>
      <w:r w:rsidR="00536145" w:rsidRPr="0044265F">
        <w:rPr>
          <w:rFonts w:ascii="Arial" w:hAnsi="Arial" w:cs="Arial"/>
          <w:sz w:val="28"/>
          <w:szCs w:val="28"/>
        </w:rPr>
        <w:t>d</w:t>
      </w:r>
      <w:r w:rsidRPr="0044265F">
        <w:rPr>
          <w:rFonts w:ascii="Arial" w:hAnsi="Arial" w:cs="Arial"/>
          <w:sz w:val="28"/>
          <w:szCs w:val="28"/>
        </w:rPr>
        <w:t xml:space="preserve"> 18 to 22 in school may be eligible to participate in a paid internship program (PIP) or competitive integrated employment program (CIE) if the program planning team grants an exemption based on the finding that the Local Education Agency or the Department of Rehabilitation does not have services </w:t>
      </w:r>
      <w:proofErr w:type="gramStart"/>
      <w:r w:rsidRPr="0044265F">
        <w:rPr>
          <w:rFonts w:ascii="Arial" w:hAnsi="Arial" w:cs="Arial"/>
          <w:sz w:val="28"/>
          <w:szCs w:val="28"/>
        </w:rPr>
        <w:t>sufficient</w:t>
      </w:r>
      <w:proofErr w:type="gramEnd"/>
      <w:r w:rsidRPr="0044265F">
        <w:rPr>
          <w:rFonts w:ascii="Arial" w:hAnsi="Arial" w:cs="Arial"/>
          <w:sz w:val="28"/>
          <w:szCs w:val="28"/>
        </w:rPr>
        <w:t xml:space="preserve"> to meet the client’s employment needs.  </w:t>
      </w:r>
    </w:p>
    <w:p w:rsidR="00C76C4E" w:rsidRPr="0044265F" w:rsidRDefault="00C76C4E" w:rsidP="00C76C4E">
      <w:pPr>
        <w:pStyle w:val="ListParagraph"/>
        <w:ind w:left="2880"/>
        <w:rPr>
          <w:rFonts w:ascii="Arial" w:hAnsi="Arial" w:cs="Arial"/>
          <w:sz w:val="28"/>
          <w:szCs w:val="28"/>
        </w:rPr>
      </w:pPr>
    </w:p>
    <w:p w:rsidR="00614203" w:rsidRPr="0044265F" w:rsidRDefault="00614203" w:rsidP="00C76C4E">
      <w:pPr>
        <w:pStyle w:val="ListParagraph"/>
        <w:numPr>
          <w:ilvl w:val="0"/>
          <w:numId w:val="21"/>
        </w:numPr>
        <w:rPr>
          <w:rFonts w:ascii="Arial" w:hAnsi="Arial" w:cs="Arial"/>
          <w:sz w:val="28"/>
          <w:szCs w:val="28"/>
        </w:rPr>
      </w:pPr>
      <w:r w:rsidRPr="0044265F">
        <w:rPr>
          <w:rFonts w:ascii="Arial" w:hAnsi="Arial" w:cs="Arial"/>
          <w:sz w:val="28"/>
          <w:szCs w:val="28"/>
        </w:rPr>
        <w:t>Information Sharing and Documentation Processes</w:t>
      </w:r>
    </w:p>
    <w:p w:rsidR="00592BD8" w:rsidRPr="0044265F" w:rsidRDefault="00536145" w:rsidP="00C76C4E">
      <w:pPr>
        <w:pStyle w:val="ListParagraph"/>
        <w:numPr>
          <w:ilvl w:val="0"/>
          <w:numId w:val="23"/>
        </w:numPr>
        <w:tabs>
          <w:tab w:val="left" w:pos="2520"/>
        </w:tabs>
        <w:rPr>
          <w:rFonts w:ascii="Arial" w:hAnsi="Arial" w:cs="Arial"/>
          <w:sz w:val="28"/>
          <w:szCs w:val="28"/>
        </w:rPr>
      </w:pPr>
      <w:r w:rsidRPr="0044265F">
        <w:rPr>
          <w:rFonts w:ascii="Arial" w:hAnsi="Arial" w:cs="Arial"/>
          <w:sz w:val="28"/>
          <w:szCs w:val="28"/>
        </w:rPr>
        <w:t xml:space="preserve"> LA CANADA UNIFIED SCHOOL DISTRICT; FOOTHILL SELPA</w:t>
      </w:r>
    </w:p>
    <w:p w:rsidR="000600AB" w:rsidRPr="0044265F" w:rsidRDefault="000600AB" w:rsidP="00AE63CB">
      <w:pPr>
        <w:pStyle w:val="ListParagraph"/>
        <w:tabs>
          <w:tab w:val="left" w:pos="3060"/>
        </w:tabs>
        <w:ind w:left="2520"/>
        <w:rPr>
          <w:rFonts w:ascii="Arial" w:hAnsi="Arial" w:cs="Arial"/>
          <w:sz w:val="28"/>
          <w:szCs w:val="28"/>
        </w:rPr>
      </w:pPr>
      <w:r w:rsidRPr="0044265F">
        <w:rPr>
          <w:rFonts w:ascii="Arial" w:hAnsi="Arial" w:cs="Arial"/>
          <w:sz w:val="28"/>
          <w:szCs w:val="28"/>
        </w:rPr>
        <w:t xml:space="preserve">IEP </w:t>
      </w:r>
      <w:r w:rsidR="004F3891" w:rsidRPr="0044265F">
        <w:rPr>
          <w:rFonts w:ascii="Arial" w:hAnsi="Arial" w:cs="Arial"/>
          <w:sz w:val="28"/>
          <w:szCs w:val="28"/>
        </w:rPr>
        <w:t>and s</w:t>
      </w:r>
      <w:r w:rsidR="0063653C" w:rsidRPr="0044265F">
        <w:rPr>
          <w:rFonts w:ascii="Arial" w:hAnsi="Arial" w:cs="Arial"/>
          <w:sz w:val="28"/>
          <w:szCs w:val="28"/>
        </w:rPr>
        <w:t>chool’s</w:t>
      </w:r>
      <w:r w:rsidR="004F3891" w:rsidRPr="0044265F">
        <w:rPr>
          <w:rFonts w:ascii="Arial" w:hAnsi="Arial" w:cs="Arial"/>
          <w:sz w:val="28"/>
          <w:szCs w:val="28"/>
        </w:rPr>
        <w:t xml:space="preserve"> psycho-educational assessment </w:t>
      </w:r>
      <w:r w:rsidRPr="0044265F">
        <w:rPr>
          <w:rFonts w:ascii="Arial" w:hAnsi="Arial" w:cs="Arial"/>
          <w:sz w:val="28"/>
          <w:szCs w:val="28"/>
        </w:rPr>
        <w:t>may</w:t>
      </w:r>
      <w:r w:rsidR="00AE63CB" w:rsidRPr="0044265F">
        <w:rPr>
          <w:rFonts w:ascii="Arial" w:hAnsi="Arial" w:cs="Arial"/>
          <w:sz w:val="28"/>
          <w:szCs w:val="28"/>
        </w:rPr>
        <w:t xml:space="preserve"> be shared with </w:t>
      </w:r>
      <w:r w:rsidR="00536145" w:rsidRPr="0044265F">
        <w:rPr>
          <w:rFonts w:ascii="Arial" w:hAnsi="Arial" w:cs="Arial"/>
          <w:sz w:val="28"/>
          <w:szCs w:val="28"/>
        </w:rPr>
        <w:t>p</w:t>
      </w:r>
      <w:r w:rsidRPr="0044265F">
        <w:rPr>
          <w:rFonts w:ascii="Arial" w:hAnsi="Arial" w:cs="Arial"/>
          <w:sz w:val="28"/>
          <w:szCs w:val="28"/>
        </w:rPr>
        <w:t>arent/</w:t>
      </w:r>
      <w:r w:rsidR="00536145" w:rsidRPr="0044265F">
        <w:rPr>
          <w:rFonts w:ascii="Arial" w:hAnsi="Arial" w:cs="Arial"/>
          <w:sz w:val="28"/>
          <w:szCs w:val="28"/>
        </w:rPr>
        <w:t>g</w:t>
      </w:r>
      <w:r w:rsidRPr="0044265F">
        <w:rPr>
          <w:rFonts w:ascii="Arial" w:hAnsi="Arial" w:cs="Arial"/>
          <w:sz w:val="28"/>
          <w:szCs w:val="28"/>
        </w:rPr>
        <w:t>uardian</w:t>
      </w:r>
      <w:r w:rsidR="00536145" w:rsidRPr="0044265F">
        <w:rPr>
          <w:rFonts w:ascii="Arial" w:hAnsi="Arial" w:cs="Arial"/>
          <w:sz w:val="28"/>
          <w:szCs w:val="28"/>
        </w:rPr>
        <w:t>/student</w:t>
      </w:r>
      <w:r w:rsidR="0068151C" w:rsidRPr="0044265F">
        <w:rPr>
          <w:rFonts w:ascii="Arial" w:hAnsi="Arial" w:cs="Arial"/>
          <w:sz w:val="28"/>
          <w:szCs w:val="28"/>
        </w:rPr>
        <w:t>’s signed</w:t>
      </w:r>
      <w:r w:rsidRPr="0044265F">
        <w:rPr>
          <w:rFonts w:ascii="Arial" w:hAnsi="Arial" w:cs="Arial"/>
          <w:sz w:val="28"/>
          <w:szCs w:val="28"/>
        </w:rPr>
        <w:t xml:space="preserve"> Consent to Release Information </w:t>
      </w:r>
    </w:p>
    <w:p w:rsidR="00592BD8" w:rsidRPr="0044265F" w:rsidRDefault="00810107" w:rsidP="00C76C4E">
      <w:pPr>
        <w:pStyle w:val="ListParagraph"/>
        <w:numPr>
          <w:ilvl w:val="0"/>
          <w:numId w:val="23"/>
        </w:numPr>
        <w:tabs>
          <w:tab w:val="left" w:pos="2520"/>
        </w:tabs>
        <w:rPr>
          <w:rFonts w:ascii="Arial" w:hAnsi="Arial" w:cs="Arial"/>
          <w:sz w:val="28"/>
          <w:szCs w:val="28"/>
        </w:rPr>
      </w:pPr>
      <w:r w:rsidRPr="0044265F">
        <w:rPr>
          <w:rFonts w:ascii="Arial" w:hAnsi="Arial" w:cs="Arial"/>
          <w:sz w:val="28"/>
          <w:szCs w:val="28"/>
        </w:rPr>
        <w:t xml:space="preserve">DEPARTMENT OF REHABILITATION </w:t>
      </w:r>
    </w:p>
    <w:p w:rsidR="00DC67E1" w:rsidRPr="0044265F" w:rsidRDefault="00432DAD" w:rsidP="00DC67E1">
      <w:pPr>
        <w:pStyle w:val="ListParagraph"/>
        <w:ind w:left="2520"/>
        <w:rPr>
          <w:rFonts w:ascii="Arial" w:hAnsi="Arial" w:cs="Arial"/>
          <w:sz w:val="28"/>
          <w:szCs w:val="28"/>
        </w:rPr>
      </w:pPr>
      <w:r w:rsidRPr="0044265F">
        <w:rPr>
          <w:rFonts w:ascii="Arial" w:hAnsi="Arial" w:cs="Arial"/>
          <w:sz w:val="28"/>
          <w:szCs w:val="28"/>
        </w:rPr>
        <w:t>Information pertaining to eligibility, DOR Student Services Agreement, IPE, and progress reports may be shared with a signed Consent to Release and Obtain Information form (include attachment).</w:t>
      </w:r>
    </w:p>
    <w:p w:rsidR="000600AB" w:rsidRPr="0044265F" w:rsidRDefault="00810107" w:rsidP="00C76C4E">
      <w:pPr>
        <w:pStyle w:val="ListParagraph"/>
        <w:numPr>
          <w:ilvl w:val="0"/>
          <w:numId w:val="23"/>
        </w:numPr>
        <w:tabs>
          <w:tab w:val="left" w:pos="2520"/>
        </w:tabs>
        <w:rPr>
          <w:rFonts w:ascii="Arial" w:hAnsi="Arial" w:cs="Arial"/>
          <w:sz w:val="28"/>
          <w:szCs w:val="28"/>
        </w:rPr>
      </w:pPr>
      <w:r w:rsidRPr="0044265F">
        <w:rPr>
          <w:rFonts w:ascii="Arial" w:hAnsi="Arial" w:cs="Arial"/>
          <w:sz w:val="28"/>
          <w:szCs w:val="28"/>
        </w:rPr>
        <w:t xml:space="preserve">REGIONAL CENTER </w:t>
      </w:r>
    </w:p>
    <w:p w:rsidR="000600AB" w:rsidRPr="0044265F" w:rsidRDefault="000600AB" w:rsidP="00AE63CB">
      <w:pPr>
        <w:pStyle w:val="ListParagraph"/>
        <w:ind w:left="2520"/>
        <w:rPr>
          <w:rFonts w:ascii="Arial" w:hAnsi="Arial" w:cs="Arial"/>
          <w:sz w:val="28"/>
          <w:szCs w:val="28"/>
        </w:rPr>
      </w:pPr>
      <w:r w:rsidRPr="0044265F">
        <w:rPr>
          <w:rFonts w:ascii="Arial" w:hAnsi="Arial" w:cs="Arial"/>
          <w:sz w:val="28"/>
          <w:szCs w:val="28"/>
        </w:rPr>
        <w:t>IPP, psycho-social assessment, medical records</w:t>
      </w:r>
      <w:r w:rsidR="004F3891" w:rsidRPr="0044265F">
        <w:rPr>
          <w:rFonts w:ascii="Arial" w:hAnsi="Arial" w:cs="Arial"/>
          <w:sz w:val="28"/>
          <w:szCs w:val="28"/>
        </w:rPr>
        <w:t xml:space="preserve"> and referral</w:t>
      </w:r>
      <w:r w:rsidRPr="0044265F">
        <w:rPr>
          <w:rFonts w:ascii="Arial" w:hAnsi="Arial" w:cs="Arial"/>
          <w:sz w:val="28"/>
          <w:szCs w:val="28"/>
        </w:rPr>
        <w:t xml:space="preserve">, </w:t>
      </w:r>
      <w:r w:rsidR="004F3891" w:rsidRPr="0044265F">
        <w:rPr>
          <w:rFonts w:ascii="Arial" w:hAnsi="Arial" w:cs="Arial"/>
          <w:sz w:val="28"/>
          <w:szCs w:val="28"/>
        </w:rPr>
        <w:t xml:space="preserve">school referral, </w:t>
      </w:r>
      <w:r w:rsidRPr="0044265F">
        <w:rPr>
          <w:rFonts w:ascii="Arial" w:hAnsi="Arial" w:cs="Arial"/>
          <w:sz w:val="28"/>
          <w:szCs w:val="28"/>
        </w:rPr>
        <w:t xml:space="preserve">behavioral assessments, nursing assessments, and private evaluations may be shared with client’s </w:t>
      </w:r>
      <w:r w:rsidR="0068151C" w:rsidRPr="0044265F">
        <w:rPr>
          <w:rFonts w:ascii="Arial" w:hAnsi="Arial" w:cs="Arial"/>
          <w:sz w:val="28"/>
          <w:szCs w:val="28"/>
        </w:rPr>
        <w:t xml:space="preserve">signed </w:t>
      </w:r>
      <w:r w:rsidRPr="0044265F">
        <w:rPr>
          <w:rFonts w:ascii="Arial" w:hAnsi="Arial" w:cs="Arial"/>
          <w:sz w:val="28"/>
          <w:szCs w:val="28"/>
        </w:rPr>
        <w:t>Release/Obtain Information Request</w:t>
      </w:r>
    </w:p>
    <w:p w:rsidR="00AA762C" w:rsidRPr="0044265F" w:rsidRDefault="002E4640" w:rsidP="00C76C4E">
      <w:pPr>
        <w:pStyle w:val="ListParagraph"/>
        <w:numPr>
          <w:ilvl w:val="0"/>
          <w:numId w:val="23"/>
        </w:numPr>
        <w:tabs>
          <w:tab w:val="left" w:pos="2880"/>
        </w:tabs>
        <w:rPr>
          <w:rFonts w:ascii="Arial" w:hAnsi="Arial" w:cs="Arial"/>
          <w:sz w:val="28"/>
          <w:szCs w:val="28"/>
        </w:rPr>
      </w:pPr>
      <w:r w:rsidRPr="0044265F">
        <w:rPr>
          <w:rFonts w:ascii="Arial" w:hAnsi="Arial" w:cs="Arial"/>
          <w:sz w:val="28"/>
          <w:szCs w:val="28"/>
        </w:rPr>
        <w:t>Differentiated Services and Agency Collaboration:</w:t>
      </w:r>
    </w:p>
    <w:p w:rsidR="00F84C0E" w:rsidRPr="0044265F" w:rsidRDefault="00F84C0E" w:rsidP="00DC67E1">
      <w:pPr>
        <w:pStyle w:val="ListParagraph"/>
        <w:numPr>
          <w:ilvl w:val="3"/>
          <w:numId w:val="2"/>
        </w:numPr>
        <w:tabs>
          <w:tab w:val="left" w:pos="2880"/>
        </w:tabs>
        <w:rPr>
          <w:rFonts w:ascii="Arial" w:hAnsi="Arial" w:cs="Arial"/>
          <w:sz w:val="28"/>
          <w:szCs w:val="28"/>
        </w:rPr>
      </w:pPr>
      <w:r w:rsidRPr="0044265F">
        <w:rPr>
          <w:rFonts w:ascii="Arial" w:hAnsi="Arial" w:cs="Arial"/>
          <w:sz w:val="28"/>
          <w:szCs w:val="28"/>
        </w:rPr>
        <w:lastRenderedPageBreak/>
        <w:t>Students in Secondary Setting</w:t>
      </w:r>
    </w:p>
    <w:p w:rsidR="00664072" w:rsidRPr="0044265F" w:rsidRDefault="00F26D12" w:rsidP="00120305">
      <w:pPr>
        <w:pStyle w:val="ListParagraph"/>
        <w:numPr>
          <w:ilvl w:val="4"/>
          <w:numId w:val="2"/>
        </w:numPr>
        <w:tabs>
          <w:tab w:val="left" w:pos="2880"/>
        </w:tabs>
        <w:rPr>
          <w:rFonts w:ascii="Arial" w:hAnsi="Arial" w:cs="Arial"/>
          <w:sz w:val="28"/>
          <w:szCs w:val="28"/>
        </w:rPr>
      </w:pPr>
      <w:r w:rsidRPr="0044265F">
        <w:rPr>
          <w:rFonts w:ascii="Arial" w:hAnsi="Arial" w:cs="Arial"/>
          <w:sz w:val="28"/>
          <w:szCs w:val="28"/>
        </w:rPr>
        <w:t>16-17-year-old</w:t>
      </w:r>
      <w:r w:rsidR="00DC67E1" w:rsidRPr="0044265F">
        <w:rPr>
          <w:rFonts w:ascii="Arial" w:hAnsi="Arial" w:cs="Arial"/>
          <w:sz w:val="28"/>
          <w:szCs w:val="28"/>
        </w:rPr>
        <w:t xml:space="preserve"> participate in IEP/</w:t>
      </w:r>
      <w:r w:rsidRPr="0044265F">
        <w:rPr>
          <w:rFonts w:ascii="Arial" w:hAnsi="Arial" w:cs="Arial"/>
          <w:sz w:val="28"/>
          <w:szCs w:val="28"/>
        </w:rPr>
        <w:t>ITP, are</w:t>
      </w:r>
      <w:r w:rsidR="00DC67E1" w:rsidRPr="0044265F">
        <w:rPr>
          <w:rFonts w:ascii="Arial" w:hAnsi="Arial" w:cs="Arial"/>
          <w:sz w:val="28"/>
          <w:szCs w:val="28"/>
        </w:rPr>
        <w:t xml:space="preserve"> invited to </w:t>
      </w:r>
      <w:r w:rsidR="00F84C0E" w:rsidRPr="0044265F">
        <w:rPr>
          <w:rFonts w:ascii="Arial" w:hAnsi="Arial" w:cs="Arial"/>
          <w:sz w:val="28"/>
          <w:szCs w:val="28"/>
        </w:rPr>
        <w:t>attend resource and transition fairs</w:t>
      </w:r>
      <w:r w:rsidR="00DC67E1" w:rsidRPr="0044265F">
        <w:rPr>
          <w:rFonts w:ascii="Arial" w:hAnsi="Arial" w:cs="Arial"/>
          <w:sz w:val="28"/>
          <w:szCs w:val="28"/>
        </w:rPr>
        <w:t>,</w:t>
      </w:r>
      <w:r w:rsidR="00F84C0E" w:rsidRPr="0044265F">
        <w:rPr>
          <w:rFonts w:ascii="Arial" w:hAnsi="Arial" w:cs="Arial"/>
          <w:sz w:val="28"/>
          <w:szCs w:val="28"/>
        </w:rPr>
        <w:t xml:space="preserve"> as well as benefits training</w:t>
      </w:r>
      <w:r w:rsidR="00F6521C" w:rsidRPr="0044265F">
        <w:rPr>
          <w:rFonts w:ascii="Arial" w:hAnsi="Arial" w:cs="Arial"/>
          <w:sz w:val="28"/>
          <w:szCs w:val="28"/>
        </w:rPr>
        <w:t>,</w:t>
      </w:r>
      <w:r w:rsidR="00F84C0E" w:rsidRPr="0044265F">
        <w:rPr>
          <w:rFonts w:ascii="Arial" w:hAnsi="Arial" w:cs="Arial"/>
          <w:sz w:val="28"/>
          <w:szCs w:val="28"/>
        </w:rPr>
        <w:t xml:space="preserve"> as needed</w:t>
      </w:r>
      <w:r w:rsidR="00DC67E1" w:rsidRPr="0044265F">
        <w:rPr>
          <w:rFonts w:ascii="Arial" w:hAnsi="Arial" w:cs="Arial"/>
          <w:sz w:val="28"/>
          <w:szCs w:val="28"/>
        </w:rPr>
        <w:t xml:space="preserve"> </w:t>
      </w:r>
    </w:p>
    <w:p w:rsidR="00F84C0E" w:rsidRPr="0044265F" w:rsidRDefault="00432DAD" w:rsidP="00120305">
      <w:pPr>
        <w:pStyle w:val="ListParagraph"/>
        <w:numPr>
          <w:ilvl w:val="4"/>
          <w:numId w:val="2"/>
        </w:numPr>
        <w:tabs>
          <w:tab w:val="left" w:pos="2880"/>
        </w:tabs>
        <w:rPr>
          <w:rFonts w:ascii="Arial" w:hAnsi="Arial" w:cs="Arial"/>
          <w:sz w:val="28"/>
          <w:szCs w:val="28"/>
        </w:rPr>
      </w:pPr>
      <w:r w:rsidRPr="0044265F">
        <w:rPr>
          <w:rFonts w:ascii="Arial" w:hAnsi="Arial" w:cs="Arial"/>
          <w:sz w:val="28"/>
          <w:szCs w:val="28"/>
        </w:rPr>
        <w:t>18-21-year</w:t>
      </w:r>
      <w:r w:rsidR="00F84C0E" w:rsidRPr="0044265F">
        <w:rPr>
          <w:rFonts w:ascii="Arial" w:hAnsi="Arial" w:cs="Arial"/>
          <w:sz w:val="28"/>
          <w:szCs w:val="28"/>
        </w:rPr>
        <w:t xml:space="preserve"> </w:t>
      </w:r>
      <w:r w:rsidRPr="0044265F">
        <w:rPr>
          <w:rFonts w:ascii="Arial" w:hAnsi="Arial" w:cs="Arial"/>
          <w:sz w:val="28"/>
          <w:szCs w:val="28"/>
        </w:rPr>
        <w:t>old</w:t>
      </w:r>
      <w:r w:rsidR="00F84C0E" w:rsidRPr="0044265F">
        <w:rPr>
          <w:rFonts w:ascii="Arial" w:hAnsi="Arial" w:cs="Arial"/>
          <w:sz w:val="28"/>
          <w:szCs w:val="28"/>
        </w:rPr>
        <w:t xml:space="preserve"> participate in IEP</w:t>
      </w:r>
      <w:r w:rsidR="00664072" w:rsidRPr="0044265F">
        <w:rPr>
          <w:rFonts w:ascii="Arial" w:hAnsi="Arial" w:cs="Arial"/>
          <w:sz w:val="28"/>
          <w:szCs w:val="28"/>
        </w:rPr>
        <w:t>/ITP</w:t>
      </w:r>
      <w:r w:rsidR="00F84C0E" w:rsidRPr="0044265F">
        <w:rPr>
          <w:rFonts w:ascii="Arial" w:hAnsi="Arial" w:cs="Arial"/>
          <w:sz w:val="28"/>
          <w:szCs w:val="28"/>
        </w:rPr>
        <w:t>, enroll in DOR and receive information on conservatorship</w:t>
      </w:r>
      <w:r w:rsidR="00F6521C" w:rsidRPr="0044265F">
        <w:rPr>
          <w:rFonts w:ascii="Arial" w:hAnsi="Arial" w:cs="Arial"/>
          <w:sz w:val="28"/>
          <w:szCs w:val="28"/>
        </w:rPr>
        <w:t>, adult living options and other trainings, as needed</w:t>
      </w:r>
      <w:r w:rsidR="00F84C0E" w:rsidRPr="0044265F">
        <w:rPr>
          <w:rFonts w:ascii="Arial" w:hAnsi="Arial" w:cs="Arial"/>
          <w:sz w:val="28"/>
          <w:szCs w:val="28"/>
        </w:rPr>
        <w:t xml:space="preserve"> (3 agency collaboration)</w:t>
      </w:r>
    </w:p>
    <w:p w:rsidR="00F84C0E" w:rsidRPr="0044265F" w:rsidRDefault="00F84C0E" w:rsidP="00DC67E1">
      <w:pPr>
        <w:pStyle w:val="ListParagraph"/>
        <w:numPr>
          <w:ilvl w:val="3"/>
          <w:numId w:val="2"/>
        </w:numPr>
        <w:tabs>
          <w:tab w:val="left" w:pos="2880"/>
        </w:tabs>
        <w:rPr>
          <w:rFonts w:ascii="Arial" w:hAnsi="Arial" w:cs="Arial"/>
          <w:sz w:val="28"/>
          <w:szCs w:val="28"/>
        </w:rPr>
      </w:pPr>
      <w:r w:rsidRPr="0044265F">
        <w:rPr>
          <w:rFonts w:ascii="Arial" w:hAnsi="Arial" w:cs="Arial"/>
          <w:sz w:val="28"/>
          <w:szCs w:val="28"/>
        </w:rPr>
        <w:t>Students Post-Secondary</w:t>
      </w:r>
    </w:p>
    <w:p w:rsidR="00664072" w:rsidRPr="0044265F" w:rsidRDefault="00664072" w:rsidP="00DC67E1">
      <w:pPr>
        <w:pStyle w:val="ListParagraph"/>
        <w:numPr>
          <w:ilvl w:val="4"/>
          <w:numId w:val="2"/>
        </w:numPr>
        <w:tabs>
          <w:tab w:val="left" w:pos="2880"/>
        </w:tabs>
        <w:rPr>
          <w:rFonts w:ascii="Arial" w:hAnsi="Arial" w:cs="Arial"/>
          <w:sz w:val="28"/>
          <w:szCs w:val="28"/>
        </w:rPr>
      </w:pPr>
      <w:r w:rsidRPr="0044265F">
        <w:rPr>
          <w:rFonts w:ascii="Arial" w:hAnsi="Arial" w:cs="Arial"/>
          <w:sz w:val="28"/>
          <w:szCs w:val="28"/>
        </w:rPr>
        <w:t>The school district provides a “search and “serve” model to find youth who may be eligible for special education and/or related services.</w:t>
      </w:r>
    </w:p>
    <w:p w:rsidR="00432DAD" w:rsidRPr="0044265F" w:rsidRDefault="00664072" w:rsidP="00432DAD">
      <w:pPr>
        <w:pStyle w:val="ListParagraph"/>
        <w:numPr>
          <w:ilvl w:val="4"/>
          <w:numId w:val="2"/>
        </w:numPr>
        <w:tabs>
          <w:tab w:val="left" w:pos="2880"/>
        </w:tabs>
        <w:rPr>
          <w:rFonts w:ascii="Arial" w:hAnsi="Arial" w:cs="Arial"/>
          <w:sz w:val="28"/>
          <w:szCs w:val="28"/>
        </w:rPr>
      </w:pPr>
      <w:r w:rsidRPr="0044265F">
        <w:rPr>
          <w:rFonts w:ascii="Arial" w:hAnsi="Arial" w:cs="Arial"/>
          <w:sz w:val="28"/>
          <w:szCs w:val="28"/>
        </w:rPr>
        <w:t xml:space="preserve">The Department of Rehabilitation </w:t>
      </w:r>
      <w:r w:rsidR="00432DAD" w:rsidRPr="0044265F">
        <w:rPr>
          <w:rFonts w:ascii="Arial" w:hAnsi="Arial" w:cs="Arial"/>
          <w:sz w:val="28"/>
          <w:szCs w:val="28"/>
        </w:rPr>
        <w:t xml:space="preserve">helps students explore the world of work, discover their options, or prepare for success on the job. </w:t>
      </w:r>
    </w:p>
    <w:p w:rsidR="00F84C0E" w:rsidRPr="0044265F" w:rsidRDefault="00432DAD" w:rsidP="00432DAD">
      <w:pPr>
        <w:pStyle w:val="ListParagraph"/>
        <w:numPr>
          <w:ilvl w:val="4"/>
          <w:numId w:val="2"/>
        </w:numPr>
        <w:tabs>
          <w:tab w:val="left" w:pos="2880"/>
        </w:tabs>
        <w:rPr>
          <w:rFonts w:ascii="Arial" w:hAnsi="Arial" w:cs="Arial"/>
          <w:sz w:val="28"/>
          <w:szCs w:val="28"/>
        </w:rPr>
      </w:pPr>
      <w:r w:rsidRPr="0044265F">
        <w:rPr>
          <w:rFonts w:ascii="Arial" w:hAnsi="Arial" w:cs="Arial"/>
          <w:sz w:val="28"/>
          <w:szCs w:val="28"/>
        </w:rPr>
        <w:t>The</w:t>
      </w:r>
      <w:r w:rsidR="00AF316C" w:rsidRPr="0044265F">
        <w:rPr>
          <w:rFonts w:ascii="Arial" w:hAnsi="Arial" w:cs="Arial"/>
          <w:sz w:val="28"/>
          <w:szCs w:val="28"/>
        </w:rPr>
        <w:t xml:space="preserve"> Regional Center provides advocacy assistance at the IEP/ITP meetings and may support services at the internship or employment site in the community.  It must be agreed upon that the school district is unable to meet the student’s employment placement needs and any other generic agency such as DOR has been exhausted.</w:t>
      </w:r>
    </w:p>
    <w:p w:rsidR="002C4779" w:rsidRPr="0044265F" w:rsidRDefault="00AA762C" w:rsidP="00C76C4E">
      <w:pPr>
        <w:pStyle w:val="ListParagraph"/>
        <w:numPr>
          <w:ilvl w:val="0"/>
          <w:numId w:val="23"/>
        </w:numPr>
        <w:tabs>
          <w:tab w:val="left" w:pos="2880"/>
        </w:tabs>
        <w:rPr>
          <w:rFonts w:ascii="Arial" w:hAnsi="Arial" w:cs="Arial"/>
          <w:sz w:val="28"/>
          <w:szCs w:val="28"/>
        </w:rPr>
      </w:pPr>
      <w:r w:rsidRPr="0044265F">
        <w:rPr>
          <w:rFonts w:ascii="Arial" w:hAnsi="Arial" w:cs="Arial"/>
          <w:sz w:val="28"/>
          <w:szCs w:val="28"/>
        </w:rPr>
        <w:t xml:space="preserve">Challenges and Solutions:  </w:t>
      </w:r>
      <w:r w:rsidR="002C4779" w:rsidRPr="0044265F">
        <w:rPr>
          <w:rFonts w:ascii="Arial" w:hAnsi="Arial" w:cs="Arial"/>
          <w:sz w:val="28"/>
          <w:szCs w:val="28"/>
        </w:rPr>
        <w:t xml:space="preserve">There are </w:t>
      </w:r>
      <w:r w:rsidR="00FB6272" w:rsidRPr="0044265F">
        <w:rPr>
          <w:rFonts w:ascii="Arial" w:hAnsi="Arial" w:cs="Arial"/>
          <w:sz w:val="28"/>
          <w:szCs w:val="28"/>
        </w:rPr>
        <w:t>several identified</w:t>
      </w:r>
      <w:r w:rsidR="002C4779" w:rsidRPr="0044265F">
        <w:rPr>
          <w:rFonts w:ascii="Arial" w:hAnsi="Arial" w:cs="Arial"/>
          <w:sz w:val="28"/>
          <w:szCs w:val="28"/>
        </w:rPr>
        <w:t xml:space="preserve"> </w:t>
      </w:r>
      <w:r w:rsidR="00895261" w:rsidRPr="0044265F">
        <w:rPr>
          <w:rFonts w:ascii="Arial" w:hAnsi="Arial" w:cs="Arial"/>
          <w:sz w:val="28"/>
          <w:szCs w:val="28"/>
        </w:rPr>
        <w:t>barriers to sharing information across agencies including l</w:t>
      </w:r>
      <w:r w:rsidR="0068151C" w:rsidRPr="0044265F">
        <w:rPr>
          <w:rFonts w:ascii="Arial" w:hAnsi="Arial" w:cs="Arial"/>
          <w:sz w:val="28"/>
          <w:szCs w:val="28"/>
        </w:rPr>
        <w:t xml:space="preserve">egal </w:t>
      </w:r>
      <w:r w:rsidR="00895261" w:rsidRPr="0044265F">
        <w:rPr>
          <w:rFonts w:ascii="Arial" w:hAnsi="Arial" w:cs="Arial"/>
          <w:sz w:val="28"/>
          <w:szCs w:val="28"/>
        </w:rPr>
        <w:t>regulations</w:t>
      </w:r>
      <w:r w:rsidR="0068151C" w:rsidRPr="0044265F">
        <w:rPr>
          <w:rFonts w:ascii="Arial" w:hAnsi="Arial" w:cs="Arial"/>
          <w:sz w:val="28"/>
          <w:szCs w:val="28"/>
        </w:rPr>
        <w:t xml:space="preserve">; </w:t>
      </w:r>
      <w:r w:rsidR="002C4779" w:rsidRPr="0044265F">
        <w:rPr>
          <w:rFonts w:ascii="Arial" w:hAnsi="Arial" w:cs="Arial"/>
          <w:sz w:val="28"/>
          <w:szCs w:val="28"/>
        </w:rPr>
        <w:t>limited</w:t>
      </w:r>
      <w:r w:rsidR="0068151C" w:rsidRPr="0044265F">
        <w:rPr>
          <w:rFonts w:ascii="Arial" w:hAnsi="Arial" w:cs="Arial"/>
          <w:sz w:val="28"/>
          <w:szCs w:val="28"/>
        </w:rPr>
        <w:t xml:space="preserve"> communication; parent </w:t>
      </w:r>
      <w:r w:rsidR="00895261" w:rsidRPr="0044265F">
        <w:rPr>
          <w:rFonts w:ascii="Arial" w:hAnsi="Arial" w:cs="Arial"/>
          <w:sz w:val="28"/>
          <w:szCs w:val="28"/>
        </w:rPr>
        <w:t>misconception of</w:t>
      </w:r>
      <w:r w:rsidR="0068151C" w:rsidRPr="0044265F">
        <w:rPr>
          <w:rFonts w:ascii="Arial" w:hAnsi="Arial" w:cs="Arial"/>
          <w:sz w:val="28"/>
          <w:szCs w:val="28"/>
        </w:rPr>
        <w:t xml:space="preserve"> individual agencies roles and collaborative purpose; </w:t>
      </w:r>
      <w:r w:rsidR="002C4779" w:rsidRPr="0044265F">
        <w:rPr>
          <w:rFonts w:ascii="Arial" w:hAnsi="Arial" w:cs="Arial"/>
          <w:sz w:val="28"/>
          <w:szCs w:val="28"/>
        </w:rPr>
        <w:t xml:space="preserve">lack of </w:t>
      </w:r>
      <w:r w:rsidR="00895261" w:rsidRPr="0044265F">
        <w:rPr>
          <w:rFonts w:ascii="Arial" w:hAnsi="Arial" w:cs="Arial"/>
          <w:sz w:val="28"/>
          <w:szCs w:val="28"/>
        </w:rPr>
        <w:t>ongoing training</w:t>
      </w:r>
      <w:r w:rsidR="002C4779" w:rsidRPr="0044265F">
        <w:rPr>
          <w:rFonts w:ascii="Arial" w:hAnsi="Arial" w:cs="Arial"/>
          <w:sz w:val="28"/>
          <w:szCs w:val="28"/>
        </w:rPr>
        <w:t>.  The following are proposed to reduce the identified barriers and increase the efficiency of agency collaboration:</w:t>
      </w:r>
    </w:p>
    <w:p w:rsidR="00C76C4E" w:rsidRDefault="0068151C" w:rsidP="00C76C4E">
      <w:pPr>
        <w:pStyle w:val="ListParagraph"/>
        <w:numPr>
          <w:ilvl w:val="4"/>
          <w:numId w:val="2"/>
        </w:numPr>
        <w:rPr>
          <w:rFonts w:ascii="Arial" w:hAnsi="Arial" w:cs="Arial"/>
          <w:sz w:val="28"/>
          <w:szCs w:val="28"/>
        </w:rPr>
      </w:pPr>
      <w:r w:rsidRPr="0044265F">
        <w:rPr>
          <w:rFonts w:ascii="Arial" w:hAnsi="Arial" w:cs="Arial"/>
          <w:sz w:val="28"/>
          <w:szCs w:val="28"/>
        </w:rPr>
        <w:t>Request consent to release/obtain information</w:t>
      </w:r>
      <w:r w:rsidR="006B63FB" w:rsidRPr="0044265F">
        <w:rPr>
          <w:rFonts w:ascii="Arial" w:hAnsi="Arial" w:cs="Arial"/>
          <w:sz w:val="28"/>
          <w:szCs w:val="28"/>
        </w:rPr>
        <w:t xml:space="preserve"> during intake</w:t>
      </w:r>
    </w:p>
    <w:p w:rsidR="00C76C4E" w:rsidRDefault="006B63FB" w:rsidP="00C76C4E">
      <w:pPr>
        <w:pStyle w:val="ListParagraph"/>
        <w:numPr>
          <w:ilvl w:val="4"/>
          <w:numId w:val="2"/>
        </w:numPr>
        <w:rPr>
          <w:rFonts w:ascii="Arial" w:hAnsi="Arial" w:cs="Arial"/>
          <w:sz w:val="28"/>
          <w:szCs w:val="28"/>
        </w:rPr>
      </w:pPr>
      <w:r w:rsidRPr="00C76C4E">
        <w:rPr>
          <w:rFonts w:ascii="Arial" w:hAnsi="Arial" w:cs="Arial"/>
          <w:sz w:val="28"/>
          <w:szCs w:val="28"/>
        </w:rPr>
        <w:t>A</w:t>
      </w:r>
      <w:r w:rsidR="0068151C" w:rsidRPr="00C76C4E">
        <w:rPr>
          <w:rFonts w:ascii="Arial" w:hAnsi="Arial" w:cs="Arial"/>
          <w:sz w:val="28"/>
          <w:szCs w:val="28"/>
        </w:rPr>
        <w:t>nnual cr</w:t>
      </w:r>
      <w:r w:rsidRPr="00C76C4E">
        <w:rPr>
          <w:rFonts w:ascii="Arial" w:hAnsi="Arial" w:cs="Arial"/>
          <w:sz w:val="28"/>
          <w:szCs w:val="28"/>
        </w:rPr>
        <w:t>oss-training between agencies</w:t>
      </w:r>
      <w:r w:rsidR="005D12A4" w:rsidRPr="00C76C4E">
        <w:rPr>
          <w:rFonts w:ascii="Arial" w:hAnsi="Arial" w:cs="Arial"/>
          <w:sz w:val="28"/>
          <w:szCs w:val="28"/>
        </w:rPr>
        <w:t xml:space="preserve"> to include agency services, benefits training, disability awareness and sensitivity training for employers</w:t>
      </w:r>
    </w:p>
    <w:p w:rsidR="00C76C4E" w:rsidRDefault="006B63FB" w:rsidP="00C76C4E">
      <w:pPr>
        <w:pStyle w:val="ListParagraph"/>
        <w:numPr>
          <w:ilvl w:val="4"/>
          <w:numId w:val="2"/>
        </w:numPr>
        <w:rPr>
          <w:rFonts w:ascii="Arial" w:hAnsi="Arial" w:cs="Arial"/>
          <w:sz w:val="28"/>
          <w:szCs w:val="28"/>
        </w:rPr>
      </w:pPr>
      <w:r w:rsidRPr="00C76C4E">
        <w:rPr>
          <w:rFonts w:ascii="Arial" w:hAnsi="Arial" w:cs="Arial"/>
          <w:sz w:val="28"/>
          <w:szCs w:val="28"/>
        </w:rPr>
        <w:lastRenderedPageBreak/>
        <w:t xml:space="preserve">Parent </w:t>
      </w:r>
      <w:r w:rsidR="005D12A4" w:rsidRPr="00C76C4E">
        <w:rPr>
          <w:rFonts w:ascii="Arial" w:hAnsi="Arial" w:cs="Arial"/>
          <w:sz w:val="28"/>
          <w:szCs w:val="28"/>
        </w:rPr>
        <w:t xml:space="preserve">education </w:t>
      </w:r>
      <w:r w:rsidRPr="00C76C4E">
        <w:rPr>
          <w:rFonts w:ascii="Arial" w:hAnsi="Arial" w:cs="Arial"/>
          <w:sz w:val="28"/>
          <w:szCs w:val="28"/>
        </w:rPr>
        <w:t>training</w:t>
      </w:r>
      <w:r w:rsidR="00895261" w:rsidRPr="00C76C4E">
        <w:rPr>
          <w:rFonts w:ascii="Arial" w:hAnsi="Arial" w:cs="Arial"/>
          <w:sz w:val="28"/>
          <w:szCs w:val="28"/>
        </w:rPr>
        <w:t xml:space="preserve"> at </w:t>
      </w:r>
      <w:r w:rsidR="005D12A4" w:rsidRPr="00C76C4E">
        <w:rPr>
          <w:rFonts w:ascii="Arial" w:hAnsi="Arial" w:cs="Arial"/>
          <w:sz w:val="28"/>
          <w:szCs w:val="28"/>
        </w:rPr>
        <w:t xml:space="preserve">an earlier age to promote and support independent living skills </w:t>
      </w:r>
      <w:r w:rsidR="00895261" w:rsidRPr="00C76C4E">
        <w:rPr>
          <w:rFonts w:ascii="Arial" w:hAnsi="Arial" w:cs="Arial"/>
          <w:sz w:val="28"/>
          <w:szCs w:val="28"/>
        </w:rPr>
        <w:t>(elementary age)</w:t>
      </w:r>
    </w:p>
    <w:p w:rsidR="00C76C4E" w:rsidRDefault="005D12A4" w:rsidP="00C76C4E">
      <w:pPr>
        <w:pStyle w:val="ListParagraph"/>
        <w:numPr>
          <w:ilvl w:val="4"/>
          <w:numId w:val="2"/>
        </w:numPr>
        <w:rPr>
          <w:rFonts w:ascii="Arial" w:hAnsi="Arial" w:cs="Arial"/>
          <w:sz w:val="28"/>
          <w:szCs w:val="28"/>
        </w:rPr>
      </w:pPr>
      <w:r w:rsidRPr="00C76C4E">
        <w:rPr>
          <w:rFonts w:ascii="Arial" w:hAnsi="Arial" w:cs="Arial"/>
          <w:sz w:val="28"/>
          <w:szCs w:val="28"/>
        </w:rPr>
        <w:t xml:space="preserve">Create </w:t>
      </w:r>
      <w:r w:rsidR="006B63FB" w:rsidRPr="00C76C4E">
        <w:rPr>
          <w:rFonts w:ascii="Arial" w:hAnsi="Arial" w:cs="Arial"/>
          <w:sz w:val="28"/>
          <w:szCs w:val="28"/>
        </w:rPr>
        <w:t xml:space="preserve">information sheet describing agency supports </w:t>
      </w:r>
    </w:p>
    <w:p w:rsidR="00C76C4E" w:rsidRDefault="006B63FB" w:rsidP="00C76C4E">
      <w:pPr>
        <w:pStyle w:val="ListParagraph"/>
        <w:numPr>
          <w:ilvl w:val="4"/>
          <w:numId w:val="2"/>
        </w:numPr>
        <w:rPr>
          <w:rFonts w:ascii="Arial" w:hAnsi="Arial" w:cs="Arial"/>
          <w:sz w:val="28"/>
          <w:szCs w:val="28"/>
        </w:rPr>
      </w:pPr>
      <w:r w:rsidRPr="00C76C4E">
        <w:rPr>
          <w:rFonts w:ascii="Arial" w:hAnsi="Arial" w:cs="Arial"/>
          <w:sz w:val="28"/>
          <w:szCs w:val="28"/>
        </w:rPr>
        <w:t>Identify Social Security Liaison</w:t>
      </w:r>
    </w:p>
    <w:p w:rsidR="00C76C4E" w:rsidRDefault="006B63FB" w:rsidP="00C76C4E">
      <w:pPr>
        <w:pStyle w:val="ListParagraph"/>
        <w:numPr>
          <w:ilvl w:val="4"/>
          <w:numId w:val="2"/>
        </w:numPr>
        <w:rPr>
          <w:rFonts w:ascii="Arial" w:hAnsi="Arial" w:cs="Arial"/>
          <w:sz w:val="28"/>
          <w:szCs w:val="28"/>
        </w:rPr>
      </w:pPr>
      <w:r w:rsidRPr="00C76C4E">
        <w:rPr>
          <w:rFonts w:ascii="Arial" w:hAnsi="Arial" w:cs="Arial"/>
          <w:sz w:val="28"/>
          <w:szCs w:val="28"/>
        </w:rPr>
        <w:t xml:space="preserve">School district </w:t>
      </w:r>
      <w:r w:rsidR="005D12A4" w:rsidRPr="00C76C4E">
        <w:rPr>
          <w:rFonts w:ascii="Arial" w:hAnsi="Arial" w:cs="Arial"/>
          <w:sz w:val="28"/>
          <w:szCs w:val="28"/>
        </w:rPr>
        <w:t xml:space="preserve">encouragement of parental invitation to </w:t>
      </w:r>
      <w:r w:rsidRPr="00C76C4E">
        <w:rPr>
          <w:rFonts w:ascii="Arial" w:hAnsi="Arial" w:cs="Arial"/>
          <w:sz w:val="28"/>
          <w:szCs w:val="28"/>
        </w:rPr>
        <w:t>partner agencies</w:t>
      </w:r>
      <w:r w:rsidR="005D12A4" w:rsidRPr="00C76C4E">
        <w:rPr>
          <w:rFonts w:ascii="Arial" w:hAnsi="Arial" w:cs="Arial"/>
          <w:sz w:val="28"/>
          <w:szCs w:val="28"/>
        </w:rPr>
        <w:t xml:space="preserve"> for IEP attendance</w:t>
      </w:r>
    </w:p>
    <w:p w:rsidR="005D12A4" w:rsidRPr="00C76C4E" w:rsidRDefault="005D12A4" w:rsidP="00C76C4E">
      <w:pPr>
        <w:pStyle w:val="ListParagraph"/>
        <w:numPr>
          <w:ilvl w:val="4"/>
          <w:numId w:val="2"/>
        </w:numPr>
        <w:rPr>
          <w:rFonts w:ascii="Arial" w:hAnsi="Arial" w:cs="Arial"/>
          <w:sz w:val="28"/>
          <w:szCs w:val="28"/>
        </w:rPr>
      </w:pPr>
      <w:r w:rsidRPr="00C76C4E">
        <w:rPr>
          <w:rFonts w:ascii="Arial" w:hAnsi="Arial" w:cs="Arial"/>
          <w:sz w:val="28"/>
          <w:szCs w:val="28"/>
        </w:rPr>
        <w:t>Agencies share appropriate contact information</w:t>
      </w:r>
    </w:p>
    <w:p w:rsidR="00C76C4E" w:rsidRPr="0044265F" w:rsidRDefault="00C76C4E" w:rsidP="00C76C4E">
      <w:pPr>
        <w:pStyle w:val="ListParagraph"/>
        <w:ind w:left="2880"/>
        <w:rPr>
          <w:rFonts w:ascii="Arial" w:hAnsi="Arial" w:cs="Arial"/>
          <w:sz w:val="28"/>
          <w:szCs w:val="28"/>
        </w:rPr>
      </w:pPr>
    </w:p>
    <w:p w:rsidR="00614203" w:rsidRPr="0044265F" w:rsidRDefault="00614203" w:rsidP="00C76C4E">
      <w:pPr>
        <w:pStyle w:val="ListParagraph"/>
        <w:numPr>
          <w:ilvl w:val="0"/>
          <w:numId w:val="21"/>
        </w:numPr>
        <w:tabs>
          <w:tab w:val="left" w:pos="2340"/>
          <w:tab w:val="left" w:pos="2520"/>
          <w:tab w:val="left" w:pos="2610"/>
        </w:tabs>
        <w:rPr>
          <w:rFonts w:ascii="Arial" w:hAnsi="Arial" w:cs="Arial"/>
          <w:sz w:val="28"/>
          <w:szCs w:val="28"/>
        </w:rPr>
      </w:pPr>
      <w:r w:rsidRPr="0044265F">
        <w:rPr>
          <w:rFonts w:ascii="Arial" w:hAnsi="Arial" w:cs="Arial"/>
          <w:sz w:val="28"/>
          <w:szCs w:val="28"/>
        </w:rPr>
        <w:t>Resources</w:t>
      </w:r>
      <w:r w:rsidR="009A7B6E" w:rsidRPr="0044265F">
        <w:rPr>
          <w:rFonts w:ascii="Arial" w:hAnsi="Arial" w:cs="Arial"/>
          <w:sz w:val="28"/>
          <w:szCs w:val="28"/>
        </w:rPr>
        <w:t xml:space="preserve"> to improve CIE opportunities and outcomes</w:t>
      </w:r>
    </w:p>
    <w:p w:rsidR="006B5F2E" w:rsidRPr="0044265F" w:rsidRDefault="009A7B6E" w:rsidP="00C76C4E">
      <w:pPr>
        <w:pStyle w:val="ListParagraph"/>
        <w:numPr>
          <w:ilvl w:val="0"/>
          <w:numId w:val="22"/>
        </w:numPr>
        <w:tabs>
          <w:tab w:val="left" w:pos="2340"/>
          <w:tab w:val="left" w:pos="2520"/>
        </w:tabs>
        <w:rPr>
          <w:rFonts w:ascii="Arial" w:hAnsi="Arial" w:cs="Arial"/>
          <w:sz w:val="28"/>
          <w:szCs w:val="28"/>
        </w:rPr>
      </w:pPr>
      <w:r w:rsidRPr="0044265F">
        <w:rPr>
          <w:rFonts w:ascii="Arial" w:hAnsi="Arial" w:cs="Arial"/>
          <w:sz w:val="28"/>
          <w:szCs w:val="28"/>
        </w:rPr>
        <w:t>Career counseling, information, and referral</w:t>
      </w:r>
    </w:p>
    <w:p w:rsidR="009A7B6E" w:rsidRPr="0044265F" w:rsidRDefault="009A7B6E" w:rsidP="00C76C4E">
      <w:pPr>
        <w:pStyle w:val="ListParagraph"/>
        <w:numPr>
          <w:ilvl w:val="0"/>
          <w:numId w:val="22"/>
        </w:numPr>
        <w:tabs>
          <w:tab w:val="left" w:pos="2340"/>
          <w:tab w:val="left" w:pos="2520"/>
        </w:tabs>
        <w:rPr>
          <w:rFonts w:ascii="Arial" w:hAnsi="Arial" w:cs="Arial"/>
          <w:sz w:val="28"/>
          <w:szCs w:val="28"/>
        </w:rPr>
      </w:pPr>
      <w:r w:rsidRPr="0044265F">
        <w:rPr>
          <w:rFonts w:ascii="Arial" w:hAnsi="Arial" w:cs="Arial"/>
          <w:sz w:val="28"/>
          <w:szCs w:val="28"/>
        </w:rPr>
        <w:t>Paid Internship Program (PIP)</w:t>
      </w:r>
    </w:p>
    <w:p w:rsidR="009A7B6E" w:rsidRPr="0044265F" w:rsidRDefault="009A7B6E" w:rsidP="00C76C4E">
      <w:pPr>
        <w:pStyle w:val="ListParagraph"/>
        <w:numPr>
          <w:ilvl w:val="0"/>
          <w:numId w:val="22"/>
        </w:numPr>
        <w:tabs>
          <w:tab w:val="left" w:pos="2340"/>
          <w:tab w:val="left" w:pos="2520"/>
        </w:tabs>
        <w:rPr>
          <w:rFonts w:ascii="Arial" w:hAnsi="Arial" w:cs="Arial"/>
          <w:sz w:val="28"/>
          <w:szCs w:val="28"/>
        </w:rPr>
      </w:pPr>
      <w:r w:rsidRPr="0044265F">
        <w:rPr>
          <w:rFonts w:ascii="Arial" w:hAnsi="Arial" w:cs="Arial"/>
          <w:sz w:val="28"/>
          <w:szCs w:val="28"/>
        </w:rPr>
        <w:t>Customized employment</w:t>
      </w:r>
    </w:p>
    <w:p w:rsidR="009A7B6E" w:rsidRPr="0044265F" w:rsidRDefault="009A7B6E" w:rsidP="00C76C4E">
      <w:pPr>
        <w:pStyle w:val="ListParagraph"/>
        <w:numPr>
          <w:ilvl w:val="0"/>
          <w:numId w:val="22"/>
        </w:numPr>
        <w:tabs>
          <w:tab w:val="left" w:pos="2340"/>
          <w:tab w:val="left" w:pos="2520"/>
        </w:tabs>
        <w:rPr>
          <w:rFonts w:ascii="Arial" w:hAnsi="Arial" w:cs="Arial"/>
          <w:sz w:val="28"/>
          <w:szCs w:val="28"/>
        </w:rPr>
      </w:pPr>
      <w:r w:rsidRPr="0044265F">
        <w:rPr>
          <w:rFonts w:ascii="Arial" w:hAnsi="Arial" w:cs="Arial"/>
          <w:sz w:val="28"/>
          <w:szCs w:val="28"/>
        </w:rPr>
        <w:t>CIE incentive payment</w:t>
      </w:r>
    </w:p>
    <w:p w:rsidR="009A7B6E" w:rsidRPr="0044265F" w:rsidRDefault="009A7B6E" w:rsidP="00C76C4E">
      <w:pPr>
        <w:pStyle w:val="ListParagraph"/>
        <w:numPr>
          <w:ilvl w:val="0"/>
          <w:numId w:val="22"/>
        </w:numPr>
        <w:tabs>
          <w:tab w:val="left" w:pos="2340"/>
          <w:tab w:val="left" w:pos="2520"/>
        </w:tabs>
        <w:rPr>
          <w:rFonts w:ascii="Arial" w:hAnsi="Arial" w:cs="Arial"/>
          <w:sz w:val="28"/>
          <w:szCs w:val="28"/>
        </w:rPr>
      </w:pPr>
      <w:r w:rsidRPr="0044265F">
        <w:rPr>
          <w:rFonts w:ascii="Arial" w:hAnsi="Arial" w:cs="Arial"/>
          <w:sz w:val="28"/>
          <w:szCs w:val="28"/>
        </w:rPr>
        <w:t>AJC Employment Specialist</w:t>
      </w:r>
    </w:p>
    <w:p w:rsidR="009A7B6E" w:rsidRPr="0044265F" w:rsidRDefault="009A7B6E" w:rsidP="00C76C4E">
      <w:pPr>
        <w:pStyle w:val="ListParagraph"/>
        <w:numPr>
          <w:ilvl w:val="0"/>
          <w:numId w:val="22"/>
        </w:numPr>
        <w:tabs>
          <w:tab w:val="left" w:pos="2340"/>
          <w:tab w:val="left" w:pos="2520"/>
        </w:tabs>
        <w:rPr>
          <w:rFonts w:ascii="Arial" w:hAnsi="Arial" w:cs="Arial"/>
          <w:sz w:val="28"/>
          <w:szCs w:val="28"/>
        </w:rPr>
      </w:pPr>
      <w:r w:rsidRPr="0044265F">
        <w:rPr>
          <w:rFonts w:ascii="Arial" w:hAnsi="Arial" w:cs="Arial"/>
          <w:sz w:val="28"/>
          <w:szCs w:val="28"/>
        </w:rPr>
        <w:t>Community College Disability Support</w:t>
      </w:r>
      <w:r w:rsidR="00025B85" w:rsidRPr="0044265F">
        <w:rPr>
          <w:rFonts w:ascii="Arial" w:hAnsi="Arial" w:cs="Arial"/>
          <w:sz w:val="28"/>
          <w:szCs w:val="28"/>
        </w:rPr>
        <w:t xml:space="preserve"> Programs &amp; Services</w:t>
      </w:r>
    </w:p>
    <w:p w:rsidR="009A7B6E" w:rsidRPr="0044265F" w:rsidRDefault="009A7B6E" w:rsidP="00C76C4E">
      <w:pPr>
        <w:pStyle w:val="ListParagraph"/>
        <w:numPr>
          <w:ilvl w:val="0"/>
          <w:numId w:val="22"/>
        </w:numPr>
        <w:tabs>
          <w:tab w:val="left" w:pos="2340"/>
          <w:tab w:val="left" w:pos="2520"/>
        </w:tabs>
        <w:rPr>
          <w:rFonts w:ascii="Arial" w:hAnsi="Arial" w:cs="Arial"/>
          <w:sz w:val="28"/>
          <w:szCs w:val="28"/>
        </w:rPr>
      </w:pPr>
      <w:r w:rsidRPr="0044265F">
        <w:rPr>
          <w:rFonts w:ascii="Arial" w:hAnsi="Arial" w:cs="Arial"/>
          <w:sz w:val="28"/>
          <w:szCs w:val="28"/>
        </w:rPr>
        <w:t>Independent Living Center</w:t>
      </w:r>
    </w:p>
    <w:p w:rsidR="00025B85" w:rsidRPr="0044265F" w:rsidRDefault="00025B85" w:rsidP="0044265F">
      <w:pPr>
        <w:pStyle w:val="Heading1"/>
        <w:numPr>
          <w:ilvl w:val="0"/>
          <w:numId w:val="11"/>
        </w:numPr>
        <w:rPr>
          <w:rFonts w:ascii="Arial" w:hAnsi="Arial" w:cs="Arial"/>
          <w:b/>
          <w:sz w:val="28"/>
          <w:szCs w:val="28"/>
        </w:rPr>
      </w:pPr>
      <w:r w:rsidRPr="0044265F">
        <w:rPr>
          <w:rFonts w:ascii="Arial" w:hAnsi="Arial" w:cs="Arial"/>
          <w:b/>
          <w:color w:val="auto"/>
          <w:sz w:val="28"/>
          <w:szCs w:val="28"/>
        </w:rPr>
        <w:t>COMMUNICATION</w:t>
      </w:r>
    </w:p>
    <w:p w:rsidR="00025B85" w:rsidRPr="0044265F" w:rsidRDefault="00025B85" w:rsidP="00C76C4E">
      <w:pPr>
        <w:pStyle w:val="ListParagraph"/>
        <w:numPr>
          <w:ilvl w:val="0"/>
          <w:numId w:val="25"/>
        </w:numPr>
        <w:tabs>
          <w:tab w:val="left" w:pos="2340"/>
          <w:tab w:val="left" w:pos="2520"/>
        </w:tabs>
        <w:rPr>
          <w:rFonts w:ascii="Arial" w:hAnsi="Arial" w:cs="Arial"/>
          <w:sz w:val="28"/>
          <w:szCs w:val="28"/>
        </w:rPr>
      </w:pPr>
      <w:bookmarkStart w:id="0" w:name="_GoBack"/>
      <w:bookmarkEnd w:id="0"/>
      <w:r w:rsidRPr="0044265F">
        <w:rPr>
          <w:rFonts w:ascii="Arial" w:hAnsi="Arial" w:cs="Arial"/>
          <w:sz w:val="28"/>
          <w:szCs w:val="28"/>
        </w:rPr>
        <w:t>Informational</w:t>
      </w:r>
    </w:p>
    <w:p w:rsidR="008B1328" w:rsidRPr="0044265F" w:rsidRDefault="008B1328" w:rsidP="0050138B">
      <w:pPr>
        <w:pStyle w:val="ListParagraph"/>
        <w:tabs>
          <w:tab w:val="left" w:pos="2340"/>
          <w:tab w:val="left" w:pos="2520"/>
        </w:tabs>
        <w:ind w:left="1440"/>
        <w:rPr>
          <w:rFonts w:ascii="Arial" w:hAnsi="Arial" w:cs="Arial"/>
          <w:sz w:val="28"/>
          <w:szCs w:val="28"/>
        </w:rPr>
      </w:pPr>
      <w:r w:rsidRPr="0044265F">
        <w:rPr>
          <w:rFonts w:ascii="Arial" w:hAnsi="Arial" w:cs="Arial"/>
          <w:sz w:val="28"/>
          <w:szCs w:val="28"/>
        </w:rPr>
        <w:t xml:space="preserve">The LPA will maintain ongoing communication amongst all core partners.  Meetings will be established at mutually agreed upon intervals </w:t>
      </w:r>
      <w:r w:rsidR="00F26D12" w:rsidRPr="0044265F">
        <w:rPr>
          <w:rFonts w:ascii="Arial" w:hAnsi="Arial" w:cs="Arial"/>
          <w:sz w:val="28"/>
          <w:szCs w:val="28"/>
        </w:rPr>
        <w:t>for</w:t>
      </w:r>
      <w:r w:rsidRPr="0044265F">
        <w:rPr>
          <w:rFonts w:ascii="Arial" w:hAnsi="Arial" w:cs="Arial"/>
          <w:sz w:val="28"/>
          <w:szCs w:val="28"/>
        </w:rPr>
        <w:t xml:space="preserve"> dialogue related to training opportunities, best practices and sharing resources.  </w:t>
      </w:r>
    </w:p>
    <w:p w:rsidR="00025B85" w:rsidRPr="0044265F" w:rsidRDefault="00025B85" w:rsidP="00C76C4E">
      <w:pPr>
        <w:pStyle w:val="ListParagraph"/>
        <w:numPr>
          <w:ilvl w:val="0"/>
          <w:numId w:val="25"/>
        </w:numPr>
        <w:tabs>
          <w:tab w:val="left" w:pos="2340"/>
          <w:tab w:val="left" w:pos="2520"/>
        </w:tabs>
        <w:rPr>
          <w:rFonts w:ascii="Arial" w:hAnsi="Arial" w:cs="Arial"/>
          <w:sz w:val="28"/>
          <w:szCs w:val="28"/>
        </w:rPr>
      </w:pPr>
      <w:r w:rsidRPr="0044265F">
        <w:rPr>
          <w:rFonts w:ascii="Arial" w:hAnsi="Arial" w:cs="Arial"/>
          <w:sz w:val="28"/>
          <w:szCs w:val="28"/>
        </w:rPr>
        <w:t>Functional</w:t>
      </w:r>
    </w:p>
    <w:p w:rsidR="008B1328" w:rsidRPr="0044265F" w:rsidRDefault="008B1328" w:rsidP="0044265F">
      <w:pPr>
        <w:pStyle w:val="ListParagraph"/>
        <w:tabs>
          <w:tab w:val="left" w:pos="2340"/>
          <w:tab w:val="left" w:pos="2520"/>
        </w:tabs>
        <w:ind w:left="1440"/>
        <w:rPr>
          <w:rFonts w:ascii="Arial" w:hAnsi="Arial" w:cs="Arial"/>
          <w:sz w:val="28"/>
          <w:szCs w:val="28"/>
        </w:rPr>
      </w:pPr>
      <w:r w:rsidRPr="0044265F">
        <w:rPr>
          <w:rFonts w:ascii="Arial" w:hAnsi="Arial" w:cs="Arial"/>
          <w:sz w:val="28"/>
          <w:szCs w:val="28"/>
        </w:rPr>
        <w:t>Leadership of the LPA will be determined by the local core partners.  The process for updating the LPA will be done based upon quarterly check-ins for the first year and semi-annual review each year after.</w:t>
      </w:r>
    </w:p>
    <w:p w:rsidR="00025B85" w:rsidRPr="0044265F" w:rsidRDefault="00025B85" w:rsidP="00C76C4E">
      <w:pPr>
        <w:pStyle w:val="ListParagraph"/>
        <w:numPr>
          <w:ilvl w:val="0"/>
          <w:numId w:val="25"/>
        </w:numPr>
        <w:tabs>
          <w:tab w:val="left" w:pos="2340"/>
          <w:tab w:val="left" w:pos="2520"/>
        </w:tabs>
        <w:rPr>
          <w:rFonts w:ascii="Arial" w:hAnsi="Arial" w:cs="Arial"/>
          <w:sz w:val="28"/>
          <w:szCs w:val="28"/>
        </w:rPr>
      </w:pPr>
      <w:r w:rsidRPr="0044265F">
        <w:rPr>
          <w:rFonts w:ascii="Arial" w:hAnsi="Arial" w:cs="Arial"/>
          <w:sz w:val="28"/>
          <w:szCs w:val="28"/>
        </w:rPr>
        <w:t>System Measures</w:t>
      </w:r>
    </w:p>
    <w:p w:rsidR="008B1328" w:rsidRPr="0044265F" w:rsidRDefault="00E2185A" w:rsidP="0050138B">
      <w:pPr>
        <w:pStyle w:val="ListParagraph"/>
        <w:numPr>
          <w:ilvl w:val="0"/>
          <w:numId w:val="10"/>
        </w:numPr>
        <w:tabs>
          <w:tab w:val="left" w:pos="2340"/>
          <w:tab w:val="left" w:pos="2520"/>
        </w:tabs>
        <w:rPr>
          <w:rFonts w:ascii="Arial" w:hAnsi="Arial" w:cs="Arial"/>
          <w:sz w:val="28"/>
          <w:szCs w:val="28"/>
        </w:rPr>
      </w:pPr>
      <w:r w:rsidRPr="0044265F">
        <w:rPr>
          <w:rFonts w:ascii="Arial" w:hAnsi="Arial" w:cs="Arial"/>
          <w:sz w:val="28"/>
          <w:szCs w:val="28"/>
        </w:rPr>
        <w:t>Please refer to DOR District strategic goals for increasing levels of competitive integrated employment opportunities for individuals with disabilities.</w:t>
      </w:r>
    </w:p>
    <w:p w:rsidR="00E2185A" w:rsidRPr="0044265F" w:rsidRDefault="00E2185A" w:rsidP="0050138B">
      <w:pPr>
        <w:pStyle w:val="ListParagraph"/>
        <w:numPr>
          <w:ilvl w:val="0"/>
          <w:numId w:val="10"/>
        </w:numPr>
        <w:tabs>
          <w:tab w:val="left" w:pos="2340"/>
          <w:tab w:val="left" w:pos="2520"/>
        </w:tabs>
        <w:rPr>
          <w:rFonts w:ascii="Arial" w:hAnsi="Arial" w:cs="Arial"/>
          <w:sz w:val="28"/>
          <w:szCs w:val="28"/>
        </w:rPr>
      </w:pPr>
      <w:r w:rsidRPr="0044265F">
        <w:rPr>
          <w:rFonts w:ascii="Arial" w:hAnsi="Arial" w:cs="Arial"/>
          <w:sz w:val="28"/>
          <w:szCs w:val="28"/>
        </w:rPr>
        <w:t>DOR will utilize the Aware database to track individuals with disabilities outcomes.</w:t>
      </w:r>
    </w:p>
    <w:p w:rsidR="00E2185A" w:rsidRPr="0044265F" w:rsidRDefault="00E2185A" w:rsidP="0050138B">
      <w:pPr>
        <w:pStyle w:val="ListParagraph"/>
        <w:numPr>
          <w:ilvl w:val="0"/>
          <w:numId w:val="10"/>
        </w:numPr>
        <w:tabs>
          <w:tab w:val="left" w:pos="2340"/>
          <w:tab w:val="left" w:pos="2520"/>
        </w:tabs>
        <w:rPr>
          <w:rFonts w:ascii="Arial" w:hAnsi="Arial" w:cs="Arial"/>
          <w:sz w:val="28"/>
          <w:szCs w:val="28"/>
        </w:rPr>
      </w:pPr>
      <w:r w:rsidRPr="0044265F">
        <w:rPr>
          <w:rFonts w:ascii="Arial" w:hAnsi="Arial" w:cs="Arial"/>
          <w:sz w:val="28"/>
          <w:szCs w:val="28"/>
        </w:rPr>
        <w:lastRenderedPageBreak/>
        <w:t>DOR will utilize Potentially Eligible tools to identify individuals who can benefit from competitive integrated employment outcomes.</w:t>
      </w:r>
    </w:p>
    <w:p w:rsidR="00E2185A" w:rsidRPr="0044265F" w:rsidRDefault="00E2185A" w:rsidP="0050138B">
      <w:pPr>
        <w:pStyle w:val="ListParagraph"/>
        <w:numPr>
          <w:ilvl w:val="0"/>
          <w:numId w:val="10"/>
        </w:numPr>
        <w:tabs>
          <w:tab w:val="left" w:pos="2340"/>
          <w:tab w:val="left" w:pos="2520"/>
        </w:tabs>
        <w:rPr>
          <w:rFonts w:ascii="Arial" w:hAnsi="Arial" w:cs="Arial"/>
          <w:sz w:val="28"/>
          <w:szCs w:val="28"/>
        </w:rPr>
      </w:pPr>
      <w:r w:rsidRPr="0044265F">
        <w:rPr>
          <w:rFonts w:ascii="Arial" w:hAnsi="Arial" w:cs="Arial"/>
          <w:sz w:val="28"/>
          <w:szCs w:val="28"/>
        </w:rPr>
        <w:t>Regional Center will</w:t>
      </w:r>
      <w:r w:rsidR="00D67591" w:rsidRPr="0044265F">
        <w:rPr>
          <w:rFonts w:ascii="Arial" w:hAnsi="Arial" w:cs="Arial"/>
          <w:sz w:val="28"/>
          <w:szCs w:val="28"/>
        </w:rPr>
        <w:t xml:space="preserve"> </w:t>
      </w:r>
      <w:r w:rsidR="003114F9" w:rsidRPr="0044265F">
        <w:rPr>
          <w:rFonts w:ascii="Arial" w:hAnsi="Arial" w:cs="Arial"/>
          <w:sz w:val="28"/>
          <w:szCs w:val="28"/>
        </w:rPr>
        <w:t>track individuals utilizing the regional center funded</w:t>
      </w:r>
      <w:r w:rsidR="008D1732" w:rsidRPr="0044265F">
        <w:rPr>
          <w:rFonts w:ascii="Arial" w:hAnsi="Arial" w:cs="Arial"/>
          <w:sz w:val="28"/>
          <w:szCs w:val="28"/>
        </w:rPr>
        <w:t xml:space="preserve"> </w:t>
      </w:r>
      <w:r w:rsidR="003114F9" w:rsidRPr="0044265F">
        <w:rPr>
          <w:rFonts w:ascii="Arial" w:hAnsi="Arial" w:cs="Arial"/>
          <w:sz w:val="28"/>
          <w:szCs w:val="28"/>
        </w:rPr>
        <w:t>Paid Internship</w:t>
      </w:r>
      <w:r w:rsidR="008D1732" w:rsidRPr="0044265F">
        <w:rPr>
          <w:rFonts w:ascii="Arial" w:hAnsi="Arial" w:cs="Arial"/>
          <w:sz w:val="28"/>
          <w:szCs w:val="28"/>
        </w:rPr>
        <w:t xml:space="preserve"> Program</w:t>
      </w:r>
      <w:r w:rsidR="003114F9" w:rsidRPr="0044265F">
        <w:rPr>
          <w:rFonts w:ascii="Arial" w:hAnsi="Arial" w:cs="Arial"/>
          <w:sz w:val="28"/>
          <w:szCs w:val="28"/>
        </w:rPr>
        <w:t>.</w:t>
      </w:r>
    </w:p>
    <w:p w:rsidR="003114F9" w:rsidRPr="0044265F" w:rsidRDefault="003114F9" w:rsidP="0050138B">
      <w:pPr>
        <w:pStyle w:val="ListParagraph"/>
        <w:numPr>
          <w:ilvl w:val="0"/>
          <w:numId w:val="10"/>
        </w:numPr>
        <w:tabs>
          <w:tab w:val="left" w:pos="2340"/>
          <w:tab w:val="left" w:pos="2520"/>
        </w:tabs>
        <w:rPr>
          <w:rFonts w:ascii="Arial" w:hAnsi="Arial" w:cs="Arial"/>
          <w:sz w:val="28"/>
          <w:szCs w:val="28"/>
        </w:rPr>
      </w:pPr>
      <w:r w:rsidRPr="0044265F">
        <w:rPr>
          <w:rFonts w:ascii="Arial" w:hAnsi="Arial" w:cs="Arial"/>
          <w:sz w:val="28"/>
          <w:szCs w:val="28"/>
        </w:rPr>
        <w:t>Regional Center will monitor the FEC program outcomes</w:t>
      </w:r>
      <w:r w:rsidR="008D1732" w:rsidRPr="0044265F">
        <w:rPr>
          <w:rFonts w:ascii="Arial" w:hAnsi="Arial" w:cs="Arial"/>
          <w:sz w:val="28"/>
          <w:szCs w:val="28"/>
        </w:rPr>
        <w:t xml:space="preserve"> for referrals to employment programs</w:t>
      </w:r>
      <w:r w:rsidRPr="0044265F">
        <w:rPr>
          <w:rFonts w:ascii="Arial" w:hAnsi="Arial" w:cs="Arial"/>
          <w:sz w:val="28"/>
          <w:szCs w:val="28"/>
        </w:rPr>
        <w:t xml:space="preserve"> in collaboration with the Foothill SELPA.</w:t>
      </w:r>
    </w:p>
    <w:p w:rsidR="00E2185A" w:rsidRPr="0044265F" w:rsidRDefault="00E2185A" w:rsidP="0050138B">
      <w:pPr>
        <w:pStyle w:val="ListParagraph"/>
        <w:numPr>
          <w:ilvl w:val="0"/>
          <w:numId w:val="10"/>
        </w:numPr>
        <w:tabs>
          <w:tab w:val="left" w:pos="2340"/>
          <w:tab w:val="left" w:pos="2520"/>
        </w:tabs>
        <w:rPr>
          <w:rFonts w:ascii="Arial" w:hAnsi="Arial" w:cs="Arial"/>
          <w:sz w:val="28"/>
          <w:szCs w:val="28"/>
        </w:rPr>
      </w:pPr>
      <w:r w:rsidRPr="0044265F">
        <w:rPr>
          <w:rFonts w:ascii="Arial" w:hAnsi="Arial" w:cs="Arial"/>
          <w:sz w:val="28"/>
          <w:szCs w:val="28"/>
        </w:rPr>
        <w:t>LEA will track the youth population with disabilities who are nearing school exit and continue to track for one year after exit to collect data on student education, training, and employment, as required by the California Department of Education.</w:t>
      </w:r>
    </w:p>
    <w:p w:rsidR="00E2185A" w:rsidRPr="0044265F" w:rsidRDefault="00E2185A" w:rsidP="0050138B">
      <w:pPr>
        <w:pStyle w:val="ListParagraph"/>
        <w:numPr>
          <w:ilvl w:val="0"/>
          <w:numId w:val="10"/>
        </w:numPr>
        <w:tabs>
          <w:tab w:val="left" w:pos="2340"/>
          <w:tab w:val="left" w:pos="2520"/>
        </w:tabs>
        <w:rPr>
          <w:rFonts w:ascii="Arial" w:hAnsi="Arial" w:cs="Arial"/>
          <w:sz w:val="28"/>
          <w:szCs w:val="28"/>
        </w:rPr>
      </w:pPr>
      <w:r w:rsidRPr="0044265F">
        <w:rPr>
          <w:rFonts w:ascii="Arial" w:hAnsi="Arial" w:cs="Arial"/>
          <w:sz w:val="28"/>
          <w:szCs w:val="28"/>
        </w:rPr>
        <w:t xml:space="preserve">WorkAbility I grant holders will conduct a one-year follow-up to collect data on student education, training, and employment. </w:t>
      </w:r>
    </w:p>
    <w:p w:rsidR="00025B85" w:rsidRPr="0044265F" w:rsidRDefault="00025B85" w:rsidP="0044265F">
      <w:pPr>
        <w:pStyle w:val="Heading1"/>
        <w:numPr>
          <w:ilvl w:val="0"/>
          <w:numId w:val="11"/>
        </w:numPr>
        <w:rPr>
          <w:rFonts w:ascii="Arial" w:hAnsi="Arial" w:cs="Arial"/>
          <w:b/>
          <w:sz w:val="28"/>
          <w:szCs w:val="28"/>
        </w:rPr>
      </w:pPr>
      <w:r w:rsidRPr="0044265F">
        <w:rPr>
          <w:rFonts w:ascii="Arial" w:hAnsi="Arial" w:cs="Arial"/>
          <w:b/>
          <w:color w:val="auto"/>
          <w:sz w:val="28"/>
          <w:szCs w:val="28"/>
        </w:rPr>
        <w:t>ATTACHMENTS</w:t>
      </w:r>
    </w:p>
    <w:p w:rsidR="00025B85" w:rsidRPr="0044265F" w:rsidRDefault="00F6521C" w:rsidP="0069537C">
      <w:pPr>
        <w:pStyle w:val="ListParagraph"/>
        <w:numPr>
          <w:ilvl w:val="0"/>
          <w:numId w:val="19"/>
        </w:numPr>
        <w:tabs>
          <w:tab w:val="left" w:pos="2340"/>
          <w:tab w:val="left" w:pos="2520"/>
        </w:tabs>
        <w:rPr>
          <w:rFonts w:ascii="Arial" w:hAnsi="Arial" w:cs="Arial"/>
          <w:sz w:val="28"/>
          <w:szCs w:val="28"/>
        </w:rPr>
      </w:pPr>
      <w:r w:rsidRPr="0044265F">
        <w:rPr>
          <w:rFonts w:ascii="Arial" w:hAnsi="Arial" w:cs="Arial"/>
          <w:sz w:val="28"/>
          <w:szCs w:val="28"/>
        </w:rPr>
        <w:t>Core Partner Contact List</w:t>
      </w:r>
    </w:p>
    <w:p w:rsidR="00025B85" w:rsidRPr="0044265F" w:rsidRDefault="00792F80" w:rsidP="0069537C">
      <w:pPr>
        <w:pStyle w:val="ListParagraph"/>
        <w:numPr>
          <w:ilvl w:val="0"/>
          <w:numId w:val="19"/>
        </w:numPr>
        <w:tabs>
          <w:tab w:val="left" w:pos="2340"/>
          <w:tab w:val="left" w:pos="2520"/>
        </w:tabs>
        <w:rPr>
          <w:rFonts w:ascii="Arial" w:hAnsi="Arial" w:cs="Arial"/>
          <w:sz w:val="28"/>
          <w:szCs w:val="28"/>
        </w:rPr>
      </w:pPr>
      <w:r w:rsidRPr="0044265F">
        <w:rPr>
          <w:rFonts w:ascii="Arial" w:hAnsi="Arial" w:cs="Arial"/>
          <w:sz w:val="28"/>
          <w:szCs w:val="28"/>
        </w:rPr>
        <w:t>Community Partner Contact List</w:t>
      </w:r>
    </w:p>
    <w:p w:rsidR="00E2185A" w:rsidRPr="0044265F" w:rsidRDefault="00F26D12" w:rsidP="0069537C">
      <w:pPr>
        <w:pStyle w:val="ListParagraph"/>
        <w:numPr>
          <w:ilvl w:val="0"/>
          <w:numId w:val="19"/>
        </w:numPr>
        <w:tabs>
          <w:tab w:val="left" w:pos="2340"/>
          <w:tab w:val="left" w:pos="2520"/>
        </w:tabs>
        <w:rPr>
          <w:rFonts w:ascii="Arial" w:hAnsi="Arial" w:cs="Arial"/>
          <w:sz w:val="28"/>
          <w:szCs w:val="28"/>
        </w:rPr>
      </w:pPr>
      <w:r w:rsidRPr="0044265F">
        <w:rPr>
          <w:rFonts w:ascii="Arial" w:hAnsi="Arial" w:cs="Arial"/>
          <w:sz w:val="28"/>
          <w:szCs w:val="28"/>
        </w:rPr>
        <w:t>Acronyms</w:t>
      </w:r>
    </w:p>
    <w:p w:rsidR="002D66CE" w:rsidRPr="0044265F" w:rsidRDefault="004801CB" w:rsidP="0044265F">
      <w:pPr>
        <w:pStyle w:val="Heading2"/>
        <w:rPr>
          <w:rFonts w:ascii="Arial" w:hAnsi="Arial" w:cs="Arial"/>
          <w:b/>
          <w:sz w:val="28"/>
          <w:szCs w:val="28"/>
        </w:rPr>
      </w:pPr>
      <w:r w:rsidRPr="0044265F">
        <w:rPr>
          <w:rFonts w:ascii="Arial" w:hAnsi="Arial" w:cs="Arial"/>
          <w:b/>
          <w:color w:val="auto"/>
          <w:sz w:val="28"/>
          <w:szCs w:val="28"/>
        </w:rPr>
        <w:t xml:space="preserve">Attachment A: </w:t>
      </w:r>
      <w:r w:rsidR="00623214" w:rsidRPr="0044265F">
        <w:rPr>
          <w:rFonts w:ascii="Arial" w:hAnsi="Arial" w:cs="Arial"/>
          <w:b/>
          <w:color w:val="auto"/>
          <w:sz w:val="28"/>
          <w:szCs w:val="28"/>
        </w:rPr>
        <w:t xml:space="preserve">Core Partner </w:t>
      </w:r>
      <w:r w:rsidRPr="0044265F">
        <w:rPr>
          <w:rFonts w:ascii="Arial" w:hAnsi="Arial" w:cs="Arial"/>
          <w:b/>
          <w:color w:val="auto"/>
          <w:sz w:val="28"/>
          <w:szCs w:val="28"/>
        </w:rPr>
        <w:t>Contact List</w:t>
      </w:r>
    </w:p>
    <w:tbl>
      <w:tblPr>
        <w:tblStyle w:val="TableGrid"/>
        <w:tblW w:w="0" w:type="auto"/>
        <w:tblLook w:val="04A0" w:firstRow="1" w:lastRow="0" w:firstColumn="1" w:lastColumn="0" w:noHBand="0" w:noVBand="1"/>
      </w:tblPr>
      <w:tblGrid>
        <w:gridCol w:w="2452"/>
        <w:gridCol w:w="2400"/>
        <w:gridCol w:w="2344"/>
        <w:gridCol w:w="3594"/>
      </w:tblGrid>
      <w:tr w:rsidR="00BA6F16" w:rsidRPr="0044265F" w:rsidTr="006F121D">
        <w:tc>
          <w:tcPr>
            <w:tcW w:w="2452" w:type="dxa"/>
          </w:tcPr>
          <w:p w:rsidR="00BA6F16" w:rsidRPr="0044265F" w:rsidRDefault="00BA6F16" w:rsidP="003931B8">
            <w:pPr>
              <w:jc w:val="center"/>
              <w:rPr>
                <w:rFonts w:ascii="Arial" w:hAnsi="Arial" w:cs="Arial"/>
                <w:b/>
                <w:sz w:val="28"/>
                <w:szCs w:val="28"/>
              </w:rPr>
            </w:pPr>
            <w:r w:rsidRPr="0044265F">
              <w:rPr>
                <w:rFonts w:ascii="Arial" w:hAnsi="Arial" w:cs="Arial"/>
                <w:b/>
                <w:sz w:val="28"/>
                <w:szCs w:val="28"/>
              </w:rPr>
              <w:t>AGENCY</w:t>
            </w:r>
          </w:p>
        </w:tc>
        <w:tc>
          <w:tcPr>
            <w:tcW w:w="2400" w:type="dxa"/>
          </w:tcPr>
          <w:p w:rsidR="00BA6F16" w:rsidRPr="0044265F" w:rsidRDefault="00BA6F16" w:rsidP="003931B8">
            <w:pPr>
              <w:jc w:val="center"/>
              <w:rPr>
                <w:rFonts w:ascii="Arial" w:hAnsi="Arial" w:cs="Arial"/>
                <w:b/>
                <w:sz w:val="28"/>
                <w:szCs w:val="28"/>
              </w:rPr>
            </w:pPr>
            <w:r w:rsidRPr="0044265F">
              <w:rPr>
                <w:rFonts w:ascii="Arial" w:hAnsi="Arial" w:cs="Arial"/>
                <w:b/>
                <w:sz w:val="28"/>
                <w:szCs w:val="28"/>
              </w:rPr>
              <w:t>CONTACT PERSON &amp; TITLE</w:t>
            </w:r>
          </w:p>
        </w:tc>
        <w:tc>
          <w:tcPr>
            <w:tcW w:w="2344" w:type="dxa"/>
          </w:tcPr>
          <w:p w:rsidR="00BA6F16" w:rsidRPr="0044265F" w:rsidRDefault="00BA6F16" w:rsidP="003931B8">
            <w:pPr>
              <w:jc w:val="center"/>
              <w:rPr>
                <w:rFonts w:ascii="Arial" w:hAnsi="Arial" w:cs="Arial"/>
                <w:b/>
                <w:sz w:val="28"/>
                <w:szCs w:val="28"/>
              </w:rPr>
            </w:pPr>
            <w:r w:rsidRPr="0044265F">
              <w:rPr>
                <w:rFonts w:ascii="Arial" w:hAnsi="Arial" w:cs="Arial"/>
                <w:b/>
                <w:sz w:val="28"/>
                <w:szCs w:val="28"/>
              </w:rPr>
              <w:t>PHONE NUMBER</w:t>
            </w:r>
          </w:p>
        </w:tc>
        <w:tc>
          <w:tcPr>
            <w:tcW w:w="3594" w:type="dxa"/>
          </w:tcPr>
          <w:p w:rsidR="00BA6F16" w:rsidRPr="0044265F" w:rsidRDefault="00BA6F16" w:rsidP="003931B8">
            <w:pPr>
              <w:jc w:val="center"/>
              <w:rPr>
                <w:rFonts w:ascii="Arial" w:hAnsi="Arial" w:cs="Arial"/>
                <w:b/>
                <w:sz w:val="28"/>
                <w:szCs w:val="28"/>
              </w:rPr>
            </w:pPr>
            <w:r w:rsidRPr="0044265F">
              <w:rPr>
                <w:rFonts w:ascii="Arial" w:hAnsi="Arial" w:cs="Arial"/>
                <w:b/>
                <w:sz w:val="28"/>
                <w:szCs w:val="28"/>
              </w:rPr>
              <w:t>EMAIL ADDRESS</w:t>
            </w:r>
          </w:p>
        </w:tc>
      </w:tr>
      <w:tr w:rsidR="00BA6F16" w:rsidRPr="0044265F" w:rsidTr="006F121D">
        <w:tc>
          <w:tcPr>
            <w:tcW w:w="2452" w:type="dxa"/>
          </w:tcPr>
          <w:p w:rsidR="00BA6F16" w:rsidRPr="0044265F" w:rsidRDefault="00BA6F16" w:rsidP="00965BD7">
            <w:pPr>
              <w:rPr>
                <w:rFonts w:ascii="Arial" w:hAnsi="Arial" w:cs="Arial"/>
                <w:sz w:val="28"/>
                <w:szCs w:val="28"/>
              </w:rPr>
            </w:pPr>
            <w:r w:rsidRPr="0044265F">
              <w:rPr>
                <w:rFonts w:ascii="Arial" w:hAnsi="Arial" w:cs="Arial"/>
                <w:sz w:val="28"/>
                <w:szCs w:val="28"/>
              </w:rPr>
              <w:t xml:space="preserve">Department of Rehabilitation, </w:t>
            </w:r>
            <w:r w:rsidR="00965BD7" w:rsidRPr="0044265F">
              <w:rPr>
                <w:rFonts w:ascii="Arial" w:hAnsi="Arial" w:cs="Arial"/>
                <w:sz w:val="28"/>
                <w:szCs w:val="28"/>
              </w:rPr>
              <w:t xml:space="preserve">Van Nuys District- Glendale Branch </w:t>
            </w:r>
          </w:p>
        </w:tc>
        <w:tc>
          <w:tcPr>
            <w:tcW w:w="2400" w:type="dxa"/>
          </w:tcPr>
          <w:p w:rsidR="00BA6F16" w:rsidRPr="0044265F" w:rsidRDefault="00965BD7" w:rsidP="00BA6F16">
            <w:pPr>
              <w:rPr>
                <w:rFonts w:ascii="Arial" w:hAnsi="Arial" w:cs="Arial"/>
                <w:sz w:val="28"/>
                <w:szCs w:val="28"/>
              </w:rPr>
            </w:pPr>
            <w:r w:rsidRPr="0044265F">
              <w:rPr>
                <w:rFonts w:ascii="Arial" w:hAnsi="Arial" w:cs="Arial"/>
                <w:sz w:val="28"/>
                <w:szCs w:val="28"/>
              </w:rPr>
              <w:t>Nancy Osipo-Peera, Team Manager</w:t>
            </w:r>
          </w:p>
        </w:tc>
        <w:tc>
          <w:tcPr>
            <w:tcW w:w="2344" w:type="dxa"/>
          </w:tcPr>
          <w:p w:rsidR="00BA6F16" w:rsidRPr="0044265F" w:rsidRDefault="00965BD7" w:rsidP="00BA6F16">
            <w:pPr>
              <w:rPr>
                <w:rFonts w:ascii="Arial" w:hAnsi="Arial" w:cs="Arial"/>
                <w:sz w:val="28"/>
                <w:szCs w:val="28"/>
              </w:rPr>
            </w:pPr>
            <w:r w:rsidRPr="0044265F">
              <w:rPr>
                <w:rFonts w:ascii="Arial" w:hAnsi="Arial" w:cs="Arial"/>
                <w:sz w:val="28"/>
                <w:szCs w:val="28"/>
              </w:rPr>
              <w:t>818-551-2105</w:t>
            </w:r>
          </w:p>
        </w:tc>
        <w:tc>
          <w:tcPr>
            <w:tcW w:w="3594" w:type="dxa"/>
          </w:tcPr>
          <w:p w:rsidR="00BA6F16" w:rsidRPr="0044265F" w:rsidRDefault="00C76C4E" w:rsidP="00965BD7">
            <w:pPr>
              <w:rPr>
                <w:rFonts w:ascii="Arial" w:hAnsi="Arial" w:cs="Arial"/>
                <w:sz w:val="28"/>
                <w:szCs w:val="28"/>
              </w:rPr>
            </w:pPr>
            <w:hyperlink r:id="rId8" w:history="1">
              <w:r w:rsidR="00536145" w:rsidRPr="0044265F">
                <w:rPr>
                  <w:rStyle w:val="Hyperlink"/>
                  <w:rFonts w:ascii="Arial" w:hAnsi="Arial" w:cs="Arial"/>
                  <w:sz w:val="28"/>
                  <w:szCs w:val="28"/>
                </w:rPr>
                <w:t>Nancy.Osipo-Peera@dor.ca.gov</w:t>
              </w:r>
            </w:hyperlink>
          </w:p>
        </w:tc>
      </w:tr>
      <w:tr w:rsidR="008B1328" w:rsidRPr="0044265F" w:rsidTr="006F121D">
        <w:tc>
          <w:tcPr>
            <w:tcW w:w="2452" w:type="dxa"/>
          </w:tcPr>
          <w:p w:rsidR="002B00BD" w:rsidRPr="0044265F" w:rsidRDefault="002B00BD" w:rsidP="000D7F46">
            <w:pPr>
              <w:rPr>
                <w:rFonts w:ascii="Arial" w:hAnsi="Arial" w:cs="Arial"/>
                <w:sz w:val="28"/>
                <w:szCs w:val="28"/>
              </w:rPr>
            </w:pPr>
            <w:r w:rsidRPr="0044265F">
              <w:rPr>
                <w:rFonts w:ascii="Arial" w:hAnsi="Arial" w:cs="Arial"/>
                <w:sz w:val="28"/>
                <w:szCs w:val="28"/>
              </w:rPr>
              <w:t>Foothill Special Education Local Plan Area</w:t>
            </w:r>
          </w:p>
        </w:tc>
        <w:tc>
          <w:tcPr>
            <w:tcW w:w="2400" w:type="dxa"/>
          </w:tcPr>
          <w:p w:rsidR="002B00BD" w:rsidRPr="0044265F" w:rsidRDefault="002B00BD" w:rsidP="000D7F46">
            <w:pPr>
              <w:rPr>
                <w:rFonts w:ascii="Arial" w:hAnsi="Arial" w:cs="Arial"/>
                <w:sz w:val="28"/>
                <w:szCs w:val="28"/>
              </w:rPr>
            </w:pPr>
            <w:r w:rsidRPr="0044265F">
              <w:rPr>
                <w:rFonts w:ascii="Arial" w:hAnsi="Arial" w:cs="Arial"/>
                <w:sz w:val="28"/>
                <w:szCs w:val="28"/>
              </w:rPr>
              <w:t>Suzan Dunbar, Program Manager</w:t>
            </w:r>
          </w:p>
        </w:tc>
        <w:tc>
          <w:tcPr>
            <w:tcW w:w="2344" w:type="dxa"/>
          </w:tcPr>
          <w:p w:rsidR="002B00BD" w:rsidRPr="0044265F" w:rsidRDefault="002B00BD" w:rsidP="000D7F46">
            <w:pPr>
              <w:rPr>
                <w:rFonts w:ascii="Arial" w:hAnsi="Arial" w:cs="Arial"/>
                <w:sz w:val="28"/>
                <w:szCs w:val="28"/>
              </w:rPr>
            </w:pPr>
            <w:r w:rsidRPr="0044265F">
              <w:rPr>
                <w:rFonts w:ascii="Arial" w:hAnsi="Arial" w:cs="Arial"/>
                <w:sz w:val="28"/>
                <w:szCs w:val="28"/>
              </w:rPr>
              <w:t>818-246-5378</w:t>
            </w:r>
          </w:p>
        </w:tc>
        <w:tc>
          <w:tcPr>
            <w:tcW w:w="3594" w:type="dxa"/>
          </w:tcPr>
          <w:p w:rsidR="002B00BD" w:rsidRPr="0044265F" w:rsidRDefault="002B00BD" w:rsidP="000D7F46">
            <w:pPr>
              <w:rPr>
                <w:rFonts w:ascii="Arial" w:hAnsi="Arial" w:cs="Arial"/>
                <w:sz w:val="28"/>
                <w:szCs w:val="28"/>
              </w:rPr>
            </w:pPr>
            <w:r w:rsidRPr="0044265F">
              <w:rPr>
                <w:rFonts w:ascii="Arial" w:hAnsi="Arial" w:cs="Arial"/>
                <w:sz w:val="28"/>
                <w:szCs w:val="28"/>
              </w:rPr>
              <w:t>SDunbar@gusd.net</w:t>
            </w:r>
          </w:p>
        </w:tc>
      </w:tr>
      <w:tr w:rsidR="002B00BD" w:rsidRPr="0044265F" w:rsidTr="006F121D">
        <w:tc>
          <w:tcPr>
            <w:tcW w:w="2452" w:type="dxa"/>
          </w:tcPr>
          <w:p w:rsidR="002B00BD" w:rsidRPr="0044265F" w:rsidRDefault="002B00BD" w:rsidP="00965BD7">
            <w:pPr>
              <w:rPr>
                <w:rFonts w:ascii="Arial" w:hAnsi="Arial" w:cs="Arial"/>
                <w:sz w:val="28"/>
                <w:szCs w:val="28"/>
              </w:rPr>
            </w:pPr>
            <w:r w:rsidRPr="0044265F">
              <w:rPr>
                <w:rFonts w:ascii="Arial" w:hAnsi="Arial" w:cs="Arial"/>
                <w:sz w:val="28"/>
                <w:szCs w:val="28"/>
              </w:rPr>
              <w:t>La Canada Unified School District</w:t>
            </w:r>
          </w:p>
        </w:tc>
        <w:tc>
          <w:tcPr>
            <w:tcW w:w="2400" w:type="dxa"/>
          </w:tcPr>
          <w:p w:rsidR="002B00BD" w:rsidRPr="0044265F" w:rsidRDefault="002B00BD" w:rsidP="00BA6F16">
            <w:pPr>
              <w:rPr>
                <w:rFonts w:ascii="Arial" w:hAnsi="Arial" w:cs="Arial"/>
                <w:sz w:val="28"/>
                <w:szCs w:val="28"/>
              </w:rPr>
            </w:pPr>
            <w:r w:rsidRPr="0044265F">
              <w:rPr>
                <w:rFonts w:ascii="Arial" w:hAnsi="Arial" w:cs="Arial"/>
                <w:sz w:val="28"/>
                <w:szCs w:val="28"/>
              </w:rPr>
              <w:t>Dr. Tamara Jackson, Special Education Director</w:t>
            </w:r>
          </w:p>
        </w:tc>
        <w:tc>
          <w:tcPr>
            <w:tcW w:w="2344" w:type="dxa"/>
          </w:tcPr>
          <w:p w:rsidR="002B00BD" w:rsidRPr="0044265F" w:rsidRDefault="002B00BD" w:rsidP="00BA6F16">
            <w:pPr>
              <w:rPr>
                <w:rFonts w:ascii="Arial" w:hAnsi="Arial" w:cs="Arial"/>
                <w:sz w:val="28"/>
                <w:szCs w:val="28"/>
              </w:rPr>
            </w:pPr>
            <w:r w:rsidRPr="0044265F">
              <w:rPr>
                <w:rFonts w:ascii="Arial" w:hAnsi="Arial" w:cs="Arial"/>
                <w:sz w:val="28"/>
                <w:szCs w:val="28"/>
              </w:rPr>
              <w:t>818-952-8397</w:t>
            </w:r>
          </w:p>
        </w:tc>
        <w:tc>
          <w:tcPr>
            <w:tcW w:w="3594" w:type="dxa"/>
          </w:tcPr>
          <w:p w:rsidR="002B00BD" w:rsidRPr="0044265F" w:rsidRDefault="002B00BD" w:rsidP="00965BD7">
            <w:pPr>
              <w:rPr>
                <w:rFonts w:ascii="Arial" w:hAnsi="Arial" w:cs="Arial"/>
                <w:sz w:val="28"/>
                <w:szCs w:val="28"/>
              </w:rPr>
            </w:pPr>
            <w:r w:rsidRPr="0044265F">
              <w:rPr>
                <w:rFonts w:ascii="Arial" w:hAnsi="Arial" w:cs="Arial"/>
                <w:sz w:val="28"/>
                <w:szCs w:val="28"/>
              </w:rPr>
              <w:t>TJackson@lcusd.net</w:t>
            </w:r>
          </w:p>
        </w:tc>
      </w:tr>
      <w:tr w:rsidR="00965BD7" w:rsidRPr="0044265F" w:rsidTr="006F121D">
        <w:tc>
          <w:tcPr>
            <w:tcW w:w="2452" w:type="dxa"/>
          </w:tcPr>
          <w:p w:rsidR="00965BD7" w:rsidRPr="0044265F" w:rsidRDefault="00965BD7" w:rsidP="00965BD7">
            <w:pPr>
              <w:rPr>
                <w:rFonts w:ascii="Arial" w:hAnsi="Arial" w:cs="Arial"/>
                <w:sz w:val="28"/>
                <w:szCs w:val="28"/>
              </w:rPr>
            </w:pPr>
            <w:r w:rsidRPr="0044265F">
              <w:rPr>
                <w:rFonts w:ascii="Arial" w:hAnsi="Arial" w:cs="Arial"/>
                <w:sz w:val="28"/>
                <w:szCs w:val="28"/>
              </w:rPr>
              <w:lastRenderedPageBreak/>
              <w:t>Lanterman Regional Center</w:t>
            </w:r>
          </w:p>
        </w:tc>
        <w:tc>
          <w:tcPr>
            <w:tcW w:w="2400" w:type="dxa"/>
          </w:tcPr>
          <w:p w:rsidR="00965BD7" w:rsidRPr="0044265F" w:rsidRDefault="00F6521C" w:rsidP="00BA6F16">
            <w:pPr>
              <w:rPr>
                <w:rFonts w:ascii="Arial" w:hAnsi="Arial" w:cs="Arial"/>
                <w:sz w:val="28"/>
                <w:szCs w:val="28"/>
              </w:rPr>
            </w:pPr>
            <w:r w:rsidRPr="0044265F">
              <w:rPr>
                <w:rFonts w:ascii="Arial" w:hAnsi="Arial" w:cs="Arial"/>
                <w:sz w:val="28"/>
                <w:szCs w:val="28"/>
              </w:rPr>
              <w:t>Karen Ingram, Director of Community Services</w:t>
            </w:r>
          </w:p>
          <w:p w:rsidR="008D1732" w:rsidRPr="0044265F" w:rsidRDefault="008D1732" w:rsidP="00BA6F16">
            <w:pPr>
              <w:rPr>
                <w:rFonts w:ascii="Arial" w:hAnsi="Arial" w:cs="Arial"/>
                <w:sz w:val="28"/>
                <w:szCs w:val="28"/>
              </w:rPr>
            </w:pPr>
          </w:p>
          <w:p w:rsidR="008D1732" w:rsidRPr="0044265F" w:rsidRDefault="008D1732" w:rsidP="00BA6F16">
            <w:pPr>
              <w:rPr>
                <w:rFonts w:ascii="Arial" w:hAnsi="Arial" w:cs="Arial"/>
                <w:sz w:val="28"/>
                <w:szCs w:val="28"/>
              </w:rPr>
            </w:pPr>
            <w:r w:rsidRPr="0044265F">
              <w:rPr>
                <w:rFonts w:ascii="Arial" w:hAnsi="Arial" w:cs="Arial"/>
                <w:sz w:val="28"/>
                <w:szCs w:val="28"/>
              </w:rPr>
              <w:t>Carmen Jimenez=-Wynn, Employment Specialist</w:t>
            </w:r>
          </w:p>
        </w:tc>
        <w:tc>
          <w:tcPr>
            <w:tcW w:w="2344" w:type="dxa"/>
          </w:tcPr>
          <w:p w:rsidR="00965BD7" w:rsidRPr="0044265F" w:rsidRDefault="00F6521C" w:rsidP="00BA6F16">
            <w:pPr>
              <w:rPr>
                <w:rFonts w:ascii="Arial" w:hAnsi="Arial" w:cs="Arial"/>
                <w:sz w:val="28"/>
                <w:szCs w:val="28"/>
              </w:rPr>
            </w:pPr>
            <w:r w:rsidRPr="0044265F">
              <w:rPr>
                <w:rFonts w:ascii="Arial" w:hAnsi="Arial" w:cs="Arial"/>
                <w:sz w:val="28"/>
                <w:szCs w:val="28"/>
              </w:rPr>
              <w:t>213-252-5694</w:t>
            </w:r>
          </w:p>
          <w:p w:rsidR="008D1732" w:rsidRPr="0044265F" w:rsidRDefault="008D1732" w:rsidP="00BA6F16">
            <w:pPr>
              <w:rPr>
                <w:rFonts w:ascii="Arial" w:hAnsi="Arial" w:cs="Arial"/>
                <w:sz w:val="28"/>
                <w:szCs w:val="28"/>
              </w:rPr>
            </w:pPr>
          </w:p>
          <w:p w:rsidR="008D1732" w:rsidRPr="0044265F" w:rsidRDefault="008D1732" w:rsidP="00BA6F16">
            <w:pPr>
              <w:rPr>
                <w:rFonts w:ascii="Arial" w:hAnsi="Arial" w:cs="Arial"/>
                <w:sz w:val="28"/>
                <w:szCs w:val="28"/>
              </w:rPr>
            </w:pPr>
          </w:p>
          <w:p w:rsidR="008D1732" w:rsidRPr="0044265F" w:rsidRDefault="008D1732" w:rsidP="00BA6F16">
            <w:pPr>
              <w:rPr>
                <w:rFonts w:ascii="Arial" w:hAnsi="Arial" w:cs="Arial"/>
                <w:sz w:val="28"/>
                <w:szCs w:val="28"/>
              </w:rPr>
            </w:pPr>
            <w:r w:rsidRPr="0044265F">
              <w:rPr>
                <w:rFonts w:ascii="Arial" w:hAnsi="Arial" w:cs="Arial"/>
                <w:sz w:val="28"/>
                <w:szCs w:val="28"/>
              </w:rPr>
              <w:t>213-252-8638</w:t>
            </w:r>
          </w:p>
        </w:tc>
        <w:tc>
          <w:tcPr>
            <w:tcW w:w="3594" w:type="dxa"/>
          </w:tcPr>
          <w:p w:rsidR="00965BD7" w:rsidRPr="0044265F" w:rsidRDefault="00C76C4E" w:rsidP="00965BD7">
            <w:pPr>
              <w:rPr>
                <w:rFonts w:ascii="Arial" w:hAnsi="Arial" w:cs="Arial"/>
                <w:sz w:val="28"/>
                <w:szCs w:val="28"/>
              </w:rPr>
            </w:pPr>
            <w:hyperlink r:id="rId9" w:history="1">
              <w:r w:rsidR="008D1732" w:rsidRPr="0044265F">
                <w:rPr>
                  <w:rStyle w:val="Hyperlink"/>
                  <w:rFonts w:ascii="Arial" w:hAnsi="Arial" w:cs="Arial"/>
                  <w:sz w:val="28"/>
                  <w:szCs w:val="28"/>
                </w:rPr>
                <w:t>kingram@lanterman.org</w:t>
              </w:r>
            </w:hyperlink>
          </w:p>
          <w:p w:rsidR="008D1732" w:rsidRPr="0044265F" w:rsidRDefault="008D1732" w:rsidP="00965BD7">
            <w:pPr>
              <w:rPr>
                <w:rFonts w:ascii="Arial" w:hAnsi="Arial" w:cs="Arial"/>
                <w:sz w:val="28"/>
                <w:szCs w:val="28"/>
              </w:rPr>
            </w:pPr>
          </w:p>
          <w:p w:rsidR="008D1732" w:rsidRPr="0044265F" w:rsidRDefault="008D1732" w:rsidP="00965BD7">
            <w:pPr>
              <w:rPr>
                <w:rFonts w:ascii="Arial" w:hAnsi="Arial" w:cs="Arial"/>
                <w:sz w:val="28"/>
                <w:szCs w:val="28"/>
              </w:rPr>
            </w:pPr>
          </w:p>
          <w:p w:rsidR="008D1732" w:rsidRPr="0044265F" w:rsidRDefault="008D1732" w:rsidP="00965BD7">
            <w:pPr>
              <w:rPr>
                <w:rFonts w:ascii="Arial" w:hAnsi="Arial" w:cs="Arial"/>
                <w:sz w:val="28"/>
                <w:szCs w:val="28"/>
              </w:rPr>
            </w:pPr>
            <w:r w:rsidRPr="0044265F">
              <w:rPr>
                <w:rFonts w:ascii="Arial" w:hAnsi="Arial" w:cs="Arial"/>
                <w:sz w:val="28"/>
                <w:szCs w:val="28"/>
              </w:rPr>
              <w:t>cwynn@lanterman.org</w:t>
            </w:r>
          </w:p>
        </w:tc>
      </w:tr>
    </w:tbl>
    <w:p w:rsidR="0044265F" w:rsidRDefault="0044265F" w:rsidP="0044265F">
      <w:pPr>
        <w:pStyle w:val="Heading2"/>
        <w:rPr>
          <w:rFonts w:ascii="Arial" w:hAnsi="Arial" w:cs="Arial"/>
          <w:b/>
          <w:color w:val="auto"/>
          <w:sz w:val="28"/>
          <w:szCs w:val="28"/>
        </w:rPr>
      </w:pPr>
    </w:p>
    <w:p w:rsidR="00623214" w:rsidRPr="0044265F" w:rsidRDefault="00623214" w:rsidP="0044265F">
      <w:pPr>
        <w:pStyle w:val="Heading2"/>
        <w:rPr>
          <w:rFonts w:ascii="Arial" w:hAnsi="Arial" w:cs="Arial"/>
          <w:b/>
          <w:sz w:val="28"/>
          <w:szCs w:val="28"/>
        </w:rPr>
      </w:pPr>
      <w:r w:rsidRPr="0044265F">
        <w:rPr>
          <w:rFonts w:ascii="Arial" w:hAnsi="Arial" w:cs="Arial"/>
          <w:b/>
          <w:color w:val="auto"/>
          <w:sz w:val="28"/>
          <w:szCs w:val="28"/>
        </w:rPr>
        <w:t>Attachment B: Community Partner Contact List</w:t>
      </w:r>
    </w:p>
    <w:tbl>
      <w:tblPr>
        <w:tblStyle w:val="TableGrid"/>
        <w:tblW w:w="0" w:type="auto"/>
        <w:tblLook w:val="04A0" w:firstRow="1" w:lastRow="0" w:firstColumn="1" w:lastColumn="0" w:noHBand="0" w:noVBand="1"/>
      </w:tblPr>
      <w:tblGrid>
        <w:gridCol w:w="2831"/>
        <w:gridCol w:w="2043"/>
        <w:gridCol w:w="1960"/>
        <w:gridCol w:w="3956"/>
      </w:tblGrid>
      <w:tr w:rsidR="00623214" w:rsidRPr="0044265F" w:rsidTr="0050138B">
        <w:tc>
          <w:tcPr>
            <w:tcW w:w="2717" w:type="dxa"/>
          </w:tcPr>
          <w:p w:rsidR="00623214" w:rsidRPr="0044265F" w:rsidRDefault="00623214" w:rsidP="00D01F66">
            <w:pPr>
              <w:jc w:val="center"/>
              <w:rPr>
                <w:rFonts w:ascii="Arial" w:hAnsi="Arial" w:cs="Arial"/>
                <w:b/>
                <w:sz w:val="28"/>
                <w:szCs w:val="28"/>
              </w:rPr>
            </w:pPr>
            <w:r w:rsidRPr="0044265F">
              <w:rPr>
                <w:rFonts w:ascii="Arial" w:hAnsi="Arial" w:cs="Arial"/>
                <w:b/>
                <w:sz w:val="28"/>
                <w:szCs w:val="28"/>
              </w:rPr>
              <w:t>AGENCY</w:t>
            </w:r>
          </w:p>
        </w:tc>
        <w:tc>
          <w:tcPr>
            <w:tcW w:w="2667" w:type="dxa"/>
          </w:tcPr>
          <w:p w:rsidR="00623214" w:rsidRPr="0044265F" w:rsidRDefault="00623214" w:rsidP="00D01F66">
            <w:pPr>
              <w:jc w:val="center"/>
              <w:rPr>
                <w:rFonts w:ascii="Arial" w:hAnsi="Arial" w:cs="Arial"/>
                <w:b/>
                <w:sz w:val="28"/>
                <w:szCs w:val="28"/>
              </w:rPr>
            </w:pPr>
            <w:r w:rsidRPr="0044265F">
              <w:rPr>
                <w:rFonts w:ascii="Arial" w:hAnsi="Arial" w:cs="Arial"/>
                <w:b/>
                <w:sz w:val="28"/>
                <w:szCs w:val="28"/>
              </w:rPr>
              <w:t>CONTACT PERSON &amp; TITLE</w:t>
            </w:r>
          </w:p>
        </w:tc>
        <w:tc>
          <w:tcPr>
            <w:tcW w:w="2661" w:type="dxa"/>
          </w:tcPr>
          <w:p w:rsidR="00623214" w:rsidRPr="0044265F" w:rsidRDefault="00623214" w:rsidP="00D01F66">
            <w:pPr>
              <w:jc w:val="center"/>
              <w:rPr>
                <w:rFonts w:ascii="Arial" w:hAnsi="Arial" w:cs="Arial"/>
                <w:b/>
                <w:sz w:val="28"/>
                <w:szCs w:val="28"/>
              </w:rPr>
            </w:pPr>
            <w:r w:rsidRPr="0044265F">
              <w:rPr>
                <w:rFonts w:ascii="Arial" w:hAnsi="Arial" w:cs="Arial"/>
                <w:b/>
                <w:sz w:val="28"/>
                <w:szCs w:val="28"/>
              </w:rPr>
              <w:t>PHONE NUMBER</w:t>
            </w:r>
          </w:p>
        </w:tc>
        <w:tc>
          <w:tcPr>
            <w:tcW w:w="2745" w:type="dxa"/>
          </w:tcPr>
          <w:p w:rsidR="00623214" w:rsidRPr="0044265F" w:rsidRDefault="00623214" w:rsidP="00D01F66">
            <w:pPr>
              <w:jc w:val="center"/>
              <w:rPr>
                <w:rFonts w:ascii="Arial" w:hAnsi="Arial" w:cs="Arial"/>
                <w:b/>
                <w:sz w:val="28"/>
                <w:szCs w:val="28"/>
              </w:rPr>
            </w:pPr>
            <w:r w:rsidRPr="0044265F">
              <w:rPr>
                <w:rFonts w:ascii="Arial" w:hAnsi="Arial" w:cs="Arial"/>
                <w:b/>
                <w:sz w:val="28"/>
                <w:szCs w:val="28"/>
              </w:rPr>
              <w:t>EMAIL ADDRESS</w:t>
            </w:r>
          </w:p>
        </w:tc>
      </w:tr>
      <w:tr w:rsidR="00623214" w:rsidRPr="0044265F" w:rsidTr="0050138B">
        <w:tc>
          <w:tcPr>
            <w:tcW w:w="2717" w:type="dxa"/>
          </w:tcPr>
          <w:p w:rsidR="00623214" w:rsidRPr="0044265F" w:rsidRDefault="00623214" w:rsidP="00623214">
            <w:pPr>
              <w:rPr>
                <w:rFonts w:ascii="Arial" w:hAnsi="Arial" w:cs="Arial"/>
                <w:sz w:val="28"/>
                <w:szCs w:val="28"/>
              </w:rPr>
            </w:pPr>
            <w:r w:rsidRPr="0044265F">
              <w:rPr>
                <w:rFonts w:ascii="Arial" w:hAnsi="Arial" w:cs="Arial"/>
                <w:sz w:val="28"/>
                <w:szCs w:val="28"/>
              </w:rPr>
              <w:t>America’s Job Centers</w:t>
            </w:r>
          </w:p>
        </w:tc>
        <w:tc>
          <w:tcPr>
            <w:tcW w:w="2667" w:type="dxa"/>
          </w:tcPr>
          <w:p w:rsidR="00623214" w:rsidRPr="0044265F" w:rsidRDefault="008F774A" w:rsidP="00D01F66">
            <w:pPr>
              <w:rPr>
                <w:rFonts w:ascii="Arial" w:hAnsi="Arial" w:cs="Arial"/>
                <w:sz w:val="28"/>
                <w:szCs w:val="28"/>
              </w:rPr>
            </w:pPr>
            <w:r w:rsidRPr="0044265F">
              <w:rPr>
                <w:rFonts w:ascii="Arial" w:hAnsi="Arial" w:cs="Arial"/>
                <w:sz w:val="28"/>
                <w:szCs w:val="28"/>
              </w:rPr>
              <w:t xml:space="preserve">Judith </w:t>
            </w:r>
            <w:r w:rsidR="00432DAD" w:rsidRPr="0044265F">
              <w:rPr>
                <w:rFonts w:ascii="Arial" w:hAnsi="Arial" w:cs="Arial"/>
                <w:sz w:val="28"/>
                <w:szCs w:val="28"/>
              </w:rPr>
              <w:t>Valasco, VJC</w:t>
            </w:r>
            <w:r w:rsidRPr="0044265F">
              <w:rPr>
                <w:rFonts w:ascii="Arial" w:hAnsi="Arial" w:cs="Arial"/>
                <w:sz w:val="28"/>
                <w:szCs w:val="28"/>
              </w:rPr>
              <w:t xml:space="preserve"> Workforce Board</w:t>
            </w:r>
          </w:p>
        </w:tc>
        <w:tc>
          <w:tcPr>
            <w:tcW w:w="2661" w:type="dxa"/>
          </w:tcPr>
          <w:p w:rsidR="00623214" w:rsidRPr="0044265F" w:rsidRDefault="008F774A" w:rsidP="00D01F66">
            <w:pPr>
              <w:rPr>
                <w:rFonts w:ascii="Arial" w:hAnsi="Arial" w:cs="Arial"/>
                <w:sz w:val="28"/>
                <w:szCs w:val="28"/>
              </w:rPr>
            </w:pPr>
            <w:r w:rsidRPr="0044265F">
              <w:rPr>
                <w:rFonts w:ascii="Arial" w:hAnsi="Arial" w:cs="Arial"/>
                <w:color w:val="000080"/>
                <w:sz w:val="28"/>
                <w:szCs w:val="28"/>
              </w:rPr>
              <w:t>(818) 937-8031 </w:t>
            </w:r>
          </w:p>
        </w:tc>
        <w:tc>
          <w:tcPr>
            <w:tcW w:w="2745" w:type="dxa"/>
          </w:tcPr>
          <w:p w:rsidR="00623214" w:rsidRPr="0044265F" w:rsidRDefault="008F774A" w:rsidP="00D01F66">
            <w:pPr>
              <w:rPr>
                <w:rFonts w:ascii="Arial" w:hAnsi="Arial" w:cs="Arial"/>
                <w:sz w:val="28"/>
                <w:szCs w:val="28"/>
              </w:rPr>
            </w:pPr>
            <w:r w:rsidRPr="0044265F">
              <w:rPr>
                <w:rFonts w:ascii="Arial" w:hAnsi="Arial" w:cs="Arial"/>
                <w:sz w:val="28"/>
                <w:szCs w:val="28"/>
              </w:rPr>
              <w:t>JVelasco@GlendaleCA.gov</w:t>
            </w:r>
          </w:p>
        </w:tc>
      </w:tr>
      <w:tr w:rsidR="00623214" w:rsidRPr="0044265F" w:rsidTr="0050138B">
        <w:tc>
          <w:tcPr>
            <w:tcW w:w="2717" w:type="dxa"/>
          </w:tcPr>
          <w:p w:rsidR="00623214" w:rsidRPr="0044265F" w:rsidRDefault="00623214" w:rsidP="00D01F66">
            <w:pPr>
              <w:rPr>
                <w:rFonts w:ascii="Arial" w:hAnsi="Arial" w:cs="Arial"/>
                <w:sz w:val="28"/>
                <w:szCs w:val="28"/>
              </w:rPr>
            </w:pPr>
            <w:r w:rsidRPr="0044265F">
              <w:rPr>
                <w:rFonts w:ascii="Arial" w:hAnsi="Arial" w:cs="Arial"/>
                <w:sz w:val="28"/>
                <w:szCs w:val="28"/>
              </w:rPr>
              <w:t>College</w:t>
            </w:r>
            <w:r w:rsidR="00F6521C" w:rsidRPr="0044265F">
              <w:rPr>
                <w:rFonts w:ascii="Arial" w:hAnsi="Arial" w:cs="Arial"/>
                <w:sz w:val="28"/>
                <w:szCs w:val="28"/>
              </w:rPr>
              <w:t>s/Universities</w:t>
            </w:r>
          </w:p>
          <w:p w:rsidR="0098796C" w:rsidRPr="0044265F" w:rsidRDefault="0098796C" w:rsidP="00D01F66">
            <w:pPr>
              <w:rPr>
                <w:rFonts w:ascii="Arial" w:hAnsi="Arial" w:cs="Arial"/>
                <w:sz w:val="28"/>
                <w:szCs w:val="28"/>
              </w:rPr>
            </w:pPr>
            <w:r w:rsidRPr="0044265F">
              <w:rPr>
                <w:rFonts w:ascii="Arial" w:hAnsi="Arial" w:cs="Arial"/>
                <w:sz w:val="28"/>
                <w:szCs w:val="28"/>
              </w:rPr>
              <w:t>Glendale Community College (GCC)</w:t>
            </w:r>
          </w:p>
          <w:p w:rsidR="0098796C" w:rsidRPr="0044265F" w:rsidRDefault="0098796C" w:rsidP="00D01F66">
            <w:pPr>
              <w:rPr>
                <w:rFonts w:ascii="Arial" w:hAnsi="Arial" w:cs="Arial"/>
                <w:sz w:val="28"/>
                <w:szCs w:val="28"/>
              </w:rPr>
            </w:pPr>
            <w:r w:rsidRPr="0044265F">
              <w:rPr>
                <w:rFonts w:ascii="Arial" w:hAnsi="Arial" w:cs="Arial"/>
                <w:sz w:val="28"/>
                <w:szCs w:val="28"/>
              </w:rPr>
              <w:t>GCC Garfield Campus</w:t>
            </w:r>
          </w:p>
          <w:p w:rsidR="0098796C" w:rsidRPr="0044265F" w:rsidRDefault="0098796C" w:rsidP="00D01F66">
            <w:pPr>
              <w:rPr>
                <w:rFonts w:ascii="Arial" w:hAnsi="Arial" w:cs="Arial"/>
                <w:sz w:val="28"/>
                <w:szCs w:val="28"/>
              </w:rPr>
            </w:pPr>
            <w:r w:rsidRPr="0044265F">
              <w:rPr>
                <w:rFonts w:ascii="Arial" w:hAnsi="Arial" w:cs="Arial"/>
                <w:sz w:val="28"/>
                <w:szCs w:val="28"/>
              </w:rPr>
              <w:t>California State University, Los Angeles (CSULA)</w:t>
            </w:r>
          </w:p>
          <w:p w:rsidR="0098796C" w:rsidRPr="0044265F" w:rsidRDefault="0098796C" w:rsidP="00D01F66">
            <w:pPr>
              <w:rPr>
                <w:rFonts w:ascii="Arial" w:hAnsi="Arial" w:cs="Arial"/>
                <w:sz w:val="28"/>
                <w:szCs w:val="28"/>
              </w:rPr>
            </w:pPr>
            <w:r w:rsidRPr="0044265F">
              <w:rPr>
                <w:rFonts w:ascii="Arial" w:hAnsi="Arial" w:cs="Arial"/>
                <w:sz w:val="28"/>
                <w:szCs w:val="28"/>
              </w:rPr>
              <w:t>California State University, Northridge (CSUN)</w:t>
            </w:r>
          </w:p>
        </w:tc>
        <w:tc>
          <w:tcPr>
            <w:tcW w:w="2667" w:type="dxa"/>
          </w:tcPr>
          <w:p w:rsidR="00623214" w:rsidRPr="0044265F" w:rsidRDefault="00623214" w:rsidP="00D01F66">
            <w:pPr>
              <w:rPr>
                <w:rFonts w:ascii="Arial" w:hAnsi="Arial" w:cs="Arial"/>
                <w:sz w:val="28"/>
                <w:szCs w:val="28"/>
              </w:rPr>
            </w:pPr>
          </w:p>
        </w:tc>
        <w:tc>
          <w:tcPr>
            <w:tcW w:w="2661" w:type="dxa"/>
          </w:tcPr>
          <w:p w:rsidR="00623214" w:rsidRPr="0044265F" w:rsidRDefault="00623214" w:rsidP="00D01F66">
            <w:pPr>
              <w:rPr>
                <w:rFonts w:ascii="Arial" w:hAnsi="Arial" w:cs="Arial"/>
                <w:sz w:val="28"/>
                <w:szCs w:val="28"/>
              </w:rPr>
            </w:pPr>
          </w:p>
        </w:tc>
        <w:tc>
          <w:tcPr>
            <w:tcW w:w="2745" w:type="dxa"/>
          </w:tcPr>
          <w:p w:rsidR="00623214" w:rsidRPr="0044265F" w:rsidRDefault="00623214" w:rsidP="00D01F66">
            <w:pPr>
              <w:rPr>
                <w:rFonts w:ascii="Arial" w:hAnsi="Arial" w:cs="Arial"/>
                <w:sz w:val="28"/>
                <w:szCs w:val="28"/>
              </w:rPr>
            </w:pPr>
          </w:p>
        </w:tc>
      </w:tr>
      <w:tr w:rsidR="00623214" w:rsidRPr="0044265F" w:rsidTr="0050138B">
        <w:tc>
          <w:tcPr>
            <w:tcW w:w="2717" w:type="dxa"/>
          </w:tcPr>
          <w:p w:rsidR="00623214" w:rsidRPr="0044265F" w:rsidRDefault="00F6521C">
            <w:pPr>
              <w:rPr>
                <w:rFonts w:ascii="Arial" w:hAnsi="Arial" w:cs="Arial"/>
                <w:sz w:val="28"/>
                <w:szCs w:val="28"/>
              </w:rPr>
            </w:pPr>
            <w:r w:rsidRPr="0044265F">
              <w:rPr>
                <w:rFonts w:ascii="Arial" w:hAnsi="Arial" w:cs="Arial"/>
                <w:sz w:val="28"/>
                <w:szCs w:val="28"/>
              </w:rPr>
              <w:t xml:space="preserve">FDLRC </w:t>
            </w:r>
            <w:r w:rsidR="0098796C" w:rsidRPr="0044265F">
              <w:rPr>
                <w:rFonts w:ascii="Arial" w:hAnsi="Arial" w:cs="Arial"/>
                <w:sz w:val="28"/>
                <w:szCs w:val="28"/>
              </w:rPr>
              <w:t>Koch Young Family Resource</w:t>
            </w:r>
            <w:r w:rsidR="00623214" w:rsidRPr="0044265F">
              <w:rPr>
                <w:rFonts w:ascii="Arial" w:hAnsi="Arial" w:cs="Arial"/>
                <w:sz w:val="28"/>
                <w:szCs w:val="28"/>
              </w:rPr>
              <w:t xml:space="preserve"> Center</w:t>
            </w:r>
          </w:p>
        </w:tc>
        <w:tc>
          <w:tcPr>
            <w:tcW w:w="2667" w:type="dxa"/>
          </w:tcPr>
          <w:p w:rsidR="00623214" w:rsidRPr="0044265F" w:rsidRDefault="008D1732" w:rsidP="00D01F66">
            <w:pPr>
              <w:rPr>
                <w:rFonts w:ascii="Arial" w:hAnsi="Arial" w:cs="Arial"/>
                <w:sz w:val="28"/>
                <w:szCs w:val="28"/>
              </w:rPr>
            </w:pPr>
            <w:r w:rsidRPr="0044265F">
              <w:rPr>
                <w:rFonts w:ascii="Arial" w:hAnsi="Arial" w:cs="Arial"/>
                <w:sz w:val="28"/>
                <w:szCs w:val="28"/>
              </w:rPr>
              <w:t>Rose Chacana, Director of KYRC</w:t>
            </w:r>
          </w:p>
        </w:tc>
        <w:tc>
          <w:tcPr>
            <w:tcW w:w="2661" w:type="dxa"/>
          </w:tcPr>
          <w:p w:rsidR="00623214" w:rsidRPr="0044265F" w:rsidRDefault="008D1732" w:rsidP="00D01F66">
            <w:pPr>
              <w:rPr>
                <w:rFonts w:ascii="Arial" w:hAnsi="Arial" w:cs="Arial"/>
                <w:sz w:val="28"/>
                <w:szCs w:val="28"/>
              </w:rPr>
            </w:pPr>
            <w:r w:rsidRPr="0044265F">
              <w:rPr>
                <w:rFonts w:ascii="Arial" w:hAnsi="Arial" w:cs="Arial"/>
                <w:sz w:val="28"/>
                <w:szCs w:val="28"/>
              </w:rPr>
              <w:t>213-252-4980</w:t>
            </w:r>
          </w:p>
        </w:tc>
        <w:tc>
          <w:tcPr>
            <w:tcW w:w="2745" w:type="dxa"/>
          </w:tcPr>
          <w:p w:rsidR="00623214" w:rsidRPr="0044265F" w:rsidRDefault="008D1732" w:rsidP="00D01F66">
            <w:pPr>
              <w:rPr>
                <w:rFonts w:ascii="Arial" w:hAnsi="Arial" w:cs="Arial"/>
                <w:sz w:val="28"/>
                <w:szCs w:val="28"/>
              </w:rPr>
            </w:pPr>
            <w:r w:rsidRPr="0044265F">
              <w:rPr>
                <w:rFonts w:ascii="Arial" w:hAnsi="Arial" w:cs="Arial"/>
                <w:sz w:val="28"/>
                <w:szCs w:val="28"/>
              </w:rPr>
              <w:t>rchacana@lanterman.org</w:t>
            </w:r>
          </w:p>
        </w:tc>
      </w:tr>
      <w:tr w:rsidR="00623214" w:rsidRPr="0044265F" w:rsidTr="0050138B">
        <w:tc>
          <w:tcPr>
            <w:tcW w:w="2717" w:type="dxa"/>
          </w:tcPr>
          <w:p w:rsidR="00623214" w:rsidRPr="0044265F" w:rsidRDefault="00623214" w:rsidP="00D01F66">
            <w:pPr>
              <w:rPr>
                <w:rFonts w:ascii="Arial" w:hAnsi="Arial" w:cs="Arial"/>
                <w:sz w:val="28"/>
                <w:szCs w:val="28"/>
              </w:rPr>
            </w:pPr>
            <w:r w:rsidRPr="0044265F">
              <w:rPr>
                <w:rFonts w:ascii="Arial" w:hAnsi="Arial" w:cs="Arial"/>
                <w:sz w:val="28"/>
                <w:szCs w:val="28"/>
              </w:rPr>
              <w:lastRenderedPageBreak/>
              <w:t>Independent Living Centers</w:t>
            </w:r>
          </w:p>
        </w:tc>
        <w:tc>
          <w:tcPr>
            <w:tcW w:w="2667" w:type="dxa"/>
          </w:tcPr>
          <w:p w:rsidR="00623214" w:rsidRPr="0044265F" w:rsidRDefault="005D2124" w:rsidP="00D01F66">
            <w:pPr>
              <w:rPr>
                <w:rFonts w:ascii="Arial" w:hAnsi="Arial" w:cs="Arial"/>
                <w:sz w:val="28"/>
                <w:szCs w:val="28"/>
              </w:rPr>
            </w:pPr>
            <w:r w:rsidRPr="0044265F">
              <w:rPr>
                <w:rFonts w:ascii="Arial" w:hAnsi="Arial" w:cs="Arial"/>
                <w:sz w:val="28"/>
                <w:szCs w:val="28"/>
              </w:rPr>
              <w:t>Jacqueline Sharp</w:t>
            </w:r>
          </w:p>
        </w:tc>
        <w:tc>
          <w:tcPr>
            <w:tcW w:w="2661" w:type="dxa"/>
          </w:tcPr>
          <w:p w:rsidR="00623214" w:rsidRPr="0044265F" w:rsidRDefault="005D2124" w:rsidP="00D01F66">
            <w:pPr>
              <w:rPr>
                <w:rFonts w:ascii="Arial" w:hAnsi="Arial" w:cs="Arial"/>
                <w:sz w:val="28"/>
                <w:szCs w:val="28"/>
              </w:rPr>
            </w:pPr>
            <w:r w:rsidRPr="0044265F">
              <w:rPr>
                <w:rFonts w:ascii="Arial" w:hAnsi="Arial" w:cs="Arial"/>
                <w:sz w:val="28"/>
                <w:szCs w:val="28"/>
              </w:rPr>
              <w:t>(818) 908-9574</w:t>
            </w:r>
          </w:p>
        </w:tc>
        <w:tc>
          <w:tcPr>
            <w:tcW w:w="2745" w:type="dxa"/>
          </w:tcPr>
          <w:p w:rsidR="00623214" w:rsidRPr="0044265F" w:rsidRDefault="005D2124" w:rsidP="00D01F66">
            <w:pPr>
              <w:rPr>
                <w:rFonts w:ascii="Arial" w:hAnsi="Arial" w:cs="Arial"/>
                <w:sz w:val="28"/>
                <w:szCs w:val="28"/>
              </w:rPr>
            </w:pPr>
            <w:r w:rsidRPr="0044265F">
              <w:rPr>
                <w:rFonts w:ascii="Arial" w:hAnsi="Arial" w:cs="Arial"/>
                <w:sz w:val="28"/>
                <w:szCs w:val="28"/>
              </w:rPr>
              <w:t>ilcsctrnhs@ilcsc.org</w:t>
            </w:r>
          </w:p>
        </w:tc>
      </w:tr>
      <w:tr w:rsidR="000A22F2" w:rsidRPr="0044265F" w:rsidTr="0050138B">
        <w:tc>
          <w:tcPr>
            <w:tcW w:w="2717" w:type="dxa"/>
          </w:tcPr>
          <w:p w:rsidR="000A22F2" w:rsidRPr="0044265F" w:rsidRDefault="000A22F2" w:rsidP="00D01F66">
            <w:pPr>
              <w:spacing w:after="160" w:line="259" w:lineRule="auto"/>
              <w:rPr>
                <w:rFonts w:ascii="Arial" w:hAnsi="Arial" w:cs="Arial"/>
                <w:sz w:val="28"/>
                <w:szCs w:val="28"/>
              </w:rPr>
            </w:pPr>
            <w:r w:rsidRPr="0044265F">
              <w:rPr>
                <w:rFonts w:ascii="Arial" w:hAnsi="Arial" w:cs="Arial"/>
                <w:sz w:val="28"/>
                <w:szCs w:val="28"/>
              </w:rPr>
              <w:t>Glendale Community College District Regional Consortium (GCCDRC)</w:t>
            </w:r>
          </w:p>
        </w:tc>
        <w:tc>
          <w:tcPr>
            <w:tcW w:w="2667" w:type="dxa"/>
          </w:tcPr>
          <w:p w:rsidR="000A22F2" w:rsidRPr="0044265F" w:rsidRDefault="0098796C" w:rsidP="00D01F66">
            <w:pPr>
              <w:rPr>
                <w:rFonts w:ascii="Arial" w:hAnsi="Arial" w:cs="Arial"/>
                <w:sz w:val="28"/>
                <w:szCs w:val="28"/>
              </w:rPr>
            </w:pPr>
            <w:r w:rsidRPr="0044265F">
              <w:rPr>
                <w:rFonts w:ascii="Arial" w:hAnsi="Arial" w:cs="Arial"/>
                <w:sz w:val="28"/>
                <w:szCs w:val="28"/>
              </w:rPr>
              <w:t>Alfred Rameriz</w:t>
            </w:r>
          </w:p>
        </w:tc>
        <w:tc>
          <w:tcPr>
            <w:tcW w:w="2661" w:type="dxa"/>
          </w:tcPr>
          <w:p w:rsidR="000A22F2" w:rsidRPr="0044265F" w:rsidRDefault="000A22F2" w:rsidP="00D01F66">
            <w:pPr>
              <w:rPr>
                <w:rFonts w:ascii="Arial" w:hAnsi="Arial" w:cs="Arial"/>
                <w:sz w:val="28"/>
                <w:szCs w:val="28"/>
              </w:rPr>
            </w:pPr>
          </w:p>
        </w:tc>
        <w:tc>
          <w:tcPr>
            <w:tcW w:w="2745" w:type="dxa"/>
          </w:tcPr>
          <w:p w:rsidR="000A22F2" w:rsidRPr="0044265F" w:rsidRDefault="0098796C" w:rsidP="00D01F66">
            <w:pPr>
              <w:rPr>
                <w:rFonts w:ascii="Arial" w:hAnsi="Arial" w:cs="Arial"/>
                <w:sz w:val="28"/>
                <w:szCs w:val="28"/>
              </w:rPr>
            </w:pPr>
            <w:r w:rsidRPr="0044265F">
              <w:rPr>
                <w:rFonts w:ascii="Arial" w:hAnsi="Arial" w:cs="Arial"/>
                <w:sz w:val="28"/>
                <w:szCs w:val="28"/>
              </w:rPr>
              <w:t>arameriz@glendale.edu</w:t>
            </w:r>
          </w:p>
        </w:tc>
      </w:tr>
      <w:tr w:rsidR="000A22F2" w:rsidRPr="0044265F" w:rsidTr="0050138B">
        <w:tc>
          <w:tcPr>
            <w:tcW w:w="2717" w:type="dxa"/>
          </w:tcPr>
          <w:p w:rsidR="000A22F2" w:rsidRPr="0044265F" w:rsidRDefault="000A22F2" w:rsidP="00D01F66">
            <w:pPr>
              <w:spacing w:after="160" w:line="259" w:lineRule="auto"/>
              <w:rPr>
                <w:rFonts w:ascii="Arial" w:hAnsi="Arial" w:cs="Arial"/>
                <w:sz w:val="28"/>
                <w:szCs w:val="28"/>
              </w:rPr>
            </w:pPr>
            <w:r w:rsidRPr="0044265F">
              <w:rPr>
                <w:rFonts w:ascii="Arial" w:hAnsi="Arial" w:cs="Arial"/>
                <w:sz w:val="28"/>
                <w:szCs w:val="28"/>
              </w:rPr>
              <w:t>Verdugo School to Career Coalition</w:t>
            </w:r>
          </w:p>
        </w:tc>
        <w:tc>
          <w:tcPr>
            <w:tcW w:w="2667" w:type="dxa"/>
          </w:tcPr>
          <w:p w:rsidR="000A22F2" w:rsidRPr="0044265F" w:rsidRDefault="0098796C" w:rsidP="00D01F66">
            <w:pPr>
              <w:rPr>
                <w:rFonts w:ascii="Arial" w:hAnsi="Arial" w:cs="Arial"/>
                <w:sz w:val="28"/>
                <w:szCs w:val="28"/>
              </w:rPr>
            </w:pPr>
            <w:r w:rsidRPr="0044265F">
              <w:rPr>
                <w:rFonts w:ascii="Arial" w:hAnsi="Arial" w:cs="Arial"/>
                <w:sz w:val="28"/>
                <w:szCs w:val="28"/>
              </w:rPr>
              <w:t>Joylene Wagner</w:t>
            </w:r>
          </w:p>
        </w:tc>
        <w:tc>
          <w:tcPr>
            <w:tcW w:w="2661" w:type="dxa"/>
          </w:tcPr>
          <w:p w:rsidR="000A22F2" w:rsidRPr="0044265F" w:rsidRDefault="000A22F2" w:rsidP="00D01F66">
            <w:pPr>
              <w:rPr>
                <w:rFonts w:ascii="Arial" w:hAnsi="Arial" w:cs="Arial"/>
                <w:sz w:val="28"/>
                <w:szCs w:val="28"/>
              </w:rPr>
            </w:pPr>
          </w:p>
        </w:tc>
        <w:tc>
          <w:tcPr>
            <w:tcW w:w="2745" w:type="dxa"/>
          </w:tcPr>
          <w:p w:rsidR="000A22F2" w:rsidRPr="0044265F" w:rsidRDefault="0098796C">
            <w:pPr>
              <w:rPr>
                <w:rFonts w:ascii="Arial" w:hAnsi="Arial" w:cs="Arial"/>
                <w:sz w:val="28"/>
                <w:szCs w:val="28"/>
              </w:rPr>
            </w:pPr>
            <w:r w:rsidRPr="0044265F">
              <w:rPr>
                <w:rFonts w:ascii="Arial" w:hAnsi="Arial" w:cs="Arial"/>
                <w:sz w:val="28"/>
                <w:szCs w:val="28"/>
              </w:rPr>
              <w:t>JWagner@GlendaleCA.gov</w:t>
            </w:r>
          </w:p>
        </w:tc>
      </w:tr>
      <w:tr w:rsidR="000A22F2" w:rsidRPr="0044265F" w:rsidTr="0050138B">
        <w:tc>
          <w:tcPr>
            <w:tcW w:w="2717" w:type="dxa"/>
          </w:tcPr>
          <w:p w:rsidR="000A22F2" w:rsidRPr="0044265F" w:rsidRDefault="000A22F2" w:rsidP="00D01F66">
            <w:pPr>
              <w:spacing w:after="160" w:line="259" w:lineRule="auto"/>
              <w:rPr>
                <w:rFonts w:ascii="Arial" w:hAnsi="Arial" w:cs="Arial"/>
                <w:sz w:val="28"/>
                <w:szCs w:val="28"/>
              </w:rPr>
            </w:pPr>
            <w:r w:rsidRPr="0044265F">
              <w:rPr>
                <w:rFonts w:ascii="Arial" w:hAnsi="Arial" w:cs="Arial"/>
                <w:sz w:val="28"/>
                <w:szCs w:val="28"/>
              </w:rPr>
              <w:t>Workforce Investment Board (WIB)/Employment Development Department (EDD)</w:t>
            </w:r>
          </w:p>
        </w:tc>
        <w:tc>
          <w:tcPr>
            <w:tcW w:w="2667" w:type="dxa"/>
          </w:tcPr>
          <w:p w:rsidR="000A22F2" w:rsidRPr="0044265F" w:rsidRDefault="000A22F2" w:rsidP="00D01F66">
            <w:pPr>
              <w:rPr>
                <w:rFonts w:ascii="Arial" w:hAnsi="Arial" w:cs="Arial"/>
                <w:sz w:val="28"/>
                <w:szCs w:val="28"/>
              </w:rPr>
            </w:pPr>
          </w:p>
        </w:tc>
        <w:tc>
          <w:tcPr>
            <w:tcW w:w="2661" w:type="dxa"/>
          </w:tcPr>
          <w:p w:rsidR="000A22F2" w:rsidRPr="0044265F" w:rsidRDefault="000A22F2" w:rsidP="00D01F66">
            <w:pPr>
              <w:rPr>
                <w:rFonts w:ascii="Arial" w:hAnsi="Arial" w:cs="Arial"/>
                <w:sz w:val="28"/>
                <w:szCs w:val="28"/>
              </w:rPr>
            </w:pPr>
          </w:p>
        </w:tc>
        <w:tc>
          <w:tcPr>
            <w:tcW w:w="2745" w:type="dxa"/>
          </w:tcPr>
          <w:p w:rsidR="000A22F2" w:rsidRPr="0044265F" w:rsidRDefault="000A22F2" w:rsidP="00D01F66">
            <w:pPr>
              <w:rPr>
                <w:rFonts w:ascii="Arial" w:hAnsi="Arial" w:cs="Arial"/>
                <w:sz w:val="28"/>
                <w:szCs w:val="28"/>
              </w:rPr>
            </w:pPr>
          </w:p>
        </w:tc>
      </w:tr>
      <w:tr w:rsidR="000A22F2" w:rsidRPr="0044265F" w:rsidTr="0050138B">
        <w:tc>
          <w:tcPr>
            <w:tcW w:w="2717" w:type="dxa"/>
            <w:shd w:val="clear" w:color="auto" w:fill="auto"/>
          </w:tcPr>
          <w:p w:rsidR="000A22F2" w:rsidRPr="0044265F" w:rsidRDefault="00F6521C" w:rsidP="00D01F66">
            <w:pPr>
              <w:rPr>
                <w:rFonts w:ascii="Arial" w:hAnsi="Arial" w:cs="Arial"/>
                <w:sz w:val="28"/>
                <w:szCs w:val="28"/>
                <w:highlight w:val="cyan"/>
              </w:rPr>
            </w:pPr>
            <w:r w:rsidRPr="0044265F">
              <w:rPr>
                <w:rFonts w:ascii="Arial" w:hAnsi="Arial" w:cs="Arial"/>
                <w:sz w:val="28"/>
                <w:szCs w:val="28"/>
              </w:rPr>
              <w:t>California Department of Education – WorkAbility I</w:t>
            </w:r>
          </w:p>
        </w:tc>
        <w:tc>
          <w:tcPr>
            <w:tcW w:w="2667" w:type="dxa"/>
          </w:tcPr>
          <w:p w:rsidR="000A22F2" w:rsidRPr="0044265F" w:rsidRDefault="00E2185A" w:rsidP="00D01F66">
            <w:pPr>
              <w:rPr>
                <w:rFonts w:ascii="Arial" w:hAnsi="Arial" w:cs="Arial"/>
                <w:sz w:val="28"/>
                <w:szCs w:val="28"/>
              </w:rPr>
            </w:pPr>
            <w:r w:rsidRPr="0044265F">
              <w:rPr>
                <w:rFonts w:ascii="Arial" w:hAnsi="Arial" w:cs="Arial"/>
                <w:sz w:val="28"/>
                <w:szCs w:val="28"/>
              </w:rPr>
              <w:t>Barbara Boyd</w:t>
            </w:r>
          </w:p>
          <w:p w:rsidR="00E2185A" w:rsidRPr="0044265F" w:rsidRDefault="00E2185A" w:rsidP="00D01F66">
            <w:pPr>
              <w:rPr>
                <w:rFonts w:ascii="Arial" w:hAnsi="Arial" w:cs="Arial"/>
                <w:sz w:val="28"/>
                <w:szCs w:val="28"/>
              </w:rPr>
            </w:pPr>
          </w:p>
        </w:tc>
        <w:tc>
          <w:tcPr>
            <w:tcW w:w="2661" w:type="dxa"/>
          </w:tcPr>
          <w:p w:rsidR="000A22F2" w:rsidRPr="0044265F" w:rsidRDefault="00E2185A">
            <w:pPr>
              <w:rPr>
                <w:rFonts w:ascii="Arial" w:hAnsi="Arial" w:cs="Arial"/>
                <w:sz w:val="28"/>
                <w:szCs w:val="28"/>
              </w:rPr>
            </w:pPr>
            <w:r w:rsidRPr="0044265F">
              <w:rPr>
                <w:rFonts w:ascii="Arial" w:hAnsi="Arial" w:cs="Arial"/>
                <w:sz w:val="28"/>
                <w:szCs w:val="28"/>
              </w:rPr>
              <w:t>(916) 319-0756</w:t>
            </w:r>
          </w:p>
        </w:tc>
        <w:tc>
          <w:tcPr>
            <w:tcW w:w="2745" w:type="dxa"/>
          </w:tcPr>
          <w:p w:rsidR="000A22F2" w:rsidRPr="0044265F" w:rsidRDefault="00E2185A" w:rsidP="00D01F66">
            <w:pPr>
              <w:rPr>
                <w:rFonts w:ascii="Arial" w:hAnsi="Arial" w:cs="Arial"/>
                <w:sz w:val="28"/>
                <w:szCs w:val="28"/>
              </w:rPr>
            </w:pPr>
            <w:r w:rsidRPr="0044265F">
              <w:rPr>
                <w:rFonts w:ascii="Arial" w:hAnsi="Arial" w:cs="Arial"/>
                <w:sz w:val="28"/>
                <w:szCs w:val="28"/>
              </w:rPr>
              <w:t>BaBoyd@cde.ca.gov</w:t>
            </w:r>
          </w:p>
        </w:tc>
      </w:tr>
      <w:tr w:rsidR="00F6521C" w:rsidRPr="0044265F" w:rsidTr="0050138B">
        <w:tc>
          <w:tcPr>
            <w:tcW w:w="2717" w:type="dxa"/>
          </w:tcPr>
          <w:p w:rsidR="00F6521C" w:rsidRPr="0044265F" w:rsidRDefault="00F6521C" w:rsidP="00D01F66">
            <w:pPr>
              <w:rPr>
                <w:rFonts w:ascii="Arial" w:hAnsi="Arial" w:cs="Arial"/>
                <w:sz w:val="28"/>
                <w:szCs w:val="28"/>
                <w:highlight w:val="cyan"/>
              </w:rPr>
            </w:pPr>
            <w:r w:rsidRPr="0044265F">
              <w:rPr>
                <w:rFonts w:ascii="Arial" w:hAnsi="Arial" w:cs="Arial"/>
                <w:sz w:val="28"/>
                <w:szCs w:val="28"/>
              </w:rPr>
              <w:t>Glendale Youth Alliance</w:t>
            </w:r>
          </w:p>
        </w:tc>
        <w:tc>
          <w:tcPr>
            <w:tcW w:w="2667" w:type="dxa"/>
          </w:tcPr>
          <w:p w:rsidR="00F6521C" w:rsidRPr="0044265F" w:rsidRDefault="0098796C" w:rsidP="00D01F66">
            <w:pPr>
              <w:rPr>
                <w:rFonts w:ascii="Arial" w:hAnsi="Arial" w:cs="Arial"/>
                <w:sz w:val="28"/>
                <w:szCs w:val="28"/>
              </w:rPr>
            </w:pPr>
            <w:r w:rsidRPr="0044265F">
              <w:rPr>
                <w:rFonts w:ascii="Arial" w:hAnsi="Arial" w:cs="Arial"/>
                <w:sz w:val="28"/>
                <w:szCs w:val="28"/>
              </w:rPr>
              <w:t>Karine Grigoryan</w:t>
            </w:r>
          </w:p>
        </w:tc>
        <w:tc>
          <w:tcPr>
            <w:tcW w:w="2661" w:type="dxa"/>
          </w:tcPr>
          <w:p w:rsidR="00F6521C" w:rsidRPr="0044265F" w:rsidRDefault="00F6521C" w:rsidP="00D01F66">
            <w:pPr>
              <w:rPr>
                <w:rFonts w:ascii="Arial" w:hAnsi="Arial" w:cs="Arial"/>
                <w:sz w:val="28"/>
                <w:szCs w:val="28"/>
              </w:rPr>
            </w:pPr>
          </w:p>
        </w:tc>
        <w:tc>
          <w:tcPr>
            <w:tcW w:w="2745" w:type="dxa"/>
          </w:tcPr>
          <w:p w:rsidR="00F6521C" w:rsidRPr="0044265F" w:rsidRDefault="0098796C" w:rsidP="00D01F66">
            <w:pPr>
              <w:rPr>
                <w:rFonts w:ascii="Arial" w:hAnsi="Arial" w:cs="Arial"/>
                <w:sz w:val="28"/>
                <w:szCs w:val="28"/>
              </w:rPr>
            </w:pPr>
            <w:r w:rsidRPr="0044265F">
              <w:rPr>
                <w:rFonts w:ascii="Arial" w:hAnsi="Arial" w:cs="Arial"/>
                <w:sz w:val="28"/>
                <w:szCs w:val="28"/>
              </w:rPr>
              <w:t>KGrigoryan@GlendaleCA.gov</w:t>
            </w:r>
          </w:p>
        </w:tc>
      </w:tr>
    </w:tbl>
    <w:p w:rsidR="00432DAD" w:rsidRPr="0044265F" w:rsidRDefault="00432DAD" w:rsidP="00432DAD">
      <w:pPr>
        <w:tabs>
          <w:tab w:val="left" w:pos="6300"/>
        </w:tabs>
        <w:rPr>
          <w:rFonts w:ascii="Arial" w:hAnsi="Arial" w:cs="Arial"/>
          <w:sz w:val="28"/>
          <w:szCs w:val="28"/>
        </w:rPr>
      </w:pPr>
    </w:p>
    <w:p w:rsidR="00FD7EE4" w:rsidRPr="0044265F" w:rsidRDefault="00FD7EE4" w:rsidP="00432DAD">
      <w:pPr>
        <w:tabs>
          <w:tab w:val="left" w:pos="6300"/>
        </w:tabs>
        <w:jc w:val="center"/>
        <w:rPr>
          <w:rFonts w:ascii="Arial" w:hAnsi="Arial" w:cs="Arial"/>
          <w:b/>
          <w:sz w:val="28"/>
          <w:szCs w:val="28"/>
          <w:u w:val="single"/>
        </w:rPr>
      </w:pPr>
      <w:r w:rsidRPr="0044265F">
        <w:rPr>
          <w:rFonts w:ascii="Arial" w:hAnsi="Arial" w:cs="Arial"/>
          <w:b/>
          <w:sz w:val="28"/>
          <w:szCs w:val="28"/>
          <w:u w:val="single"/>
        </w:rPr>
        <w:t>DOR CORE PARTNERS</w:t>
      </w:r>
    </w:p>
    <w:p w:rsidR="006F121D" w:rsidRPr="0044265F" w:rsidRDefault="006F121D" w:rsidP="00432DAD">
      <w:pPr>
        <w:tabs>
          <w:tab w:val="left" w:pos="1440"/>
        </w:tabs>
        <w:rPr>
          <w:rFonts w:ascii="Arial" w:hAnsi="Arial" w:cs="Arial"/>
          <w:sz w:val="28"/>
          <w:szCs w:val="28"/>
        </w:rPr>
      </w:pPr>
    </w:p>
    <w:p w:rsidR="00FD7EE4" w:rsidRPr="0044265F" w:rsidRDefault="00FD7EE4" w:rsidP="00432DAD">
      <w:pPr>
        <w:tabs>
          <w:tab w:val="left" w:pos="1440"/>
        </w:tabs>
        <w:rPr>
          <w:rFonts w:ascii="Arial" w:hAnsi="Arial" w:cs="Arial"/>
          <w:sz w:val="28"/>
          <w:szCs w:val="28"/>
        </w:rPr>
      </w:pPr>
      <w:r w:rsidRPr="0044265F">
        <w:rPr>
          <w:rFonts w:ascii="Arial" w:hAnsi="Arial" w:cs="Arial"/>
          <w:sz w:val="28"/>
          <w:szCs w:val="28"/>
        </w:rPr>
        <w:tab/>
        <w:t>________________________________________</w:t>
      </w:r>
      <w:r w:rsidR="003046B6" w:rsidRPr="0044265F">
        <w:rPr>
          <w:rFonts w:ascii="Arial" w:hAnsi="Arial" w:cs="Arial"/>
          <w:sz w:val="28"/>
          <w:szCs w:val="28"/>
        </w:rPr>
        <w:t>_________________</w:t>
      </w:r>
      <w:r w:rsidRPr="0044265F">
        <w:rPr>
          <w:rFonts w:ascii="Arial" w:hAnsi="Arial" w:cs="Arial"/>
          <w:sz w:val="28"/>
          <w:szCs w:val="28"/>
        </w:rPr>
        <w:t>___</w:t>
      </w:r>
    </w:p>
    <w:p w:rsidR="003046B6" w:rsidRPr="0044265F" w:rsidRDefault="00432DAD" w:rsidP="003046B6">
      <w:pPr>
        <w:tabs>
          <w:tab w:val="left" w:pos="1440"/>
        </w:tabs>
        <w:spacing w:after="0" w:line="240" w:lineRule="auto"/>
        <w:rPr>
          <w:rFonts w:ascii="Arial" w:hAnsi="Arial" w:cs="Arial"/>
          <w:sz w:val="28"/>
          <w:szCs w:val="28"/>
        </w:rPr>
      </w:pPr>
      <w:r w:rsidRPr="0044265F">
        <w:rPr>
          <w:rFonts w:ascii="Arial" w:hAnsi="Arial" w:cs="Arial"/>
          <w:sz w:val="28"/>
          <w:szCs w:val="28"/>
        </w:rPr>
        <w:tab/>
        <w:t>Wan Chun-Chang</w:t>
      </w:r>
    </w:p>
    <w:p w:rsidR="00432DAD" w:rsidRPr="0044265F" w:rsidRDefault="00432DAD" w:rsidP="003046B6">
      <w:pPr>
        <w:tabs>
          <w:tab w:val="left" w:pos="1440"/>
        </w:tabs>
        <w:spacing w:after="0" w:line="240" w:lineRule="auto"/>
        <w:rPr>
          <w:rFonts w:ascii="Arial" w:hAnsi="Arial" w:cs="Arial"/>
          <w:sz w:val="28"/>
          <w:szCs w:val="28"/>
        </w:rPr>
      </w:pPr>
      <w:r w:rsidRPr="0044265F">
        <w:rPr>
          <w:rFonts w:ascii="Arial" w:hAnsi="Arial" w:cs="Arial"/>
          <w:sz w:val="28"/>
          <w:szCs w:val="28"/>
        </w:rPr>
        <w:tab/>
        <w:t>District Administrator</w:t>
      </w:r>
    </w:p>
    <w:p w:rsidR="0044265F" w:rsidRDefault="00432DAD" w:rsidP="003046B6">
      <w:pPr>
        <w:tabs>
          <w:tab w:val="left" w:pos="1440"/>
        </w:tabs>
        <w:spacing w:after="0" w:line="240" w:lineRule="auto"/>
        <w:rPr>
          <w:rFonts w:ascii="Arial" w:hAnsi="Arial" w:cs="Arial"/>
          <w:sz w:val="28"/>
          <w:szCs w:val="28"/>
        </w:rPr>
      </w:pPr>
      <w:r w:rsidRPr="0044265F">
        <w:rPr>
          <w:rFonts w:ascii="Arial" w:hAnsi="Arial" w:cs="Arial"/>
          <w:sz w:val="28"/>
          <w:szCs w:val="28"/>
        </w:rPr>
        <w:tab/>
        <w:t>Department of Rehabilitation</w:t>
      </w:r>
    </w:p>
    <w:p w:rsidR="0044265F" w:rsidRDefault="0044265F" w:rsidP="003046B6">
      <w:pPr>
        <w:tabs>
          <w:tab w:val="left" w:pos="1440"/>
        </w:tabs>
        <w:spacing w:after="0" w:line="240" w:lineRule="auto"/>
        <w:rPr>
          <w:rFonts w:ascii="Arial" w:hAnsi="Arial" w:cs="Arial"/>
          <w:sz w:val="28"/>
          <w:szCs w:val="28"/>
        </w:rPr>
      </w:pPr>
    </w:p>
    <w:p w:rsidR="003046B6" w:rsidRPr="0044265F" w:rsidRDefault="0044265F" w:rsidP="003046B6">
      <w:pPr>
        <w:tabs>
          <w:tab w:val="left" w:pos="1440"/>
        </w:tabs>
        <w:spacing w:after="0" w:line="240" w:lineRule="auto"/>
        <w:rPr>
          <w:rFonts w:ascii="Arial" w:hAnsi="Arial" w:cs="Arial"/>
          <w:sz w:val="28"/>
          <w:szCs w:val="28"/>
        </w:rPr>
      </w:pPr>
      <w:r>
        <w:rPr>
          <w:rFonts w:ascii="Arial" w:hAnsi="Arial" w:cs="Arial"/>
          <w:sz w:val="28"/>
          <w:szCs w:val="28"/>
        </w:rPr>
        <w:tab/>
      </w:r>
      <w:r w:rsidR="003046B6" w:rsidRPr="0044265F">
        <w:rPr>
          <w:rFonts w:ascii="Arial" w:hAnsi="Arial" w:cs="Arial"/>
          <w:sz w:val="28"/>
          <w:szCs w:val="28"/>
        </w:rPr>
        <w:t>__________________________________________________________</w:t>
      </w:r>
    </w:p>
    <w:p w:rsidR="003046B6" w:rsidRPr="0044265F" w:rsidRDefault="00432DAD" w:rsidP="003046B6">
      <w:pPr>
        <w:tabs>
          <w:tab w:val="left" w:pos="1440"/>
        </w:tabs>
        <w:spacing w:after="0" w:line="240" w:lineRule="auto"/>
        <w:rPr>
          <w:rFonts w:ascii="Arial" w:hAnsi="Arial" w:cs="Arial"/>
          <w:sz w:val="28"/>
          <w:szCs w:val="28"/>
        </w:rPr>
      </w:pPr>
      <w:r w:rsidRPr="0044265F">
        <w:rPr>
          <w:rFonts w:ascii="Arial" w:hAnsi="Arial" w:cs="Arial"/>
          <w:sz w:val="28"/>
          <w:szCs w:val="28"/>
        </w:rPr>
        <w:tab/>
        <w:t>Nancy Osipo-Peera</w:t>
      </w:r>
    </w:p>
    <w:p w:rsidR="00432DAD" w:rsidRPr="0044265F" w:rsidRDefault="00432DAD" w:rsidP="003046B6">
      <w:pPr>
        <w:tabs>
          <w:tab w:val="left" w:pos="1440"/>
        </w:tabs>
        <w:spacing w:after="0" w:line="240" w:lineRule="auto"/>
        <w:rPr>
          <w:rFonts w:ascii="Arial" w:hAnsi="Arial" w:cs="Arial"/>
          <w:sz w:val="28"/>
          <w:szCs w:val="28"/>
        </w:rPr>
      </w:pPr>
      <w:r w:rsidRPr="0044265F">
        <w:rPr>
          <w:rFonts w:ascii="Arial" w:hAnsi="Arial" w:cs="Arial"/>
          <w:sz w:val="28"/>
          <w:szCs w:val="28"/>
        </w:rPr>
        <w:tab/>
        <w:t>Team Manager, Glendale Branch</w:t>
      </w:r>
    </w:p>
    <w:p w:rsidR="00432DAD" w:rsidRPr="0044265F" w:rsidRDefault="00432DAD" w:rsidP="003046B6">
      <w:pPr>
        <w:tabs>
          <w:tab w:val="left" w:pos="1440"/>
        </w:tabs>
        <w:spacing w:after="0" w:line="240" w:lineRule="auto"/>
        <w:rPr>
          <w:rFonts w:ascii="Arial" w:hAnsi="Arial" w:cs="Arial"/>
          <w:sz w:val="28"/>
          <w:szCs w:val="28"/>
        </w:rPr>
      </w:pPr>
      <w:r w:rsidRPr="0044265F">
        <w:rPr>
          <w:rFonts w:ascii="Arial" w:hAnsi="Arial" w:cs="Arial"/>
          <w:sz w:val="28"/>
          <w:szCs w:val="28"/>
        </w:rPr>
        <w:lastRenderedPageBreak/>
        <w:tab/>
        <w:t>Department of Rehabilitation</w:t>
      </w:r>
    </w:p>
    <w:p w:rsidR="003046B6" w:rsidRPr="0044265F" w:rsidRDefault="003046B6" w:rsidP="003046B6">
      <w:pPr>
        <w:tabs>
          <w:tab w:val="left" w:pos="1440"/>
        </w:tabs>
        <w:spacing w:after="0" w:line="240" w:lineRule="auto"/>
        <w:rPr>
          <w:rFonts w:ascii="Arial" w:hAnsi="Arial" w:cs="Arial"/>
          <w:sz w:val="28"/>
          <w:szCs w:val="28"/>
        </w:rPr>
      </w:pPr>
      <w:r w:rsidRPr="0044265F">
        <w:rPr>
          <w:rFonts w:ascii="Arial" w:hAnsi="Arial" w:cs="Arial"/>
          <w:sz w:val="28"/>
          <w:szCs w:val="28"/>
        </w:rPr>
        <w:tab/>
      </w:r>
    </w:p>
    <w:p w:rsidR="003046B6" w:rsidRPr="0044265F" w:rsidRDefault="003046B6" w:rsidP="00432DAD">
      <w:pPr>
        <w:tabs>
          <w:tab w:val="left" w:pos="1440"/>
        </w:tabs>
        <w:spacing w:after="0" w:line="240" w:lineRule="auto"/>
        <w:jc w:val="center"/>
        <w:rPr>
          <w:rFonts w:ascii="Arial" w:hAnsi="Arial" w:cs="Arial"/>
          <w:b/>
          <w:sz w:val="28"/>
          <w:szCs w:val="28"/>
          <w:u w:val="single"/>
        </w:rPr>
      </w:pPr>
      <w:r w:rsidRPr="0044265F">
        <w:rPr>
          <w:rFonts w:ascii="Arial" w:hAnsi="Arial" w:cs="Arial"/>
          <w:b/>
          <w:sz w:val="28"/>
          <w:szCs w:val="28"/>
          <w:u w:val="single"/>
        </w:rPr>
        <w:t>FDLRC CORE PARTNERS</w:t>
      </w:r>
    </w:p>
    <w:p w:rsidR="003046B6" w:rsidRPr="0044265F" w:rsidRDefault="003046B6" w:rsidP="00432DAD">
      <w:pPr>
        <w:tabs>
          <w:tab w:val="left" w:pos="1440"/>
        </w:tabs>
        <w:spacing w:after="0" w:line="240" w:lineRule="auto"/>
        <w:jc w:val="center"/>
        <w:rPr>
          <w:rFonts w:ascii="Arial" w:hAnsi="Arial" w:cs="Arial"/>
          <w:sz w:val="28"/>
          <w:szCs w:val="28"/>
        </w:rPr>
      </w:pPr>
    </w:p>
    <w:p w:rsidR="003046B6" w:rsidRPr="0044265F" w:rsidRDefault="003046B6" w:rsidP="003046B6">
      <w:pPr>
        <w:tabs>
          <w:tab w:val="left" w:pos="1440"/>
        </w:tabs>
        <w:spacing w:after="0" w:line="240" w:lineRule="auto"/>
        <w:rPr>
          <w:rFonts w:ascii="Arial" w:hAnsi="Arial" w:cs="Arial"/>
          <w:sz w:val="28"/>
          <w:szCs w:val="28"/>
        </w:rPr>
      </w:pPr>
      <w:r w:rsidRPr="0044265F">
        <w:rPr>
          <w:rFonts w:ascii="Arial" w:hAnsi="Arial" w:cs="Arial"/>
          <w:sz w:val="28"/>
          <w:szCs w:val="28"/>
        </w:rPr>
        <w:tab/>
        <w:t>___________________________________________________________</w:t>
      </w:r>
    </w:p>
    <w:p w:rsidR="003046B6" w:rsidRPr="0044265F" w:rsidRDefault="00432DAD" w:rsidP="003046B6">
      <w:pPr>
        <w:tabs>
          <w:tab w:val="left" w:pos="1440"/>
        </w:tabs>
        <w:spacing w:after="0" w:line="240" w:lineRule="auto"/>
        <w:rPr>
          <w:rFonts w:ascii="Arial" w:hAnsi="Arial" w:cs="Arial"/>
          <w:sz w:val="28"/>
          <w:szCs w:val="28"/>
        </w:rPr>
      </w:pPr>
      <w:r w:rsidRPr="0044265F">
        <w:rPr>
          <w:rFonts w:ascii="Arial" w:hAnsi="Arial" w:cs="Arial"/>
          <w:sz w:val="28"/>
          <w:szCs w:val="28"/>
        </w:rPr>
        <w:tab/>
      </w:r>
      <w:r w:rsidR="006F121D" w:rsidRPr="0044265F">
        <w:rPr>
          <w:rFonts w:ascii="Arial" w:hAnsi="Arial" w:cs="Arial"/>
          <w:sz w:val="28"/>
          <w:szCs w:val="28"/>
        </w:rPr>
        <w:t>Melinda Sullivan</w:t>
      </w:r>
    </w:p>
    <w:p w:rsidR="00432DAD" w:rsidRPr="0044265F" w:rsidRDefault="00432DAD" w:rsidP="003046B6">
      <w:pPr>
        <w:tabs>
          <w:tab w:val="left" w:pos="1440"/>
        </w:tabs>
        <w:spacing w:after="0" w:line="240" w:lineRule="auto"/>
        <w:rPr>
          <w:rFonts w:ascii="Arial" w:hAnsi="Arial" w:cs="Arial"/>
          <w:sz w:val="28"/>
          <w:szCs w:val="28"/>
        </w:rPr>
      </w:pPr>
      <w:r w:rsidRPr="0044265F">
        <w:rPr>
          <w:rFonts w:ascii="Arial" w:hAnsi="Arial" w:cs="Arial"/>
          <w:sz w:val="28"/>
          <w:szCs w:val="28"/>
        </w:rPr>
        <w:tab/>
      </w:r>
      <w:r w:rsidR="006F121D" w:rsidRPr="0044265F">
        <w:rPr>
          <w:rFonts w:ascii="Arial" w:hAnsi="Arial" w:cs="Arial"/>
          <w:sz w:val="28"/>
          <w:szCs w:val="28"/>
        </w:rPr>
        <w:t>Executive Director</w:t>
      </w:r>
    </w:p>
    <w:p w:rsidR="00432DAD" w:rsidRPr="0044265F" w:rsidRDefault="00432DAD" w:rsidP="003046B6">
      <w:pPr>
        <w:tabs>
          <w:tab w:val="left" w:pos="1440"/>
        </w:tabs>
        <w:spacing w:after="0" w:line="240" w:lineRule="auto"/>
        <w:rPr>
          <w:rFonts w:ascii="Arial" w:hAnsi="Arial" w:cs="Arial"/>
          <w:sz w:val="28"/>
          <w:szCs w:val="28"/>
        </w:rPr>
      </w:pPr>
      <w:r w:rsidRPr="0044265F">
        <w:rPr>
          <w:rFonts w:ascii="Arial" w:hAnsi="Arial" w:cs="Arial"/>
          <w:sz w:val="28"/>
          <w:szCs w:val="28"/>
        </w:rPr>
        <w:tab/>
        <w:t>Lanterman Regional Center</w:t>
      </w:r>
    </w:p>
    <w:p w:rsidR="003046B6" w:rsidRPr="0044265F" w:rsidRDefault="003046B6" w:rsidP="003046B6">
      <w:pPr>
        <w:tabs>
          <w:tab w:val="left" w:pos="1440"/>
        </w:tabs>
        <w:spacing w:after="0" w:line="240" w:lineRule="auto"/>
        <w:rPr>
          <w:rFonts w:ascii="Arial" w:hAnsi="Arial" w:cs="Arial"/>
          <w:sz w:val="28"/>
          <w:szCs w:val="28"/>
        </w:rPr>
      </w:pPr>
      <w:r w:rsidRPr="0044265F">
        <w:rPr>
          <w:rFonts w:ascii="Arial" w:hAnsi="Arial" w:cs="Arial"/>
          <w:sz w:val="28"/>
          <w:szCs w:val="28"/>
        </w:rPr>
        <w:tab/>
      </w:r>
    </w:p>
    <w:p w:rsidR="00432DAD" w:rsidRDefault="003046B6" w:rsidP="0044265F">
      <w:pPr>
        <w:tabs>
          <w:tab w:val="left" w:pos="1440"/>
        </w:tabs>
        <w:spacing w:after="0" w:line="240" w:lineRule="auto"/>
        <w:jc w:val="center"/>
        <w:rPr>
          <w:rFonts w:ascii="Arial" w:hAnsi="Arial" w:cs="Arial"/>
          <w:b/>
          <w:sz w:val="28"/>
          <w:szCs w:val="28"/>
          <w:u w:val="single"/>
        </w:rPr>
      </w:pPr>
      <w:r w:rsidRPr="0044265F">
        <w:rPr>
          <w:rFonts w:ascii="Arial" w:hAnsi="Arial" w:cs="Arial"/>
          <w:b/>
          <w:sz w:val="28"/>
          <w:szCs w:val="28"/>
          <w:u w:val="single"/>
        </w:rPr>
        <w:t>LEA CORE PARTNERS</w:t>
      </w:r>
    </w:p>
    <w:p w:rsidR="0044265F" w:rsidRPr="0044265F" w:rsidRDefault="0044265F" w:rsidP="0044265F">
      <w:pPr>
        <w:tabs>
          <w:tab w:val="left" w:pos="1440"/>
        </w:tabs>
        <w:spacing w:after="0" w:line="240" w:lineRule="auto"/>
        <w:jc w:val="center"/>
        <w:rPr>
          <w:rFonts w:ascii="Arial" w:hAnsi="Arial" w:cs="Arial"/>
          <w:b/>
          <w:sz w:val="28"/>
          <w:szCs w:val="28"/>
          <w:u w:val="single"/>
        </w:rPr>
      </w:pPr>
    </w:p>
    <w:p w:rsidR="003046B6" w:rsidRPr="0044265F" w:rsidRDefault="003046B6" w:rsidP="003046B6">
      <w:pPr>
        <w:tabs>
          <w:tab w:val="left" w:pos="1440"/>
        </w:tabs>
        <w:spacing w:after="0" w:line="240" w:lineRule="auto"/>
        <w:rPr>
          <w:rFonts w:ascii="Arial" w:hAnsi="Arial" w:cs="Arial"/>
          <w:sz w:val="28"/>
          <w:szCs w:val="28"/>
        </w:rPr>
      </w:pPr>
      <w:r w:rsidRPr="0044265F">
        <w:rPr>
          <w:rFonts w:ascii="Arial" w:hAnsi="Arial" w:cs="Arial"/>
          <w:sz w:val="28"/>
          <w:szCs w:val="28"/>
        </w:rPr>
        <w:tab/>
        <w:t>____________________________________________________________</w:t>
      </w:r>
    </w:p>
    <w:p w:rsidR="003046B6" w:rsidRPr="0044265F" w:rsidRDefault="003046B6" w:rsidP="003046B6">
      <w:pPr>
        <w:tabs>
          <w:tab w:val="left" w:pos="1440"/>
        </w:tabs>
        <w:spacing w:after="0" w:line="240" w:lineRule="auto"/>
        <w:rPr>
          <w:rFonts w:ascii="Arial" w:hAnsi="Arial" w:cs="Arial"/>
          <w:sz w:val="28"/>
          <w:szCs w:val="28"/>
        </w:rPr>
      </w:pPr>
      <w:r w:rsidRPr="0044265F">
        <w:rPr>
          <w:rFonts w:ascii="Arial" w:hAnsi="Arial" w:cs="Arial"/>
          <w:sz w:val="28"/>
          <w:szCs w:val="28"/>
        </w:rPr>
        <w:tab/>
        <w:t>Dr. Tamara Jackson</w:t>
      </w:r>
    </w:p>
    <w:p w:rsidR="003046B6" w:rsidRPr="0044265F" w:rsidRDefault="003046B6" w:rsidP="003046B6">
      <w:pPr>
        <w:tabs>
          <w:tab w:val="left" w:pos="1440"/>
        </w:tabs>
        <w:spacing w:after="0" w:line="240" w:lineRule="auto"/>
        <w:rPr>
          <w:rFonts w:ascii="Arial" w:hAnsi="Arial" w:cs="Arial"/>
          <w:sz w:val="28"/>
          <w:szCs w:val="28"/>
        </w:rPr>
      </w:pPr>
      <w:r w:rsidRPr="0044265F">
        <w:rPr>
          <w:rFonts w:ascii="Arial" w:hAnsi="Arial" w:cs="Arial"/>
          <w:sz w:val="28"/>
          <w:szCs w:val="28"/>
        </w:rPr>
        <w:tab/>
        <w:t>Executive Director, Special Education</w:t>
      </w:r>
    </w:p>
    <w:p w:rsidR="003046B6" w:rsidRPr="0044265F" w:rsidRDefault="003046B6" w:rsidP="003046B6">
      <w:pPr>
        <w:tabs>
          <w:tab w:val="left" w:pos="1440"/>
        </w:tabs>
        <w:spacing w:after="0" w:line="240" w:lineRule="auto"/>
        <w:rPr>
          <w:rFonts w:ascii="Arial" w:hAnsi="Arial" w:cs="Arial"/>
          <w:sz w:val="28"/>
          <w:szCs w:val="28"/>
        </w:rPr>
      </w:pPr>
      <w:r w:rsidRPr="0044265F">
        <w:rPr>
          <w:rFonts w:ascii="Arial" w:hAnsi="Arial" w:cs="Arial"/>
          <w:sz w:val="28"/>
          <w:szCs w:val="28"/>
        </w:rPr>
        <w:tab/>
        <w:t>La Canada Unified School District</w:t>
      </w:r>
    </w:p>
    <w:p w:rsidR="003046B6" w:rsidRPr="0044265F" w:rsidRDefault="003046B6" w:rsidP="003046B6">
      <w:pPr>
        <w:tabs>
          <w:tab w:val="left" w:pos="1440"/>
        </w:tabs>
        <w:spacing w:after="0" w:line="240" w:lineRule="auto"/>
        <w:rPr>
          <w:rFonts w:ascii="Arial" w:hAnsi="Arial" w:cs="Arial"/>
          <w:sz w:val="28"/>
          <w:szCs w:val="28"/>
        </w:rPr>
      </w:pPr>
    </w:p>
    <w:p w:rsidR="003046B6" w:rsidRPr="0044265F" w:rsidRDefault="003046B6" w:rsidP="003046B6">
      <w:pPr>
        <w:tabs>
          <w:tab w:val="left" w:pos="1440"/>
        </w:tabs>
        <w:spacing w:after="0" w:line="240" w:lineRule="auto"/>
        <w:rPr>
          <w:rFonts w:ascii="Arial" w:hAnsi="Arial" w:cs="Arial"/>
          <w:sz w:val="28"/>
          <w:szCs w:val="28"/>
        </w:rPr>
      </w:pPr>
      <w:r w:rsidRPr="0044265F">
        <w:rPr>
          <w:rFonts w:ascii="Arial" w:hAnsi="Arial" w:cs="Arial"/>
          <w:sz w:val="28"/>
          <w:szCs w:val="28"/>
        </w:rPr>
        <w:tab/>
        <w:t>____________________________________________________________</w:t>
      </w:r>
    </w:p>
    <w:p w:rsidR="003046B6" w:rsidRPr="0044265F" w:rsidRDefault="003046B6" w:rsidP="003046B6">
      <w:pPr>
        <w:tabs>
          <w:tab w:val="left" w:pos="1440"/>
        </w:tabs>
        <w:spacing w:after="0" w:line="240" w:lineRule="auto"/>
        <w:rPr>
          <w:rFonts w:ascii="Arial" w:hAnsi="Arial" w:cs="Arial"/>
          <w:sz w:val="28"/>
          <w:szCs w:val="28"/>
        </w:rPr>
      </w:pPr>
      <w:r w:rsidRPr="0044265F">
        <w:rPr>
          <w:rFonts w:ascii="Arial" w:hAnsi="Arial" w:cs="Arial"/>
          <w:sz w:val="28"/>
          <w:szCs w:val="28"/>
        </w:rPr>
        <w:tab/>
        <w:t>Suzan Dunbar</w:t>
      </w:r>
    </w:p>
    <w:p w:rsidR="003046B6" w:rsidRPr="0044265F" w:rsidRDefault="003046B6" w:rsidP="003046B6">
      <w:pPr>
        <w:tabs>
          <w:tab w:val="left" w:pos="1440"/>
        </w:tabs>
        <w:spacing w:after="0" w:line="240" w:lineRule="auto"/>
        <w:rPr>
          <w:rFonts w:ascii="Arial" w:hAnsi="Arial" w:cs="Arial"/>
          <w:sz w:val="28"/>
          <w:szCs w:val="28"/>
        </w:rPr>
      </w:pPr>
      <w:r w:rsidRPr="0044265F">
        <w:rPr>
          <w:rFonts w:ascii="Arial" w:hAnsi="Arial" w:cs="Arial"/>
          <w:sz w:val="28"/>
          <w:szCs w:val="28"/>
        </w:rPr>
        <w:tab/>
        <w:t>Program Manager</w:t>
      </w:r>
    </w:p>
    <w:p w:rsidR="003046B6" w:rsidRPr="0044265F" w:rsidRDefault="003046B6" w:rsidP="003046B6">
      <w:pPr>
        <w:tabs>
          <w:tab w:val="left" w:pos="1440"/>
        </w:tabs>
        <w:spacing w:after="0" w:line="240" w:lineRule="auto"/>
        <w:rPr>
          <w:rFonts w:ascii="Arial" w:hAnsi="Arial" w:cs="Arial"/>
          <w:sz w:val="28"/>
          <w:szCs w:val="28"/>
        </w:rPr>
      </w:pPr>
      <w:r w:rsidRPr="0044265F">
        <w:rPr>
          <w:rFonts w:ascii="Arial" w:hAnsi="Arial" w:cs="Arial"/>
          <w:sz w:val="28"/>
          <w:szCs w:val="28"/>
        </w:rPr>
        <w:tab/>
        <w:t>Foothill SELPA</w:t>
      </w:r>
    </w:p>
    <w:sectPr w:rsidR="003046B6" w:rsidRPr="0044265F" w:rsidSect="00732B1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519" w:rsidRDefault="00D85519" w:rsidP="009163F0">
      <w:pPr>
        <w:spacing w:after="0" w:line="240" w:lineRule="auto"/>
      </w:pPr>
      <w:r>
        <w:separator/>
      </w:r>
    </w:p>
  </w:endnote>
  <w:endnote w:type="continuationSeparator" w:id="0">
    <w:p w:rsidR="00D85519" w:rsidRDefault="00D85519" w:rsidP="00916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555777091"/>
      <w:docPartObj>
        <w:docPartGallery w:val="Page Numbers (Bottom of Page)"/>
        <w:docPartUnique/>
      </w:docPartObj>
    </w:sdtPr>
    <w:sdtEndPr>
      <w:rPr>
        <w:rFonts w:asciiTheme="minorHAnsi" w:hAnsiTheme="minorHAnsi" w:cstheme="minorBidi"/>
        <w:noProof/>
        <w:sz w:val="18"/>
        <w:szCs w:val="22"/>
      </w:rPr>
    </w:sdtEndPr>
    <w:sdtContent>
      <w:p w:rsidR="002D66CE" w:rsidRPr="0044265F" w:rsidRDefault="002D66CE" w:rsidP="00915E9E">
        <w:pPr>
          <w:pStyle w:val="Footer"/>
          <w:jc w:val="center"/>
          <w:rPr>
            <w:rFonts w:ascii="Arial" w:hAnsi="Arial" w:cs="Arial"/>
            <w:sz w:val="24"/>
            <w:szCs w:val="24"/>
          </w:rPr>
        </w:pPr>
      </w:p>
      <w:p w:rsidR="00915E9E" w:rsidRPr="00915E9E" w:rsidRDefault="00915E9E" w:rsidP="0044265F">
        <w:pPr>
          <w:pStyle w:val="Footer"/>
          <w:jc w:val="center"/>
          <w:rPr>
            <w:noProof/>
            <w:sz w:val="18"/>
          </w:rPr>
        </w:pPr>
        <w:r w:rsidRPr="0044265F">
          <w:rPr>
            <w:rFonts w:ascii="Arial" w:hAnsi="Arial" w:cs="Arial"/>
            <w:sz w:val="24"/>
            <w:szCs w:val="24"/>
          </w:rPr>
          <w:t xml:space="preserve">Page </w:t>
        </w:r>
        <w:r w:rsidRPr="0044265F">
          <w:rPr>
            <w:rFonts w:ascii="Arial" w:hAnsi="Arial" w:cs="Arial"/>
            <w:sz w:val="24"/>
            <w:szCs w:val="24"/>
          </w:rPr>
          <w:fldChar w:fldCharType="begin"/>
        </w:r>
        <w:r w:rsidRPr="0044265F">
          <w:rPr>
            <w:rFonts w:ascii="Arial" w:hAnsi="Arial" w:cs="Arial"/>
            <w:sz w:val="24"/>
            <w:szCs w:val="24"/>
          </w:rPr>
          <w:instrText xml:space="preserve"> PAGE   \* MERGEFORMAT </w:instrText>
        </w:r>
        <w:r w:rsidRPr="0044265F">
          <w:rPr>
            <w:rFonts w:ascii="Arial" w:hAnsi="Arial" w:cs="Arial"/>
            <w:sz w:val="24"/>
            <w:szCs w:val="24"/>
          </w:rPr>
          <w:fldChar w:fldCharType="separate"/>
        </w:r>
        <w:r w:rsidR="006F121D" w:rsidRPr="0044265F">
          <w:rPr>
            <w:rFonts w:ascii="Arial" w:hAnsi="Arial" w:cs="Arial"/>
            <w:noProof/>
            <w:sz w:val="24"/>
            <w:szCs w:val="24"/>
          </w:rPr>
          <w:t>10</w:t>
        </w:r>
        <w:r w:rsidRPr="0044265F">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519" w:rsidRDefault="00D85519" w:rsidP="009163F0">
      <w:pPr>
        <w:spacing w:after="0" w:line="240" w:lineRule="auto"/>
      </w:pPr>
      <w:r>
        <w:separator/>
      </w:r>
    </w:p>
  </w:footnote>
  <w:footnote w:type="continuationSeparator" w:id="0">
    <w:p w:rsidR="00D85519" w:rsidRDefault="00D85519" w:rsidP="00916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65F" w:rsidRPr="0044265F" w:rsidRDefault="0044265F" w:rsidP="0044265F">
    <w:pPr>
      <w:pStyle w:val="Header"/>
      <w:tabs>
        <w:tab w:val="clear" w:pos="4680"/>
      </w:tabs>
      <w:jc w:val="center"/>
      <w:rPr>
        <w:rFonts w:ascii="Arial" w:hAnsi="Arial" w:cs="Arial"/>
        <w:sz w:val="28"/>
        <w:szCs w:val="28"/>
      </w:rPr>
    </w:pPr>
    <w:r w:rsidRPr="0044265F">
      <w:rPr>
        <w:rFonts w:ascii="Arial" w:hAnsi="Arial" w:cs="Arial"/>
        <w:sz w:val="28"/>
        <w:szCs w:val="28"/>
      </w:rPr>
      <w:t>COMPETITIVE INTEGRATED EMPLOYMENT BLUEPRINT</w:t>
    </w:r>
  </w:p>
  <w:p w:rsidR="0044265F" w:rsidRPr="0044265F" w:rsidRDefault="0044265F" w:rsidP="0044265F">
    <w:pPr>
      <w:pStyle w:val="Header"/>
      <w:tabs>
        <w:tab w:val="clear" w:pos="4680"/>
      </w:tabs>
      <w:jc w:val="center"/>
      <w:rPr>
        <w:rFonts w:ascii="Arial" w:hAnsi="Arial" w:cs="Arial"/>
        <w:sz w:val="28"/>
        <w:szCs w:val="28"/>
      </w:rPr>
    </w:pPr>
    <w:r w:rsidRPr="0044265F">
      <w:rPr>
        <w:rFonts w:ascii="Arial" w:hAnsi="Arial" w:cs="Arial"/>
        <w:sz w:val="28"/>
        <w:szCs w:val="28"/>
      </w:rPr>
      <w:t>LA CANADA UNIFIED SCHOOL DISTRICT/FOOTHILL SELPA</w:t>
    </w:r>
  </w:p>
  <w:p w:rsidR="0044265F" w:rsidRPr="0044265F" w:rsidRDefault="0044265F" w:rsidP="0044265F">
    <w:pPr>
      <w:pStyle w:val="Header"/>
      <w:tabs>
        <w:tab w:val="clear" w:pos="4680"/>
      </w:tabs>
      <w:jc w:val="center"/>
      <w:rPr>
        <w:rFonts w:ascii="Arial" w:hAnsi="Arial" w:cs="Arial"/>
        <w:sz w:val="28"/>
        <w:szCs w:val="28"/>
      </w:rPr>
    </w:pPr>
    <w:r w:rsidRPr="0044265F">
      <w:rPr>
        <w:rFonts w:ascii="Arial" w:hAnsi="Arial" w:cs="Arial"/>
        <w:sz w:val="28"/>
        <w:szCs w:val="28"/>
      </w:rPr>
      <w:t>LOCAL PARTNERSHIP AGREEMENT</w:t>
    </w:r>
  </w:p>
  <w:p w:rsidR="0044265F" w:rsidRPr="0044265F" w:rsidRDefault="0044265F" w:rsidP="0044265F">
    <w:pPr>
      <w:pStyle w:val="Header"/>
      <w:tabs>
        <w:tab w:val="clear" w:pos="4680"/>
      </w:tabs>
      <w:jc w:val="center"/>
      <w:rPr>
        <w:rFonts w:ascii="Arial" w:hAnsi="Arial" w:cs="Arial"/>
        <w:sz w:val="28"/>
        <w:szCs w:val="28"/>
      </w:rPr>
    </w:pPr>
  </w:p>
  <w:p w:rsidR="00E3496C" w:rsidRPr="0044265F" w:rsidRDefault="006F121D" w:rsidP="0050138B">
    <w:pPr>
      <w:pStyle w:val="Header"/>
      <w:tabs>
        <w:tab w:val="clear" w:pos="4680"/>
      </w:tabs>
      <w:jc w:val="center"/>
      <w:rPr>
        <w:rFonts w:ascii="Arial" w:hAnsi="Arial" w:cs="Arial"/>
        <w:sz w:val="28"/>
        <w:szCs w:val="28"/>
      </w:rPr>
    </w:pPr>
    <w:r w:rsidRPr="0044265F">
      <w:rPr>
        <w:rFonts w:ascii="Arial" w:hAnsi="Arial" w:cs="Arial"/>
        <w:sz w:val="28"/>
        <w:szCs w:val="28"/>
      </w:rPr>
      <w:t xml:space="preserve">La Canada </w:t>
    </w:r>
    <w:r w:rsidR="003411E5" w:rsidRPr="0044265F">
      <w:rPr>
        <w:rFonts w:ascii="Arial" w:hAnsi="Arial" w:cs="Arial"/>
        <w:sz w:val="28"/>
        <w:szCs w:val="28"/>
      </w:rPr>
      <w:t xml:space="preserve">Unified School District </w:t>
    </w:r>
    <w:r w:rsidR="00E3496C" w:rsidRPr="0044265F">
      <w:rPr>
        <w:rFonts w:ascii="Arial" w:hAnsi="Arial" w:cs="Arial"/>
        <w:sz w:val="28"/>
        <w:szCs w:val="28"/>
      </w:rPr>
      <w:t xml:space="preserve">| Department of Rehabilitation | </w:t>
    </w:r>
    <w:r w:rsidR="00E23984" w:rsidRPr="0044265F">
      <w:rPr>
        <w:rFonts w:ascii="Arial" w:hAnsi="Arial" w:cs="Arial"/>
        <w:sz w:val="28"/>
        <w:szCs w:val="28"/>
      </w:rPr>
      <w:t xml:space="preserve">Lanterman </w:t>
    </w:r>
    <w:r w:rsidR="00E3496C" w:rsidRPr="0044265F">
      <w:rPr>
        <w:rFonts w:ascii="Arial" w:hAnsi="Arial" w:cs="Arial"/>
        <w:sz w:val="28"/>
        <w:szCs w:val="28"/>
      </w:rPr>
      <w:t>Regional Center</w:t>
    </w:r>
  </w:p>
  <w:p w:rsidR="00DA7496" w:rsidRPr="00600A4C" w:rsidRDefault="0050138B" w:rsidP="00DA7496">
    <w:pPr>
      <w:pStyle w:val="Header"/>
      <w:tabs>
        <w:tab w:val="clear" w:pos="4680"/>
      </w:tabs>
      <w:jc w:val="center"/>
      <w:rPr>
        <w:sz w:val="24"/>
      </w:rPr>
    </w:pPr>
    <w:r w:rsidRPr="0044265F">
      <w:rPr>
        <w:rFonts w:ascii="Arial" w:hAnsi="Arial" w:cs="Arial"/>
        <w:sz w:val="28"/>
        <w:szCs w:val="28"/>
      </w:rPr>
      <w:t xml:space="preserve">Effective Period: July </w:t>
    </w:r>
    <w:r w:rsidR="002D66CE" w:rsidRPr="0044265F">
      <w:rPr>
        <w:rFonts w:ascii="Arial" w:hAnsi="Arial" w:cs="Arial"/>
        <w:sz w:val="28"/>
        <w:szCs w:val="28"/>
      </w:rPr>
      <w:t>2018 - December 2020</w:t>
    </w:r>
  </w:p>
  <w:p w:rsidR="00DA7496" w:rsidRDefault="00DA7496" w:rsidP="00DA7496">
    <w:pPr>
      <w:pStyle w:val="Header"/>
      <w:tabs>
        <w:tab w:val="clear" w:pos="46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7F16"/>
    <w:multiLevelType w:val="hybridMultilevel"/>
    <w:tmpl w:val="AA4222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F4E0C"/>
    <w:multiLevelType w:val="hybridMultilevel"/>
    <w:tmpl w:val="C8C002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F341A"/>
    <w:multiLevelType w:val="hybridMultilevel"/>
    <w:tmpl w:val="8C5E7D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8957AC"/>
    <w:multiLevelType w:val="hybridMultilevel"/>
    <w:tmpl w:val="75DCFE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617127"/>
    <w:multiLevelType w:val="hybridMultilevel"/>
    <w:tmpl w:val="70A49DFC"/>
    <w:lvl w:ilvl="0" w:tplc="E9FA9E8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264C4"/>
    <w:multiLevelType w:val="hybridMultilevel"/>
    <w:tmpl w:val="8C5E7D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9B3366"/>
    <w:multiLevelType w:val="hybridMultilevel"/>
    <w:tmpl w:val="0D62AB22"/>
    <w:lvl w:ilvl="0" w:tplc="04090013">
      <w:start w:val="1"/>
      <w:numFmt w:val="upperRoman"/>
      <w:lvlText w:val="%1."/>
      <w:lvlJc w:val="right"/>
      <w:pPr>
        <w:ind w:left="1080" w:hanging="720"/>
      </w:pPr>
      <w:rPr>
        <w:rFonts w:hint="default"/>
        <w:b/>
      </w:rPr>
    </w:lvl>
    <w:lvl w:ilvl="1" w:tplc="04090015">
      <w:start w:val="1"/>
      <w:numFmt w:val="upperLetter"/>
      <w:lvlText w:val="%2."/>
      <w:lvlJc w:val="left"/>
      <w:pPr>
        <w:ind w:left="1440" w:hanging="360"/>
      </w:pPr>
    </w:lvl>
    <w:lvl w:ilvl="2" w:tplc="41C49004">
      <w:start w:val="1"/>
      <w:numFmt w:val="decimal"/>
      <w:lvlText w:val="%3."/>
      <w:lvlJc w:val="left"/>
      <w:pPr>
        <w:ind w:left="2160" w:hanging="180"/>
      </w:pPr>
      <w:rPr>
        <w:rFonts w:asciiTheme="minorHAnsi" w:eastAsiaTheme="minorHAnsi" w:hAnsiTheme="minorHAnsi" w:cstheme="minorBidi"/>
      </w:r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66D37"/>
    <w:multiLevelType w:val="hybridMultilevel"/>
    <w:tmpl w:val="57560D5E"/>
    <w:lvl w:ilvl="0" w:tplc="F66AD0BA">
      <w:start w:val="1"/>
      <w:numFmt w:val="decimal"/>
      <w:lvlText w:val="%1."/>
      <w:lvlJc w:val="left"/>
      <w:pPr>
        <w:ind w:left="2160" w:hanging="18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64662"/>
    <w:multiLevelType w:val="hybridMultilevel"/>
    <w:tmpl w:val="39AAA94C"/>
    <w:lvl w:ilvl="0" w:tplc="C9A8ADF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52ED7"/>
    <w:multiLevelType w:val="hybridMultilevel"/>
    <w:tmpl w:val="5AA600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432686C"/>
    <w:multiLevelType w:val="hybridMultilevel"/>
    <w:tmpl w:val="8668A7BC"/>
    <w:lvl w:ilvl="0" w:tplc="6A967E4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15D18DD"/>
    <w:multiLevelType w:val="hybridMultilevel"/>
    <w:tmpl w:val="1BC0D7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00B8B"/>
    <w:multiLevelType w:val="hybridMultilevel"/>
    <w:tmpl w:val="35648872"/>
    <w:lvl w:ilvl="0" w:tplc="CC463950">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877BD"/>
    <w:multiLevelType w:val="hybridMultilevel"/>
    <w:tmpl w:val="D86678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07058B"/>
    <w:multiLevelType w:val="hybridMultilevel"/>
    <w:tmpl w:val="F1806460"/>
    <w:lvl w:ilvl="0" w:tplc="D9BEE286">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6E7728"/>
    <w:multiLevelType w:val="hybridMultilevel"/>
    <w:tmpl w:val="9D203BEA"/>
    <w:lvl w:ilvl="0" w:tplc="3EF8388C">
      <w:start w:val="1"/>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F66AD0BA">
      <w:start w:val="1"/>
      <w:numFmt w:val="decimal"/>
      <w:lvlText w:val="%3."/>
      <w:lvlJc w:val="left"/>
      <w:pPr>
        <w:ind w:left="2160" w:hanging="180"/>
      </w:pPr>
      <w:rPr>
        <w:rFonts w:ascii="Arial" w:eastAsiaTheme="minorHAnsi" w:hAnsi="Arial" w:cs="Arial" w:hint="default"/>
      </w:r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A13D9"/>
    <w:multiLevelType w:val="hybridMultilevel"/>
    <w:tmpl w:val="4EC42F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531E7D"/>
    <w:multiLevelType w:val="hybridMultilevel"/>
    <w:tmpl w:val="D3166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C2C1C1B"/>
    <w:multiLevelType w:val="hybridMultilevel"/>
    <w:tmpl w:val="B76C57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611EE"/>
    <w:multiLevelType w:val="hybridMultilevel"/>
    <w:tmpl w:val="572CA1AC"/>
    <w:lvl w:ilvl="0" w:tplc="1A70C154">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CD564C3"/>
    <w:multiLevelType w:val="hybridMultilevel"/>
    <w:tmpl w:val="192E4686"/>
    <w:lvl w:ilvl="0" w:tplc="FC0AABAA">
      <w:start w:val="33"/>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FF554AB"/>
    <w:multiLevelType w:val="hybridMultilevel"/>
    <w:tmpl w:val="D27A538C"/>
    <w:lvl w:ilvl="0" w:tplc="F66AD0BA">
      <w:start w:val="1"/>
      <w:numFmt w:val="decimal"/>
      <w:lvlText w:val="%1."/>
      <w:lvlJc w:val="left"/>
      <w:pPr>
        <w:ind w:left="2160" w:hanging="18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2B619E"/>
    <w:multiLevelType w:val="hybridMultilevel"/>
    <w:tmpl w:val="8C5E7D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11D3ABE"/>
    <w:multiLevelType w:val="hybridMultilevel"/>
    <w:tmpl w:val="7F72D560"/>
    <w:lvl w:ilvl="0" w:tplc="F66AD0BA">
      <w:start w:val="1"/>
      <w:numFmt w:val="decimal"/>
      <w:lvlText w:val="%1."/>
      <w:lvlJc w:val="left"/>
      <w:pPr>
        <w:ind w:left="2160" w:hanging="18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5E3E8D"/>
    <w:multiLevelType w:val="hybridMultilevel"/>
    <w:tmpl w:val="CE7E5BEA"/>
    <w:lvl w:ilvl="0" w:tplc="04090013">
      <w:start w:val="1"/>
      <w:numFmt w:val="upperRoman"/>
      <w:lvlText w:val="%1."/>
      <w:lvlJc w:val="right"/>
      <w:pPr>
        <w:ind w:left="1080" w:hanging="720"/>
      </w:pPr>
      <w:rPr>
        <w:rFonts w:hint="default"/>
        <w:b/>
      </w:rPr>
    </w:lvl>
    <w:lvl w:ilvl="1" w:tplc="04090015">
      <w:start w:val="1"/>
      <w:numFmt w:val="upperLetter"/>
      <w:lvlText w:val="%2."/>
      <w:lvlJc w:val="left"/>
      <w:pPr>
        <w:ind w:left="1440" w:hanging="360"/>
      </w:pPr>
    </w:lvl>
    <w:lvl w:ilvl="2" w:tplc="41C49004">
      <w:start w:val="1"/>
      <w:numFmt w:val="decimal"/>
      <w:lvlText w:val="%3."/>
      <w:lvlJc w:val="left"/>
      <w:pPr>
        <w:ind w:left="2160" w:hanging="180"/>
      </w:pPr>
      <w:rPr>
        <w:rFonts w:asciiTheme="minorHAnsi" w:eastAsiaTheme="minorHAnsi" w:hAnsiTheme="minorHAnsi" w:cstheme="minorBidi"/>
      </w:r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9"/>
  </w:num>
  <w:num w:numId="4">
    <w:abstractNumId w:val="14"/>
  </w:num>
  <w:num w:numId="5">
    <w:abstractNumId w:val="9"/>
  </w:num>
  <w:num w:numId="6">
    <w:abstractNumId w:val="8"/>
  </w:num>
  <w:num w:numId="7">
    <w:abstractNumId w:val="10"/>
  </w:num>
  <w:num w:numId="8">
    <w:abstractNumId w:val="20"/>
  </w:num>
  <w:num w:numId="9">
    <w:abstractNumId w:val="1"/>
  </w:num>
  <w:num w:numId="10">
    <w:abstractNumId w:val="17"/>
  </w:num>
  <w:num w:numId="11">
    <w:abstractNumId w:val="4"/>
  </w:num>
  <w:num w:numId="12">
    <w:abstractNumId w:val="6"/>
  </w:num>
  <w:num w:numId="13">
    <w:abstractNumId w:val="24"/>
  </w:num>
  <w:num w:numId="14">
    <w:abstractNumId w:val="13"/>
  </w:num>
  <w:num w:numId="15">
    <w:abstractNumId w:val="18"/>
  </w:num>
  <w:num w:numId="16">
    <w:abstractNumId w:val="0"/>
  </w:num>
  <w:num w:numId="17">
    <w:abstractNumId w:val="16"/>
  </w:num>
  <w:num w:numId="18">
    <w:abstractNumId w:val="11"/>
  </w:num>
  <w:num w:numId="19">
    <w:abstractNumId w:val="3"/>
  </w:num>
  <w:num w:numId="20">
    <w:abstractNumId w:val="22"/>
  </w:num>
  <w:num w:numId="21">
    <w:abstractNumId w:val="2"/>
  </w:num>
  <w:num w:numId="22">
    <w:abstractNumId w:val="21"/>
  </w:num>
  <w:num w:numId="23">
    <w:abstractNumId w:val="23"/>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FF"/>
    <w:rsid w:val="00014CD9"/>
    <w:rsid w:val="00025B85"/>
    <w:rsid w:val="000407B1"/>
    <w:rsid w:val="000600AB"/>
    <w:rsid w:val="0007236B"/>
    <w:rsid w:val="0008181D"/>
    <w:rsid w:val="00084A0B"/>
    <w:rsid w:val="00091A57"/>
    <w:rsid w:val="000A22F2"/>
    <w:rsid w:val="000A2578"/>
    <w:rsid w:val="000B6A06"/>
    <w:rsid w:val="000C4877"/>
    <w:rsid w:val="0010249F"/>
    <w:rsid w:val="00126B83"/>
    <w:rsid w:val="001672FC"/>
    <w:rsid w:val="00195F29"/>
    <w:rsid w:val="001B4B4C"/>
    <w:rsid w:val="001B69D3"/>
    <w:rsid w:val="00205E49"/>
    <w:rsid w:val="00220939"/>
    <w:rsid w:val="0022109D"/>
    <w:rsid w:val="00251C4D"/>
    <w:rsid w:val="00274B3F"/>
    <w:rsid w:val="00283CEF"/>
    <w:rsid w:val="002B00BD"/>
    <w:rsid w:val="002B6A8C"/>
    <w:rsid w:val="002C038E"/>
    <w:rsid w:val="002C4779"/>
    <w:rsid w:val="002D3348"/>
    <w:rsid w:val="002D66CE"/>
    <w:rsid w:val="002D69E4"/>
    <w:rsid w:val="002E4640"/>
    <w:rsid w:val="002F26D0"/>
    <w:rsid w:val="002F3144"/>
    <w:rsid w:val="003046B6"/>
    <w:rsid w:val="003114F9"/>
    <w:rsid w:val="00315BB1"/>
    <w:rsid w:val="00324891"/>
    <w:rsid w:val="00332C12"/>
    <w:rsid w:val="003358D1"/>
    <w:rsid w:val="003411E5"/>
    <w:rsid w:val="00384544"/>
    <w:rsid w:val="00391DFB"/>
    <w:rsid w:val="003931B8"/>
    <w:rsid w:val="003A00D5"/>
    <w:rsid w:val="003A5F16"/>
    <w:rsid w:val="003D1B3C"/>
    <w:rsid w:val="003E6AF3"/>
    <w:rsid w:val="004218F6"/>
    <w:rsid w:val="00432DAD"/>
    <w:rsid w:val="00434B24"/>
    <w:rsid w:val="00436A21"/>
    <w:rsid w:val="00437D06"/>
    <w:rsid w:val="0044265F"/>
    <w:rsid w:val="00445C55"/>
    <w:rsid w:val="00446330"/>
    <w:rsid w:val="00455B20"/>
    <w:rsid w:val="004801CB"/>
    <w:rsid w:val="00497315"/>
    <w:rsid w:val="004B43CF"/>
    <w:rsid w:val="004B7403"/>
    <w:rsid w:val="004C2591"/>
    <w:rsid w:val="004E6F95"/>
    <w:rsid w:val="004F3891"/>
    <w:rsid w:val="004F646F"/>
    <w:rsid w:val="004F7682"/>
    <w:rsid w:val="0050138B"/>
    <w:rsid w:val="00530EB2"/>
    <w:rsid w:val="00534FDB"/>
    <w:rsid w:val="005357F2"/>
    <w:rsid w:val="00535DBF"/>
    <w:rsid w:val="00536145"/>
    <w:rsid w:val="005506D9"/>
    <w:rsid w:val="00551001"/>
    <w:rsid w:val="0055157B"/>
    <w:rsid w:val="00566E55"/>
    <w:rsid w:val="00592BD8"/>
    <w:rsid w:val="005A0526"/>
    <w:rsid w:val="005B1D3E"/>
    <w:rsid w:val="005C1650"/>
    <w:rsid w:val="005C5B0D"/>
    <w:rsid w:val="005D12A4"/>
    <w:rsid w:val="005D2124"/>
    <w:rsid w:val="005F5CB5"/>
    <w:rsid w:val="00600A4C"/>
    <w:rsid w:val="00614203"/>
    <w:rsid w:val="00614321"/>
    <w:rsid w:val="00623214"/>
    <w:rsid w:val="0062647F"/>
    <w:rsid w:val="0063653C"/>
    <w:rsid w:val="00650FFE"/>
    <w:rsid w:val="00664072"/>
    <w:rsid w:val="006646BE"/>
    <w:rsid w:val="0068151C"/>
    <w:rsid w:val="0069537C"/>
    <w:rsid w:val="006B593E"/>
    <w:rsid w:val="006B5F2E"/>
    <w:rsid w:val="006B63FB"/>
    <w:rsid w:val="006C2228"/>
    <w:rsid w:val="006C25CF"/>
    <w:rsid w:val="006C7251"/>
    <w:rsid w:val="006F121D"/>
    <w:rsid w:val="006F54DC"/>
    <w:rsid w:val="007004DA"/>
    <w:rsid w:val="00704B5E"/>
    <w:rsid w:val="00732B12"/>
    <w:rsid w:val="0076127E"/>
    <w:rsid w:val="00770771"/>
    <w:rsid w:val="00792F80"/>
    <w:rsid w:val="007B6359"/>
    <w:rsid w:val="007B7C82"/>
    <w:rsid w:val="007C12B2"/>
    <w:rsid w:val="007D715C"/>
    <w:rsid w:val="00810107"/>
    <w:rsid w:val="008369DC"/>
    <w:rsid w:val="008510A9"/>
    <w:rsid w:val="008522C4"/>
    <w:rsid w:val="00853A84"/>
    <w:rsid w:val="00895261"/>
    <w:rsid w:val="008A3143"/>
    <w:rsid w:val="008A7540"/>
    <w:rsid w:val="008B1328"/>
    <w:rsid w:val="008C6A5B"/>
    <w:rsid w:val="008D1732"/>
    <w:rsid w:val="008D5442"/>
    <w:rsid w:val="008F4951"/>
    <w:rsid w:val="008F6FFC"/>
    <w:rsid w:val="008F774A"/>
    <w:rsid w:val="00915E9E"/>
    <w:rsid w:val="009163F0"/>
    <w:rsid w:val="009309FB"/>
    <w:rsid w:val="0093135B"/>
    <w:rsid w:val="00965BD7"/>
    <w:rsid w:val="009766A5"/>
    <w:rsid w:val="0098263F"/>
    <w:rsid w:val="0098796C"/>
    <w:rsid w:val="009928FF"/>
    <w:rsid w:val="009A3FDD"/>
    <w:rsid w:val="009A7B6E"/>
    <w:rsid w:val="009C081D"/>
    <w:rsid w:val="009C3A15"/>
    <w:rsid w:val="009D1DFF"/>
    <w:rsid w:val="009E1C69"/>
    <w:rsid w:val="009E4C40"/>
    <w:rsid w:val="00A27ADF"/>
    <w:rsid w:val="00A61290"/>
    <w:rsid w:val="00AA762C"/>
    <w:rsid w:val="00AD5DB5"/>
    <w:rsid w:val="00AD6E2B"/>
    <w:rsid w:val="00AE63CB"/>
    <w:rsid w:val="00AF316C"/>
    <w:rsid w:val="00B0778B"/>
    <w:rsid w:val="00B1634C"/>
    <w:rsid w:val="00B17B88"/>
    <w:rsid w:val="00B57E67"/>
    <w:rsid w:val="00B62A3A"/>
    <w:rsid w:val="00B713FB"/>
    <w:rsid w:val="00B75456"/>
    <w:rsid w:val="00B824E1"/>
    <w:rsid w:val="00B93345"/>
    <w:rsid w:val="00BA6F16"/>
    <w:rsid w:val="00BB00FF"/>
    <w:rsid w:val="00BB20CF"/>
    <w:rsid w:val="00BB6DA6"/>
    <w:rsid w:val="00BC053E"/>
    <w:rsid w:val="00BD2419"/>
    <w:rsid w:val="00BD36F4"/>
    <w:rsid w:val="00BD5BDE"/>
    <w:rsid w:val="00C354E9"/>
    <w:rsid w:val="00C400A7"/>
    <w:rsid w:val="00C641D4"/>
    <w:rsid w:val="00C76C4E"/>
    <w:rsid w:val="00C905AC"/>
    <w:rsid w:val="00CF0070"/>
    <w:rsid w:val="00D21F4C"/>
    <w:rsid w:val="00D27673"/>
    <w:rsid w:val="00D30A2A"/>
    <w:rsid w:val="00D42B1C"/>
    <w:rsid w:val="00D67591"/>
    <w:rsid w:val="00D76F12"/>
    <w:rsid w:val="00D85519"/>
    <w:rsid w:val="00DA7496"/>
    <w:rsid w:val="00DC624C"/>
    <w:rsid w:val="00DC67E1"/>
    <w:rsid w:val="00E02534"/>
    <w:rsid w:val="00E2185A"/>
    <w:rsid w:val="00E23984"/>
    <w:rsid w:val="00E3496C"/>
    <w:rsid w:val="00E36CB3"/>
    <w:rsid w:val="00E43FFC"/>
    <w:rsid w:val="00E55207"/>
    <w:rsid w:val="00E6006E"/>
    <w:rsid w:val="00E623F7"/>
    <w:rsid w:val="00E85CC2"/>
    <w:rsid w:val="00E85E28"/>
    <w:rsid w:val="00EB3894"/>
    <w:rsid w:val="00ED73DF"/>
    <w:rsid w:val="00EE0D83"/>
    <w:rsid w:val="00F072C0"/>
    <w:rsid w:val="00F07E74"/>
    <w:rsid w:val="00F11DA4"/>
    <w:rsid w:val="00F26D12"/>
    <w:rsid w:val="00F6449A"/>
    <w:rsid w:val="00F6521C"/>
    <w:rsid w:val="00F81FEC"/>
    <w:rsid w:val="00F84C0E"/>
    <w:rsid w:val="00FB204B"/>
    <w:rsid w:val="00FB6272"/>
    <w:rsid w:val="00FB7B36"/>
    <w:rsid w:val="00FD0306"/>
    <w:rsid w:val="00FD7EE4"/>
    <w:rsid w:val="00FE1F4B"/>
    <w:rsid w:val="00FE2794"/>
    <w:rsid w:val="00FE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8E5F9A"/>
  <w15:docId w15:val="{2DA4B4DC-642C-4409-B4F9-657448EE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26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26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0FF"/>
    <w:pPr>
      <w:ind w:left="720"/>
      <w:contextualSpacing/>
    </w:pPr>
  </w:style>
  <w:style w:type="paragraph" w:styleId="Header">
    <w:name w:val="header"/>
    <w:basedOn w:val="Normal"/>
    <w:link w:val="HeaderChar"/>
    <w:uiPriority w:val="99"/>
    <w:unhideWhenUsed/>
    <w:rsid w:val="00916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3F0"/>
  </w:style>
  <w:style w:type="paragraph" w:styleId="Footer">
    <w:name w:val="footer"/>
    <w:basedOn w:val="Normal"/>
    <w:link w:val="FooterChar"/>
    <w:uiPriority w:val="99"/>
    <w:unhideWhenUsed/>
    <w:rsid w:val="00916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3F0"/>
  </w:style>
  <w:style w:type="paragraph" w:styleId="BalloonText">
    <w:name w:val="Balloon Text"/>
    <w:basedOn w:val="Normal"/>
    <w:link w:val="BalloonTextChar"/>
    <w:uiPriority w:val="99"/>
    <w:semiHidden/>
    <w:unhideWhenUsed/>
    <w:rsid w:val="00DA7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496"/>
    <w:rPr>
      <w:rFonts w:ascii="Tahoma" w:hAnsi="Tahoma" w:cs="Tahoma"/>
      <w:sz w:val="16"/>
      <w:szCs w:val="16"/>
    </w:rPr>
  </w:style>
  <w:style w:type="table" w:styleId="TableGrid">
    <w:name w:val="Table Grid"/>
    <w:basedOn w:val="TableNormal"/>
    <w:uiPriority w:val="39"/>
    <w:rsid w:val="00480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A2578"/>
    <w:pPr>
      <w:spacing w:after="0" w:line="240" w:lineRule="auto"/>
    </w:pPr>
    <w:rPr>
      <w:rFonts w:eastAsiaTheme="minorEastAsia"/>
    </w:rPr>
  </w:style>
  <w:style w:type="character" w:customStyle="1" w:styleId="NoSpacingChar">
    <w:name w:val="No Spacing Char"/>
    <w:basedOn w:val="DefaultParagraphFont"/>
    <w:link w:val="NoSpacing"/>
    <w:uiPriority w:val="1"/>
    <w:rsid w:val="000A2578"/>
    <w:rPr>
      <w:rFonts w:eastAsiaTheme="minorEastAsia"/>
    </w:rPr>
  </w:style>
  <w:style w:type="character" w:styleId="Hyperlink">
    <w:name w:val="Hyperlink"/>
    <w:basedOn w:val="DefaultParagraphFont"/>
    <w:uiPriority w:val="99"/>
    <w:unhideWhenUsed/>
    <w:rsid w:val="00F11DA4"/>
    <w:rPr>
      <w:color w:val="0563C1" w:themeColor="hyperlink"/>
      <w:u w:val="single"/>
    </w:rPr>
  </w:style>
  <w:style w:type="paragraph" w:styleId="NormalWeb">
    <w:name w:val="Normal (Web)"/>
    <w:basedOn w:val="Normal"/>
    <w:uiPriority w:val="99"/>
    <w:unhideWhenUsed/>
    <w:rsid w:val="008F774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36145"/>
    <w:rPr>
      <w:color w:val="954F72" w:themeColor="followedHyperlink"/>
      <w:u w:val="single"/>
    </w:rPr>
  </w:style>
  <w:style w:type="character" w:customStyle="1" w:styleId="Heading1Char">
    <w:name w:val="Heading 1 Char"/>
    <w:basedOn w:val="DefaultParagraphFont"/>
    <w:link w:val="Heading1"/>
    <w:uiPriority w:val="9"/>
    <w:rsid w:val="004426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4265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Osipo-Peera@dor.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ngram@lanter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8002E-000F-465E-A9F7-0AAC0274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625F286F</Template>
  <TotalTime>0</TotalTime>
  <Pages>13</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Competitive Integrated Employment Blueprint                                             LA CANADA Unified School DistrictS/FOOTHILL SELPA                                                                                                                      </vt:lpstr>
    </vt:vector>
  </TitlesOfParts>
  <Company>Department of Rehabilitation - State of California</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Integrated Employment Blueprint                                             LA CANADA Unified School DistrictS/FOOTHILL SELPA                                                                                                                                 Local Partnership Agreement</dc:title>
  <dc:creator>Christine Kae</dc:creator>
  <cp:lastModifiedBy>Popjevalo, Jessica@DOR</cp:lastModifiedBy>
  <cp:revision>2</cp:revision>
  <cp:lastPrinted>2018-03-20T16:02:00Z</cp:lastPrinted>
  <dcterms:created xsi:type="dcterms:W3CDTF">2019-01-14T23:01:00Z</dcterms:created>
  <dcterms:modified xsi:type="dcterms:W3CDTF">2019-01-14T23:01:00Z</dcterms:modified>
</cp:coreProperties>
</file>