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AF9" w:rsidRPr="00192EF1" w:rsidRDefault="00F20AF9" w:rsidP="00DD2923">
      <w:pPr>
        <w:spacing w:after="0"/>
        <w:jc w:val="center"/>
        <w:rPr>
          <w:rFonts w:cs="Arial"/>
          <w:color w:val="0000FF"/>
          <w:sz w:val="32"/>
          <w:szCs w:val="32"/>
        </w:rPr>
      </w:pPr>
      <w:bookmarkStart w:id="0" w:name="_Toc487530066"/>
      <w:bookmarkStart w:id="1" w:name="_GoBack"/>
      <w:bookmarkEnd w:id="1"/>
      <w:r w:rsidRPr="00192EF1">
        <w:rPr>
          <w:rFonts w:cs="Arial"/>
          <w:color w:val="0000FF"/>
          <w:sz w:val="32"/>
          <w:szCs w:val="32"/>
        </w:rPr>
        <w:t>Competi</w:t>
      </w:r>
      <w:r w:rsidR="00DD2923">
        <w:rPr>
          <w:rFonts w:cs="Arial"/>
          <w:color w:val="0000FF"/>
          <w:sz w:val="32"/>
          <w:szCs w:val="32"/>
        </w:rPr>
        <w:t>tive Integrated Employment Bluep</w:t>
      </w:r>
      <w:r w:rsidRPr="00192EF1">
        <w:rPr>
          <w:rFonts w:cs="Arial"/>
          <w:color w:val="0000FF"/>
          <w:sz w:val="32"/>
          <w:szCs w:val="32"/>
        </w:rPr>
        <w:t>rint</w:t>
      </w:r>
    </w:p>
    <w:p w:rsidR="00F20AF9" w:rsidRPr="00192EF1" w:rsidRDefault="00F20AF9" w:rsidP="00DD2923">
      <w:pPr>
        <w:pStyle w:val="Heading1"/>
        <w:spacing w:before="0" w:after="100" w:afterAutospacing="1"/>
        <w:jc w:val="center"/>
        <w:rPr>
          <w:rFonts w:cs="Arial"/>
          <w:color w:val="000000" w:themeColor="text1"/>
          <w:sz w:val="32"/>
          <w:szCs w:val="32"/>
          <w:u w:val="none"/>
        </w:rPr>
      </w:pPr>
      <w:r w:rsidRPr="00192EF1">
        <w:rPr>
          <w:rFonts w:cs="Arial"/>
          <w:color w:val="000000" w:themeColor="text1"/>
          <w:sz w:val="32"/>
          <w:szCs w:val="32"/>
          <w:u w:val="none"/>
        </w:rPr>
        <w:t>San Mateo County Local Partnership Agreement</w:t>
      </w:r>
    </w:p>
    <w:p w:rsidR="00F92BE4" w:rsidRPr="00DD2923" w:rsidRDefault="00F92BE4" w:rsidP="00DD2923">
      <w:pPr>
        <w:pStyle w:val="Heading2"/>
        <w:numPr>
          <w:ilvl w:val="0"/>
          <w:numId w:val="7"/>
        </w:numPr>
        <w:rPr>
          <w:rStyle w:val="Heading1Char"/>
          <w:rFonts w:eastAsia="Times New Roman" w:cs="Arial"/>
          <w:b/>
          <w:bCs/>
          <w:color w:val="000000"/>
          <w:u w:val="none"/>
        </w:rPr>
      </w:pPr>
      <w:r w:rsidRPr="00DD2923">
        <w:rPr>
          <w:rStyle w:val="Heading1Char"/>
          <w:rFonts w:cs="Arial"/>
          <w:b/>
          <w:u w:val="none"/>
        </w:rPr>
        <w:t>Intent/Purpose</w:t>
      </w:r>
      <w:bookmarkEnd w:id="0"/>
    </w:p>
    <w:p w:rsidR="001A4647" w:rsidRPr="00FB7416" w:rsidRDefault="001A4647" w:rsidP="00DD2923">
      <w:pPr>
        <w:rPr>
          <w:rFonts w:cs="Arial"/>
          <w:sz w:val="28"/>
          <w:szCs w:val="28"/>
        </w:rPr>
      </w:pPr>
      <w:bookmarkStart w:id="2" w:name="_Toc487530067"/>
      <w:r w:rsidRPr="00FB7416">
        <w:rPr>
          <w:rFonts w:cs="Arial"/>
          <w:sz w:val="28"/>
          <w:szCs w:val="28"/>
        </w:rPr>
        <w:t>The purpose of this San Mateo County Local Partnership Agreement is to improve levels of services a</w:t>
      </w:r>
      <w:r w:rsidR="0072082B">
        <w:rPr>
          <w:rFonts w:cs="Arial"/>
          <w:sz w:val="28"/>
          <w:szCs w:val="28"/>
        </w:rPr>
        <w:t xml:space="preserve">nd employment opportunities for </w:t>
      </w:r>
      <w:r w:rsidRPr="00FB7416">
        <w:rPr>
          <w:rFonts w:cs="Arial"/>
          <w:sz w:val="28"/>
          <w:szCs w:val="28"/>
        </w:rPr>
        <w:t>y</w:t>
      </w:r>
      <w:r w:rsidR="0072082B">
        <w:rPr>
          <w:rFonts w:cs="Arial"/>
          <w:sz w:val="28"/>
          <w:szCs w:val="28"/>
        </w:rPr>
        <w:t>outh</w:t>
      </w:r>
      <w:r w:rsidRPr="00FB7416">
        <w:rPr>
          <w:rFonts w:cs="Arial"/>
          <w:sz w:val="28"/>
          <w:szCs w:val="28"/>
        </w:rPr>
        <w:t xml:space="preserve"> with intellectual and developmental disabilities (ID/DD</w:t>
      </w:r>
      <w:r w:rsidR="006D560F">
        <w:rPr>
          <w:rFonts w:cs="Arial"/>
          <w:sz w:val="28"/>
          <w:szCs w:val="28"/>
        </w:rPr>
        <w:t>)</w:t>
      </w:r>
      <w:r w:rsidRPr="00FB7416">
        <w:rPr>
          <w:rFonts w:cs="Arial"/>
          <w:sz w:val="28"/>
          <w:szCs w:val="28"/>
        </w:rPr>
        <w:t xml:space="preserve"> through focusing on person-centered planning, streamlining the provision of services for this population and building creative collaborations among all </w:t>
      </w:r>
      <w:r w:rsidR="00EF2D13" w:rsidRPr="00FB7416">
        <w:rPr>
          <w:rFonts w:cs="Arial"/>
          <w:sz w:val="28"/>
          <w:szCs w:val="28"/>
        </w:rPr>
        <w:t>stakeholders</w:t>
      </w:r>
      <w:r w:rsidRPr="00FB7416">
        <w:rPr>
          <w:rFonts w:cs="Arial"/>
          <w:sz w:val="28"/>
          <w:szCs w:val="28"/>
        </w:rPr>
        <w:t xml:space="preserve">. </w:t>
      </w:r>
    </w:p>
    <w:p w:rsidR="00F92BE4" w:rsidRPr="00DD2923" w:rsidRDefault="00F92BE4" w:rsidP="00DD2923">
      <w:pPr>
        <w:pStyle w:val="Heading2"/>
        <w:rPr>
          <w:rStyle w:val="Heading1Char"/>
          <w:rFonts w:cs="Arial"/>
          <w:b/>
          <w:u w:val="none"/>
        </w:rPr>
      </w:pPr>
      <w:r w:rsidRPr="00DD2923">
        <w:rPr>
          <w:rStyle w:val="Heading1Char"/>
          <w:rFonts w:cs="Arial"/>
          <w:b/>
          <w:u w:val="none"/>
        </w:rPr>
        <w:t>Identification of Core Partners</w:t>
      </w:r>
      <w:bookmarkEnd w:id="2"/>
    </w:p>
    <w:p w:rsidR="005B431C" w:rsidRPr="00FB7416" w:rsidRDefault="005B431C" w:rsidP="00DD2923">
      <w:pPr>
        <w:rPr>
          <w:rFonts w:cs="Arial"/>
          <w:sz w:val="28"/>
          <w:szCs w:val="28"/>
        </w:rPr>
      </w:pPr>
      <w:r w:rsidRPr="00FB7416">
        <w:rPr>
          <w:rFonts w:cs="Arial"/>
          <w:sz w:val="28"/>
          <w:szCs w:val="28"/>
        </w:rPr>
        <w:t>Core partner</w:t>
      </w:r>
      <w:r w:rsidR="005820FB" w:rsidRPr="00FB7416">
        <w:rPr>
          <w:rFonts w:cs="Arial"/>
          <w:sz w:val="28"/>
          <w:szCs w:val="28"/>
        </w:rPr>
        <w:t>s include</w:t>
      </w:r>
      <w:r w:rsidR="00FF5CC8" w:rsidRPr="00FB7416">
        <w:rPr>
          <w:rFonts w:cs="Arial"/>
          <w:sz w:val="28"/>
          <w:szCs w:val="28"/>
        </w:rPr>
        <w:t xml:space="preserve"> multiple Local Education Agencies (LEA), Department of Rehabilitation (DOR), and Golden Gate Regional Center.  LPA managers and their designee(s) </w:t>
      </w:r>
      <w:r w:rsidR="00E82FDE">
        <w:rPr>
          <w:rFonts w:cs="Arial"/>
          <w:sz w:val="28"/>
          <w:szCs w:val="28"/>
        </w:rPr>
        <w:t xml:space="preserve">are </w:t>
      </w:r>
      <w:r w:rsidR="00FF5CC8" w:rsidRPr="00FB7416">
        <w:rPr>
          <w:rFonts w:cs="Arial"/>
          <w:sz w:val="28"/>
          <w:szCs w:val="28"/>
        </w:rPr>
        <w:t>to be assigned to each branch office.</w:t>
      </w:r>
    </w:p>
    <w:p w:rsidR="001A4647" w:rsidRPr="00FB7416" w:rsidRDefault="001A4647" w:rsidP="00DD2923">
      <w:pPr>
        <w:rPr>
          <w:rFonts w:cs="Arial"/>
          <w:sz w:val="28"/>
          <w:szCs w:val="28"/>
          <w:u w:val="single"/>
        </w:rPr>
      </w:pPr>
      <w:r w:rsidRPr="00FB7416">
        <w:rPr>
          <w:rFonts w:cs="Arial"/>
          <w:sz w:val="28"/>
          <w:szCs w:val="28"/>
          <w:u w:val="single"/>
        </w:rPr>
        <w:t>Department of Rehabilitation</w:t>
      </w:r>
    </w:p>
    <w:p w:rsidR="00DC0098" w:rsidRPr="00FB7416" w:rsidRDefault="007A7F5C" w:rsidP="00DD2923">
      <w:pPr>
        <w:shd w:val="clear" w:color="auto" w:fill="FFFFFF"/>
        <w:spacing w:after="0"/>
        <w:rPr>
          <w:rStyle w:val="xbe"/>
          <w:rFonts w:cs="Arial"/>
          <w:color w:val="222222"/>
          <w:sz w:val="28"/>
          <w:szCs w:val="28"/>
        </w:rPr>
      </w:pPr>
      <w:r w:rsidRPr="00FB7416">
        <w:rPr>
          <w:rStyle w:val="xbe"/>
          <w:rFonts w:cs="Arial"/>
          <w:color w:val="222222"/>
          <w:sz w:val="28"/>
          <w:szCs w:val="28"/>
        </w:rPr>
        <w:t>455 Golden Gate Avenue, Suite 7727, San Francisco, CA 94102</w:t>
      </w:r>
    </w:p>
    <w:p w:rsidR="007A7F5C" w:rsidRPr="00FB7416" w:rsidRDefault="007A7F5C" w:rsidP="00DD2923">
      <w:pPr>
        <w:shd w:val="clear" w:color="auto" w:fill="FFFFFF"/>
        <w:spacing w:after="0"/>
        <w:rPr>
          <w:rStyle w:val="xbe"/>
          <w:rFonts w:cs="Arial"/>
          <w:color w:val="222222"/>
          <w:sz w:val="28"/>
          <w:szCs w:val="28"/>
        </w:rPr>
      </w:pPr>
      <w:r w:rsidRPr="00FB7416">
        <w:rPr>
          <w:rStyle w:val="xbe"/>
          <w:rFonts w:cs="Arial"/>
          <w:color w:val="222222"/>
          <w:sz w:val="28"/>
          <w:szCs w:val="28"/>
        </w:rPr>
        <w:t>(415) 904-7100</w:t>
      </w:r>
    </w:p>
    <w:p w:rsidR="007A7F5C" w:rsidRPr="00FB7416" w:rsidRDefault="007A7F5C" w:rsidP="00DD2923">
      <w:pPr>
        <w:shd w:val="clear" w:color="auto" w:fill="FFFFFF"/>
        <w:spacing w:after="0"/>
        <w:rPr>
          <w:rFonts w:cs="Arial"/>
          <w:color w:val="222222"/>
          <w:sz w:val="28"/>
          <w:szCs w:val="28"/>
        </w:rPr>
      </w:pPr>
      <w:r w:rsidRPr="00FB7416">
        <w:rPr>
          <w:rStyle w:val="xbe"/>
          <w:rFonts w:cs="Arial"/>
          <w:color w:val="222222"/>
          <w:sz w:val="28"/>
          <w:szCs w:val="28"/>
        </w:rPr>
        <w:t>San Bruno Branch, (650) 737-2606</w:t>
      </w:r>
    </w:p>
    <w:p w:rsidR="00DC0098" w:rsidRPr="00FB7416" w:rsidRDefault="007A7F5C" w:rsidP="00DD2923">
      <w:pPr>
        <w:shd w:val="clear" w:color="auto" w:fill="FFFFFF"/>
        <w:spacing w:after="0"/>
        <w:rPr>
          <w:rStyle w:val="Hyperlink"/>
          <w:rFonts w:cs="Arial"/>
          <w:color w:val="000000" w:themeColor="text1"/>
          <w:sz w:val="28"/>
          <w:szCs w:val="28"/>
          <w:u w:val="none"/>
        </w:rPr>
      </w:pPr>
      <w:r w:rsidRPr="00FB7416">
        <w:rPr>
          <w:rFonts w:cs="Arial"/>
          <w:sz w:val="28"/>
          <w:szCs w:val="28"/>
        </w:rPr>
        <w:t xml:space="preserve">San Mateo Branch, </w:t>
      </w:r>
      <w:hyperlink r:id="rId8" w:tooltip="Call via Hangouts" w:history="1">
        <w:r w:rsidR="00DC0098" w:rsidRPr="00FB7416">
          <w:rPr>
            <w:rStyle w:val="Hyperlink"/>
            <w:rFonts w:cs="Arial"/>
            <w:color w:val="000000" w:themeColor="text1"/>
            <w:sz w:val="28"/>
            <w:szCs w:val="28"/>
            <w:u w:val="none"/>
          </w:rPr>
          <w:t>(650) 358-4180</w:t>
        </w:r>
      </w:hyperlink>
    </w:p>
    <w:p w:rsidR="007A7F5C" w:rsidRPr="00FB7416" w:rsidRDefault="007A7F5C" w:rsidP="00DD2923">
      <w:pPr>
        <w:shd w:val="clear" w:color="auto" w:fill="FFFFFF"/>
        <w:spacing w:after="0"/>
        <w:rPr>
          <w:rStyle w:val="xbe"/>
          <w:rFonts w:cs="Arial"/>
          <w:color w:val="000000" w:themeColor="text1"/>
          <w:sz w:val="28"/>
          <w:szCs w:val="28"/>
        </w:rPr>
      </w:pPr>
      <w:r w:rsidRPr="00FB7416">
        <w:rPr>
          <w:rStyle w:val="Hyperlink"/>
          <w:rFonts w:cs="Arial"/>
          <w:color w:val="000000" w:themeColor="text1"/>
          <w:sz w:val="28"/>
          <w:szCs w:val="28"/>
          <w:u w:val="none"/>
        </w:rPr>
        <w:t>Menlo Park Branch, (650) 688-6380</w:t>
      </w:r>
    </w:p>
    <w:p w:rsidR="00DC0098" w:rsidRPr="00FB7416" w:rsidRDefault="00E36D33" w:rsidP="00DD2923">
      <w:pPr>
        <w:shd w:val="clear" w:color="auto" w:fill="FFFFFF"/>
        <w:spacing w:after="0"/>
        <w:rPr>
          <w:rFonts w:cs="Arial"/>
          <w:color w:val="000000" w:themeColor="text1"/>
          <w:sz w:val="28"/>
          <w:szCs w:val="28"/>
        </w:rPr>
      </w:pPr>
      <w:hyperlink r:id="rId9" w:history="1">
        <w:r w:rsidR="00DC0098" w:rsidRPr="00FB7416">
          <w:rPr>
            <w:rStyle w:val="Hyperlink"/>
            <w:rFonts w:cs="Arial"/>
            <w:sz w:val="28"/>
            <w:szCs w:val="28"/>
          </w:rPr>
          <w:t>http://www.dor.ca.gov</w:t>
        </w:r>
      </w:hyperlink>
    </w:p>
    <w:p w:rsidR="00DC0098" w:rsidRPr="00FB7416" w:rsidRDefault="00DC0098" w:rsidP="00DD2923">
      <w:pPr>
        <w:shd w:val="clear" w:color="auto" w:fill="FFFFFF"/>
        <w:spacing w:after="0"/>
        <w:rPr>
          <w:rFonts w:cs="Arial"/>
          <w:sz w:val="28"/>
          <w:szCs w:val="28"/>
          <w:u w:val="single"/>
        </w:rPr>
      </w:pPr>
    </w:p>
    <w:p w:rsidR="001A4647" w:rsidRPr="00FB7416" w:rsidRDefault="001A4647" w:rsidP="00DD2923">
      <w:pPr>
        <w:rPr>
          <w:rFonts w:cs="Arial"/>
          <w:sz w:val="28"/>
          <w:szCs w:val="28"/>
          <w:u w:val="single"/>
        </w:rPr>
      </w:pPr>
      <w:r w:rsidRPr="00FB7416">
        <w:rPr>
          <w:rFonts w:cs="Arial"/>
          <w:sz w:val="28"/>
          <w:szCs w:val="28"/>
          <w:u w:val="single"/>
        </w:rPr>
        <w:t>Golden Gate Regional Center</w:t>
      </w:r>
      <w:r w:rsidR="009126D9" w:rsidRPr="00FB7416">
        <w:rPr>
          <w:rFonts w:cs="Arial"/>
          <w:sz w:val="28"/>
          <w:szCs w:val="28"/>
          <w:u w:val="single"/>
        </w:rPr>
        <w:t xml:space="preserve"> (GGRC)</w:t>
      </w:r>
    </w:p>
    <w:p w:rsidR="009126D9" w:rsidRPr="00FB7416" w:rsidRDefault="009126D9" w:rsidP="00DD2923">
      <w:pPr>
        <w:spacing w:after="0"/>
        <w:rPr>
          <w:rFonts w:cs="Arial"/>
          <w:color w:val="222222"/>
          <w:sz w:val="28"/>
          <w:szCs w:val="28"/>
          <w:shd w:val="clear" w:color="auto" w:fill="FFFFFF"/>
        </w:rPr>
      </w:pPr>
      <w:r w:rsidRPr="00FB7416">
        <w:rPr>
          <w:rFonts w:cs="Arial"/>
          <w:color w:val="222222"/>
          <w:sz w:val="28"/>
          <w:szCs w:val="28"/>
          <w:shd w:val="clear" w:color="auto" w:fill="FFFFFF"/>
        </w:rPr>
        <w:t>3130 La Selva St</w:t>
      </w:r>
      <w:r w:rsidR="007A7F5C" w:rsidRPr="00FB7416">
        <w:rPr>
          <w:rFonts w:cs="Arial"/>
          <w:color w:val="222222"/>
          <w:sz w:val="28"/>
          <w:szCs w:val="28"/>
          <w:shd w:val="clear" w:color="auto" w:fill="FFFFFF"/>
        </w:rPr>
        <w:t>reet, Suite</w:t>
      </w:r>
      <w:r w:rsidRPr="00FB7416">
        <w:rPr>
          <w:rFonts w:cs="Arial"/>
          <w:color w:val="222222"/>
          <w:sz w:val="28"/>
          <w:szCs w:val="28"/>
          <w:shd w:val="clear" w:color="auto" w:fill="FFFFFF"/>
        </w:rPr>
        <w:t xml:space="preserve"> 202, San Mateo, CA 94403</w:t>
      </w:r>
    </w:p>
    <w:p w:rsidR="00DC0098" w:rsidRPr="00FB7416" w:rsidRDefault="00DC0098" w:rsidP="00DD2923">
      <w:pPr>
        <w:spacing w:after="0"/>
        <w:rPr>
          <w:rFonts w:cs="Arial"/>
          <w:color w:val="000000" w:themeColor="text1"/>
          <w:sz w:val="28"/>
          <w:szCs w:val="28"/>
          <w:shd w:val="clear" w:color="auto" w:fill="FFFFFF"/>
        </w:rPr>
      </w:pPr>
      <w:r w:rsidRPr="00FB7416">
        <w:rPr>
          <w:rFonts w:cs="Arial"/>
          <w:color w:val="000000" w:themeColor="text1"/>
          <w:sz w:val="28"/>
          <w:szCs w:val="28"/>
          <w:shd w:val="clear" w:color="auto" w:fill="FFFFFF"/>
        </w:rPr>
        <w:t>(650) 574-9232</w:t>
      </w:r>
    </w:p>
    <w:p w:rsidR="00DC0098" w:rsidRPr="00FB7416" w:rsidRDefault="00E36D33" w:rsidP="00DD2923">
      <w:pPr>
        <w:spacing w:after="0"/>
        <w:rPr>
          <w:rFonts w:cs="Arial"/>
          <w:color w:val="000000" w:themeColor="text1"/>
          <w:sz w:val="28"/>
          <w:szCs w:val="28"/>
          <w:shd w:val="clear" w:color="auto" w:fill="FFFFFF"/>
        </w:rPr>
      </w:pPr>
      <w:hyperlink r:id="rId10" w:history="1">
        <w:r w:rsidR="00DC0098" w:rsidRPr="00FB7416">
          <w:rPr>
            <w:rStyle w:val="Hyperlink"/>
            <w:rFonts w:cs="Arial"/>
            <w:sz w:val="28"/>
            <w:szCs w:val="28"/>
            <w:shd w:val="clear" w:color="auto" w:fill="FFFFFF"/>
          </w:rPr>
          <w:t>http://www.ggrc.org</w:t>
        </w:r>
      </w:hyperlink>
    </w:p>
    <w:p w:rsidR="00DC0098" w:rsidRPr="00FB7416" w:rsidRDefault="00DC0098" w:rsidP="00DD2923">
      <w:pPr>
        <w:spacing w:after="0"/>
        <w:rPr>
          <w:rFonts w:cs="Arial"/>
          <w:sz w:val="28"/>
          <w:szCs w:val="28"/>
        </w:rPr>
      </w:pPr>
    </w:p>
    <w:p w:rsidR="001A4647" w:rsidRPr="00FB7416" w:rsidRDefault="001A4647" w:rsidP="00DD2923">
      <w:pPr>
        <w:rPr>
          <w:rFonts w:cs="Arial"/>
          <w:sz w:val="28"/>
          <w:szCs w:val="28"/>
          <w:u w:val="single"/>
        </w:rPr>
      </w:pPr>
      <w:r w:rsidRPr="00FB7416">
        <w:rPr>
          <w:rFonts w:cs="Arial"/>
          <w:sz w:val="28"/>
          <w:szCs w:val="28"/>
          <w:u w:val="single"/>
        </w:rPr>
        <w:t xml:space="preserve">San </w:t>
      </w:r>
      <w:r w:rsidR="00AE7A58">
        <w:rPr>
          <w:rFonts w:cs="Arial"/>
          <w:sz w:val="28"/>
          <w:szCs w:val="28"/>
          <w:u w:val="single"/>
        </w:rPr>
        <w:t>Mateo County SELPA</w:t>
      </w:r>
    </w:p>
    <w:p w:rsidR="00DC0098" w:rsidRPr="00FB7416" w:rsidRDefault="00DC0098" w:rsidP="00DD2923">
      <w:pPr>
        <w:spacing w:after="0"/>
        <w:rPr>
          <w:rFonts w:cs="Arial"/>
          <w:color w:val="222222"/>
          <w:sz w:val="28"/>
          <w:szCs w:val="28"/>
          <w:shd w:val="clear" w:color="auto" w:fill="FFFFFF"/>
        </w:rPr>
      </w:pPr>
      <w:r w:rsidRPr="00FB7416">
        <w:rPr>
          <w:rFonts w:cs="Arial"/>
          <w:color w:val="222222"/>
          <w:sz w:val="28"/>
          <w:szCs w:val="28"/>
          <w:shd w:val="clear" w:color="auto" w:fill="FFFFFF"/>
        </w:rPr>
        <w:t>101 Twin Dolphin Dr</w:t>
      </w:r>
      <w:r w:rsidR="007A7F5C" w:rsidRPr="00FB7416">
        <w:rPr>
          <w:rFonts w:cs="Arial"/>
          <w:color w:val="222222"/>
          <w:sz w:val="28"/>
          <w:szCs w:val="28"/>
          <w:shd w:val="clear" w:color="auto" w:fill="FFFFFF"/>
        </w:rPr>
        <w:t>ive</w:t>
      </w:r>
      <w:r w:rsidRPr="00FB7416">
        <w:rPr>
          <w:rFonts w:cs="Arial"/>
          <w:color w:val="222222"/>
          <w:sz w:val="28"/>
          <w:szCs w:val="28"/>
          <w:shd w:val="clear" w:color="auto" w:fill="FFFFFF"/>
        </w:rPr>
        <w:t>, Redwood City, CA 94065</w:t>
      </w:r>
    </w:p>
    <w:p w:rsidR="00AE7A58" w:rsidRDefault="00AE7A58" w:rsidP="00DD2923">
      <w:pPr>
        <w:spacing w:after="0"/>
        <w:rPr>
          <w:sz w:val="28"/>
          <w:szCs w:val="28"/>
        </w:rPr>
      </w:pPr>
      <w:r>
        <w:rPr>
          <w:sz w:val="28"/>
          <w:szCs w:val="28"/>
        </w:rPr>
        <w:t>(650) 802-5464</w:t>
      </w:r>
    </w:p>
    <w:p w:rsidR="00AE7A58" w:rsidRPr="00AE7A58" w:rsidRDefault="00E36D33" w:rsidP="00DD2923">
      <w:pPr>
        <w:spacing w:after="0"/>
        <w:rPr>
          <w:sz w:val="28"/>
          <w:szCs w:val="28"/>
        </w:rPr>
      </w:pPr>
      <w:hyperlink r:id="rId11" w:history="1">
        <w:r w:rsidR="00AE7A58" w:rsidRPr="00AE7A58">
          <w:rPr>
            <w:rStyle w:val="Hyperlink"/>
            <w:sz w:val="28"/>
            <w:szCs w:val="28"/>
          </w:rPr>
          <w:t>http://www.smcoe.org/selpa</w:t>
        </w:r>
      </w:hyperlink>
    </w:p>
    <w:p w:rsidR="00DC0098" w:rsidRPr="00FB7416" w:rsidRDefault="00DC0098" w:rsidP="00DD2923">
      <w:pPr>
        <w:spacing w:after="0"/>
        <w:rPr>
          <w:rFonts w:cs="Arial"/>
          <w:sz w:val="28"/>
          <w:szCs w:val="28"/>
          <w:u w:val="single"/>
        </w:rPr>
      </w:pPr>
    </w:p>
    <w:p w:rsidR="001A4647" w:rsidRPr="00FB7416" w:rsidRDefault="001A4647" w:rsidP="00DD2923">
      <w:pPr>
        <w:rPr>
          <w:rFonts w:cs="Arial"/>
          <w:sz w:val="28"/>
          <w:szCs w:val="28"/>
          <w:u w:val="single"/>
        </w:rPr>
      </w:pPr>
      <w:r w:rsidRPr="00FB7416">
        <w:rPr>
          <w:rFonts w:cs="Arial"/>
          <w:sz w:val="28"/>
          <w:szCs w:val="28"/>
          <w:u w:val="single"/>
        </w:rPr>
        <w:t xml:space="preserve">San Mateo </w:t>
      </w:r>
      <w:r w:rsidR="00296C80" w:rsidRPr="00FB7416">
        <w:rPr>
          <w:rFonts w:cs="Arial"/>
          <w:sz w:val="28"/>
          <w:szCs w:val="28"/>
          <w:u w:val="single"/>
        </w:rPr>
        <w:t xml:space="preserve">Union </w:t>
      </w:r>
      <w:r w:rsidR="003D5E16" w:rsidRPr="00FB7416">
        <w:rPr>
          <w:rFonts w:cs="Arial"/>
          <w:sz w:val="28"/>
          <w:szCs w:val="28"/>
          <w:u w:val="single"/>
        </w:rPr>
        <w:t xml:space="preserve">High </w:t>
      </w:r>
      <w:r w:rsidRPr="00FB7416">
        <w:rPr>
          <w:rFonts w:cs="Arial"/>
          <w:sz w:val="28"/>
          <w:szCs w:val="28"/>
          <w:u w:val="single"/>
        </w:rPr>
        <w:t>School District</w:t>
      </w:r>
    </w:p>
    <w:p w:rsidR="00DC0098" w:rsidRPr="00FB7416" w:rsidRDefault="00DC0098" w:rsidP="00DD2923">
      <w:pPr>
        <w:spacing w:after="0"/>
        <w:rPr>
          <w:rFonts w:cs="Arial"/>
          <w:sz w:val="28"/>
          <w:szCs w:val="28"/>
        </w:rPr>
      </w:pPr>
      <w:r w:rsidRPr="00FB7416">
        <w:rPr>
          <w:rFonts w:cs="Arial"/>
          <w:sz w:val="28"/>
          <w:szCs w:val="28"/>
        </w:rPr>
        <w:t>650 N. Delaware Street, San Mateo, CA 94401</w:t>
      </w:r>
    </w:p>
    <w:p w:rsidR="00DC0098" w:rsidRPr="00FB7416" w:rsidRDefault="00DC0098" w:rsidP="00DD2923">
      <w:pPr>
        <w:spacing w:after="0"/>
        <w:rPr>
          <w:rFonts w:cs="Arial"/>
          <w:sz w:val="28"/>
          <w:szCs w:val="28"/>
        </w:rPr>
      </w:pPr>
      <w:r w:rsidRPr="00FB7416">
        <w:rPr>
          <w:rFonts w:cs="Arial"/>
          <w:sz w:val="28"/>
          <w:szCs w:val="28"/>
        </w:rPr>
        <w:t>(650) 558-229</w:t>
      </w:r>
      <w:r w:rsidR="007A7F5C" w:rsidRPr="00FB7416">
        <w:rPr>
          <w:rFonts w:cs="Arial"/>
          <w:sz w:val="28"/>
          <w:szCs w:val="28"/>
        </w:rPr>
        <w:t>9</w:t>
      </w:r>
    </w:p>
    <w:p w:rsidR="00DC0098" w:rsidRPr="00FB7416" w:rsidRDefault="00E36D33" w:rsidP="00DD2923">
      <w:pPr>
        <w:spacing w:after="0"/>
        <w:rPr>
          <w:rFonts w:cs="Arial"/>
          <w:sz w:val="28"/>
          <w:szCs w:val="28"/>
        </w:rPr>
      </w:pPr>
      <w:hyperlink r:id="rId12" w:history="1">
        <w:r w:rsidR="00DC0098" w:rsidRPr="00FB7416">
          <w:rPr>
            <w:rStyle w:val="Hyperlink"/>
            <w:rFonts w:cs="Arial"/>
            <w:sz w:val="28"/>
            <w:szCs w:val="28"/>
          </w:rPr>
          <w:t>https://www.smuhsd.org/</w:t>
        </w:r>
      </w:hyperlink>
    </w:p>
    <w:p w:rsidR="00DC0098" w:rsidRPr="00FB7416" w:rsidRDefault="00DC0098" w:rsidP="00DD2923">
      <w:pPr>
        <w:spacing w:after="0"/>
        <w:rPr>
          <w:rFonts w:cs="Arial"/>
          <w:sz w:val="28"/>
          <w:szCs w:val="28"/>
        </w:rPr>
      </w:pPr>
    </w:p>
    <w:p w:rsidR="001A4647" w:rsidRPr="00FB7416" w:rsidRDefault="003D5E16" w:rsidP="00DD2923">
      <w:pPr>
        <w:rPr>
          <w:rFonts w:cs="Arial"/>
          <w:sz w:val="28"/>
          <w:szCs w:val="28"/>
          <w:u w:val="single"/>
        </w:rPr>
      </w:pPr>
      <w:r w:rsidRPr="00FB7416">
        <w:rPr>
          <w:rFonts w:cs="Arial"/>
          <w:sz w:val="28"/>
          <w:szCs w:val="28"/>
          <w:u w:val="single"/>
        </w:rPr>
        <w:t>South San Francisco Unified School District</w:t>
      </w:r>
    </w:p>
    <w:p w:rsidR="00DC0098" w:rsidRPr="00FB7416" w:rsidRDefault="00DC0098" w:rsidP="00DD2923">
      <w:pPr>
        <w:pStyle w:val="PlainText"/>
        <w:rPr>
          <w:rFonts w:ascii="Arial" w:hAnsi="Arial" w:cs="Arial"/>
          <w:sz w:val="28"/>
          <w:szCs w:val="28"/>
        </w:rPr>
      </w:pPr>
      <w:r w:rsidRPr="00FB7416">
        <w:rPr>
          <w:rFonts w:ascii="Arial" w:hAnsi="Arial" w:cs="Arial"/>
          <w:sz w:val="28"/>
          <w:szCs w:val="28"/>
        </w:rPr>
        <w:t>398 B Street, South San Francisco, CA 94080</w:t>
      </w:r>
    </w:p>
    <w:p w:rsidR="00DC0098" w:rsidRPr="00FB7416" w:rsidRDefault="00DC0098" w:rsidP="00DD2923">
      <w:pPr>
        <w:pStyle w:val="PlainText"/>
        <w:rPr>
          <w:rFonts w:ascii="Arial" w:hAnsi="Arial" w:cs="Arial"/>
          <w:sz w:val="28"/>
          <w:szCs w:val="28"/>
        </w:rPr>
      </w:pPr>
      <w:r w:rsidRPr="00FB7416">
        <w:rPr>
          <w:rFonts w:ascii="Arial" w:hAnsi="Arial" w:cs="Arial"/>
          <w:sz w:val="28"/>
          <w:szCs w:val="28"/>
        </w:rPr>
        <w:t>(650) 877-8700</w:t>
      </w:r>
    </w:p>
    <w:p w:rsidR="007A7F5C" w:rsidRDefault="00E36D33" w:rsidP="00DD2923">
      <w:pPr>
        <w:pStyle w:val="PlainText"/>
        <w:rPr>
          <w:rStyle w:val="Hyperlink"/>
          <w:rFonts w:ascii="Arial" w:hAnsi="Arial" w:cs="Arial"/>
          <w:sz w:val="28"/>
          <w:szCs w:val="28"/>
        </w:rPr>
      </w:pPr>
      <w:hyperlink r:id="rId13" w:history="1">
        <w:r w:rsidR="00C77950" w:rsidRPr="00FB7416">
          <w:rPr>
            <w:rStyle w:val="Hyperlink"/>
            <w:rFonts w:ascii="Arial" w:hAnsi="Arial" w:cs="Arial"/>
            <w:sz w:val="28"/>
            <w:szCs w:val="28"/>
          </w:rPr>
          <w:t>https://www.ssfusd.org</w:t>
        </w:r>
      </w:hyperlink>
    </w:p>
    <w:p w:rsidR="004F7333" w:rsidRPr="004F7333" w:rsidRDefault="004F7333" w:rsidP="00DD2923">
      <w:pPr>
        <w:pStyle w:val="PlainText"/>
        <w:rPr>
          <w:rFonts w:ascii="Arial" w:hAnsi="Arial" w:cs="Arial"/>
          <w:sz w:val="28"/>
          <w:szCs w:val="28"/>
        </w:rPr>
      </w:pPr>
    </w:p>
    <w:p w:rsidR="003D5E16" w:rsidRPr="00FB7416" w:rsidRDefault="003D5E16" w:rsidP="00DD2923">
      <w:pPr>
        <w:rPr>
          <w:rFonts w:cs="Arial"/>
          <w:sz w:val="28"/>
          <w:szCs w:val="28"/>
          <w:u w:val="single"/>
        </w:rPr>
      </w:pPr>
      <w:r w:rsidRPr="00FB7416">
        <w:rPr>
          <w:rFonts w:cs="Arial"/>
          <w:sz w:val="28"/>
          <w:szCs w:val="28"/>
          <w:u w:val="single"/>
        </w:rPr>
        <w:t xml:space="preserve">Jefferson </w:t>
      </w:r>
      <w:r w:rsidR="00296C80" w:rsidRPr="00FB7416">
        <w:rPr>
          <w:rFonts w:cs="Arial"/>
          <w:sz w:val="28"/>
          <w:szCs w:val="28"/>
          <w:u w:val="single"/>
        </w:rPr>
        <w:t xml:space="preserve">Union </w:t>
      </w:r>
      <w:r w:rsidRPr="00FB7416">
        <w:rPr>
          <w:rFonts w:cs="Arial"/>
          <w:sz w:val="28"/>
          <w:szCs w:val="28"/>
          <w:u w:val="single"/>
        </w:rPr>
        <w:t>School District</w:t>
      </w:r>
    </w:p>
    <w:p w:rsidR="00C77950" w:rsidRPr="00FB7416" w:rsidRDefault="00C77950" w:rsidP="00DD2923">
      <w:pPr>
        <w:spacing w:after="0"/>
        <w:rPr>
          <w:rFonts w:cs="Arial"/>
          <w:sz w:val="28"/>
          <w:szCs w:val="28"/>
        </w:rPr>
      </w:pPr>
      <w:r w:rsidRPr="00FB7416">
        <w:rPr>
          <w:rFonts w:cs="Arial"/>
          <w:sz w:val="28"/>
          <w:szCs w:val="28"/>
        </w:rPr>
        <w:t>699 Serramonte Boulevard, Suite 100, Daly City, CA 94105</w:t>
      </w:r>
    </w:p>
    <w:p w:rsidR="00C77950" w:rsidRPr="00FB7416" w:rsidRDefault="00C77950" w:rsidP="00DD2923">
      <w:pPr>
        <w:spacing w:after="0"/>
        <w:rPr>
          <w:rFonts w:cs="Arial"/>
          <w:sz w:val="28"/>
          <w:szCs w:val="28"/>
        </w:rPr>
      </w:pPr>
      <w:r w:rsidRPr="00FB7416">
        <w:rPr>
          <w:rFonts w:cs="Arial"/>
          <w:sz w:val="28"/>
          <w:szCs w:val="28"/>
        </w:rPr>
        <w:t>(650) 550-7900</w:t>
      </w:r>
    </w:p>
    <w:p w:rsidR="00C77950" w:rsidRPr="00FB7416" w:rsidRDefault="00E36D33" w:rsidP="00DD2923">
      <w:pPr>
        <w:spacing w:after="0"/>
        <w:rPr>
          <w:rFonts w:cs="Arial"/>
          <w:sz w:val="28"/>
          <w:szCs w:val="28"/>
        </w:rPr>
      </w:pPr>
      <w:hyperlink r:id="rId14" w:history="1">
        <w:r w:rsidR="00C77950" w:rsidRPr="00FB7416">
          <w:rPr>
            <w:rStyle w:val="Hyperlink"/>
            <w:rFonts w:cs="Arial"/>
            <w:sz w:val="28"/>
            <w:szCs w:val="28"/>
          </w:rPr>
          <w:t>https://www.juhsd.net/</w:t>
        </w:r>
      </w:hyperlink>
    </w:p>
    <w:p w:rsidR="00C77950" w:rsidRPr="00FB7416" w:rsidRDefault="00C77950" w:rsidP="00DD2923">
      <w:pPr>
        <w:spacing w:after="0"/>
        <w:rPr>
          <w:rFonts w:cs="Arial"/>
          <w:sz w:val="28"/>
          <w:szCs w:val="28"/>
        </w:rPr>
      </w:pPr>
    </w:p>
    <w:p w:rsidR="00206CAC" w:rsidRPr="00FB7416" w:rsidRDefault="00206CAC" w:rsidP="00DD2923">
      <w:pPr>
        <w:rPr>
          <w:rFonts w:cs="Arial"/>
          <w:sz w:val="28"/>
          <w:szCs w:val="28"/>
          <w:u w:val="single"/>
        </w:rPr>
      </w:pPr>
      <w:r w:rsidRPr="00FB7416">
        <w:rPr>
          <w:rFonts w:cs="Arial"/>
          <w:sz w:val="28"/>
          <w:szCs w:val="28"/>
          <w:u w:val="single"/>
        </w:rPr>
        <w:t>Sequoia Union High School District</w:t>
      </w:r>
    </w:p>
    <w:p w:rsidR="00C77950" w:rsidRPr="00FB7416" w:rsidRDefault="00C77950" w:rsidP="00DD2923">
      <w:pPr>
        <w:spacing w:after="0"/>
        <w:rPr>
          <w:rFonts w:cs="Arial"/>
          <w:sz w:val="28"/>
          <w:szCs w:val="28"/>
        </w:rPr>
      </w:pPr>
      <w:r w:rsidRPr="00FB7416">
        <w:rPr>
          <w:rFonts w:cs="Arial"/>
          <w:sz w:val="28"/>
          <w:szCs w:val="28"/>
        </w:rPr>
        <w:t>480 James Ave., Redwood City, CA 94062</w:t>
      </w:r>
    </w:p>
    <w:p w:rsidR="00C77950" w:rsidRPr="00FB7416" w:rsidRDefault="00C77950" w:rsidP="00DD2923">
      <w:pPr>
        <w:spacing w:after="0"/>
        <w:rPr>
          <w:rFonts w:cs="Arial"/>
          <w:sz w:val="28"/>
          <w:szCs w:val="28"/>
        </w:rPr>
      </w:pPr>
      <w:r w:rsidRPr="00FB7416">
        <w:rPr>
          <w:rFonts w:cs="Arial"/>
          <w:sz w:val="28"/>
          <w:szCs w:val="28"/>
        </w:rPr>
        <w:t>(650) 369-1411</w:t>
      </w:r>
    </w:p>
    <w:p w:rsidR="00C77950" w:rsidRPr="00FB7416" w:rsidRDefault="00E36D33" w:rsidP="00DD2923">
      <w:pPr>
        <w:spacing w:after="0"/>
        <w:rPr>
          <w:rFonts w:cs="Arial"/>
          <w:sz w:val="28"/>
          <w:szCs w:val="28"/>
        </w:rPr>
      </w:pPr>
      <w:hyperlink r:id="rId15" w:history="1">
        <w:r w:rsidR="00C77950" w:rsidRPr="00FB7416">
          <w:rPr>
            <w:rStyle w:val="Hyperlink"/>
            <w:rFonts w:cs="Arial"/>
            <w:sz w:val="28"/>
            <w:szCs w:val="28"/>
          </w:rPr>
          <w:t>http://www.seq.org/</w:t>
        </w:r>
      </w:hyperlink>
    </w:p>
    <w:p w:rsidR="00C77950" w:rsidRPr="00FB7416" w:rsidRDefault="00C77950" w:rsidP="00DD2923">
      <w:pPr>
        <w:spacing w:after="0"/>
        <w:rPr>
          <w:rFonts w:cs="Arial"/>
          <w:sz w:val="28"/>
          <w:szCs w:val="28"/>
        </w:rPr>
      </w:pPr>
    </w:p>
    <w:p w:rsidR="00296C80" w:rsidRPr="00FB7416" w:rsidRDefault="00296C80" w:rsidP="00DD2923">
      <w:pPr>
        <w:rPr>
          <w:rFonts w:cs="Arial"/>
          <w:sz w:val="28"/>
          <w:szCs w:val="28"/>
          <w:u w:val="single"/>
        </w:rPr>
      </w:pPr>
      <w:r w:rsidRPr="00FB7416">
        <w:rPr>
          <w:rFonts w:cs="Arial"/>
          <w:sz w:val="28"/>
          <w:szCs w:val="28"/>
          <w:u w:val="single"/>
        </w:rPr>
        <w:t>Cabrillo Unified School District</w:t>
      </w:r>
    </w:p>
    <w:p w:rsidR="00C77950" w:rsidRPr="00FB7416" w:rsidRDefault="00C77950" w:rsidP="00DD2923">
      <w:pPr>
        <w:spacing w:after="0"/>
        <w:rPr>
          <w:rFonts w:cs="Arial"/>
          <w:sz w:val="28"/>
          <w:szCs w:val="28"/>
        </w:rPr>
      </w:pPr>
      <w:r w:rsidRPr="00FB7416">
        <w:rPr>
          <w:rFonts w:cs="Arial"/>
          <w:sz w:val="28"/>
          <w:szCs w:val="28"/>
        </w:rPr>
        <w:t>498 Kelly Ave., Half Moon Bay, CA 94019</w:t>
      </w:r>
    </w:p>
    <w:p w:rsidR="00C77950" w:rsidRPr="00FB7416" w:rsidRDefault="00C77950" w:rsidP="00DD2923">
      <w:pPr>
        <w:spacing w:after="0"/>
        <w:rPr>
          <w:rFonts w:cs="Arial"/>
          <w:sz w:val="28"/>
          <w:szCs w:val="28"/>
        </w:rPr>
      </w:pPr>
      <w:r w:rsidRPr="00FB7416">
        <w:rPr>
          <w:rFonts w:cs="Arial"/>
          <w:sz w:val="28"/>
          <w:szCs w:val="28"/>
        </w:rPr>
        <w:t>(650) 712-7100</w:t>
      </w:r>
    </w:p>
    <w:p w:rsidR="00C77950" w:rsidRDefault="00E36D33" w:rsidP="00DD2923">
      <w:pPr>
        <w:spacing w:after="0"/>
        <w:rPr>
          <w:rStyle w:val="Hyperlink"/>
          <w:rFonts w:cs="Arial"/>
          <w:sz w:val="28"/>
          <w:szCs w:val="28"/>
        </w:rPr>
      </w:pPr>
      <w:hyperlink r:id="rId16" w:history="1">
        <w:r w:rsidR="00C77950" w:rsidRPr="00FB7416">
          <w:rPr>
            <w:rStyle w:val="Hyperlink"/>
            <w:rFonts w:cs="Arial"/>
            <w:sz w:val="28"/>
            <w:szCs w:val="28"/>
          </w:rPr>
          <w:t>http://www.cabrillo.k12.ca.us/</w:t>
        </w:r>
      </w:hyperlink>
    </w:p>
    <w:p w:rsidR="00AE7A58" w:rsidRDefault="00AE7A58" w:rsidP="00DD2923">
      <w:pPr>
        <w:spacing w:after="0"/>
        <w:rPr>
          <w:rStyle w:val="Hyperlink"/>
          <w:rFonts w:cs="Arial"/>
          <w:sz w:val="28"/>
          <w:szCs w:val="28"/>
        </w:rPr>
      </w:pPr>
    </w:p>
    <w:p w:rsidR="00AE7A58" w:rsidRDefault="00AE7A58" w:rsidP="00DD2923">
      <w:pPr>
        <w:spacing w:after="0"/>
        <w:rPr>
          <w:sz w:val="28"/>
          <w:szCs w:val="28"/>
          <w:u w:val="single"/>
        </w:rPr>
      </w:pPr>
      <w:r>
        <w:rPr>
          <w:sz w:val="28"/>
          <w:szCs w:val="28"/>
          <w:u w:val="single"/>
        </w:rPr>
        <w:t>La Honda Pescadero Unified School District</w:t>
      </w:r>
    </w:p>
    <w:p w:rsidR="00AE7A58" w:rsidRDefault="00AE7A58" w:rsidP="00DD2923">
      <w:pPr>
        <w:spacing w:after="0"/>
        <w:rPr>
          <w:sz w:val="28"/>
          <w:szCs w:val="28"/>
        </w:rPr>
      </w:pPr>
    </w:p>
    <w:p w:rsidR="00AE7A58" w:rsidRDefault="00AE7A58" w:rsidP="00DD2923">
      <w:pPr>
        <w:spacing w:after="0"/>
        <w:rPr>
          <w:sz w:val="28"/>
          <w:szCs w:val="28"/>
        </w:rPr>
      </w:pPr>
      <w:r>
        <w:rPr>
          <w:sz w:val="28"/>
          <w:szCs w:val="28"/>
        </w:rPr>
        <w:t>360 Butano Cutoff, Pescadero, CA 94060</w:t>
      </w:r>
    </w:p>
    <w:p w:rsidR="00AE7A58" w:rsidRDefault="00AE7A58" w:rsidP="00DD2923">
      <w:pPr>
        <w:spacing w:after="0"/>
        <w:rPr>
          <w:sz w:val="28"/>
          <w:szCs w:val="28"/>
        </w:rPr>
      </w:pPr>
      <w:r>
        <w:rPr>
          <w:sz w:val="28"/>
          <w:szCs w:val="28"/>
        </w:rPr>
        <w:t>(650) 879-0286</w:t>
      </w:r>
    </w:p>
    <w:p w:rsidR="00AE7A58" w:rsidRPr="00AE7A58" w:rsidRDefault="00E36D33" w:rsidP="00DD2923">
      <w:pPr>
        <w:spacing w:after="0"/>
        <w:rPr>
          <w:sz w:val="28"/>
          <w:szCs w:val="28"/>
        </w:rPr>
      </w:pPr>
      <w:hyperlink r:id="rId17" w:history="1">
        <w:r w:rsidR="00AE7A58" w:rsidRPr="00AE7A58">
          <w:rPr>
            <w:rStyle w:val="Hyperlink"/>
            <w:sz w:val="28"/>
            <w:szCs w:val="28"/>
          </w:rPr>
          <w:t>www.lhpusd.org</w:t>
        </w:r>
      </w:hyperlink>
    </w:p>
    <w:p w:rsidR="00AE7A58" w:rsidRPr="00FB7416" w:rsidRDefault="00AE7A58" w:rsidP="00DD2923">
      <w:pPr>
        <w:spacing w:after="0"/>
        <w:rPr>
          <w:rFonts w:cs="Arial"/>
          <w:sz w:val="28"/>
          <w:szCs w:val="28"/>
        </w:rPr>
      </w:pPr>
    </w:p>
    <w:p w:rsidR="00F92BE4" w:rsidRPr="00DD2923" w:rsidRDefault="00F92BE4" w:rsidP="00DD2923">
      <w:pPr>
        <w:pStyle w:val="Heading2"/>
        <w:rPr>
          <w:rStyle w:val="Heading1Char"/>
          <w:rFonts w:cs="Arial"/>
          <w:b/>
          <w:u w:val="none"/>
        </w:rPr>
      </w:pPr>
      <w:bookmarkStart w:id="3" w:name="_Toc487530068"/>
      <w:r w:rsidRPr="00DD2923">
        <w:rPr>
          <w:rStyle w:val="Heading1Char"/>
          <w:rFonts w:cs="Arial"/>
          <w:b/>
          <w:u w:val="none"/>
        </w:rPr>
        <w:t>Identification of Community Partners</w:t>
      </w:r>
      <w:bookmarkEnd w:id="3"/>
    </w:p>
    <w:p w:rsidR="00D416F6" w:rsidRPr="00750A13" w:rsidRDefault="000C34A0" w:rsidP="00DD2923">
      <w:pPr>
        <w:rPr>
          <w:rFonts w:cs="Arial"/>
          <w:sz w:val="28"/>
          <w:szCs w:val="28"/>
        </w:rPr>
      </w:pPr>
      <w:r w:rsidRPr="00FB7416">
        <w:rPr>
          <w:rFonts w:cs="Arial"/>
          <w:sz w:val="28"/>
          <w:szCs w:val="28"/>
        </w:rPr>
        <w:t>Community partners may take the form of any local organizations or stakeholder whose participation supports LPA objectives.</w:t>
      </w:r>
    </w:p>
    <w:p w:rsidR="00750A13" w:rsidRPr="00FB7416" w:rsidRDefault="00E36D33" w:rsidP="00DD2923">
      <w:pPr>
        <w:pStyle w:val="ListParagraph"/>
        <w:numPr>
          <w:ilvl w:val="0"/>
          <w:numId w:val="23"/>
        </w:numPr>
        <w:rPr>
          <w:rFonts w:cs="Arial"/>
          <w:szCs w:val="28"/>
        </w:rPr>
      </w:pPr>
      <w:hyperlink r:id="rId18" w:history="1">
        <w:r w:rsidR="00750A13" w:rsidRPr="00135541">
          <w:rPr>
            <w:rStyle w:val="Hyperlink"/>
            <w:rFonts w:cs="Arial"/>
            <w:szCs w:val="28"/>
          </w:rPr>
          <w:t>Nova Job Center</w:t>
        </w:r>
      </w:hyperlink>
    </w:p>
    <w:p w:rsidR="00750A13" w:rsidRPr="00FB7416" w:rsidRDefault="00E36D33" w:rsidP="00DD2923">
      <w:pPr>
        <w:pStyle w:val="ListParagraph"/>
        <w:numPr>
          <w:ilvl w:val="0"/>
          <w:numId w:val="23"/>
        </w:numPr>
        <w:rPr>
          <w:rFonts w:cs="Arial"/>
          <w:szCs w:val="28"/>
        </w:rPr>
      </w:pPr>
      <w:hyperlink r:id="rId19" w:history="1">
        <w:r w:rsidR="00750A13" w:rsidRPr="00135541">
          <w:rPr>
            <w:rStyle w:val="Hyperlink"/>
            <w:rFonts w:cs="Arial"/>
            <w:szCs w:val="28"/>
          </w:rPr>
          <w:t>The Arc SF</w:t>
        </w:r>
      </w:hyperlink>
    </w:p>
    <w:p w:rsidR="00750A13" w:rsidRPr="00FB7416" w:rsidRDefault="00E36D33" w:rsidP="00DD2923">
      <w:pPr>
        <w:pStyle w:val="ListParagraph"/>
        <w:numPr>
          <w:ilvl w:val="0"/>
          <w:numId w:val="23"/>
        </w:numPr>
        <w:rPr>
          <w:rFonts w:cs="Arial"/>
          <w:szCs w:val="28"/>
        </w:rPr>
      </w:pPr>
      <w:hyperlink r:id="rId20" w:history="1">
        <w:r w:rsidR="00750A13" w:rsidRPr="00135541">
          <w:rPr>
            <w:rStyle w:val="Hyperlink"/>
            <w:rFonts w:cs="Arial"/>
            <w:szCs w:val="28"/>
          </w:rPr>
          <w:t>Parca</w:t>
        </w:r>
      </w:hyperlink>
    </w:p>
    <w:p w:rsidR="00750A13" w:rsidRPr="00FB7416" w:rsidRDefault="00E36D33" w:rsidP="00DD2923">
      <w:pPr>
        <w:pStyle w:val="ListParagraph"/>
        <w:numPr>
          <w:ilvl w:val="0"/>
          <w:numId w:val="23"/>
        </w:numPr>
        <w:rPr>
          <w:rFonts w:cs="Arial"/>
          <w:szCs w:val="28"/>
        </w:rPr>
      </w:pPr>
      <w:hyperlink r:id="rId21" w:history="1">
        <w:r w:rsidR="00750A13" w:rsidRPr="00135541">
          <w:rPr>
            <w:rStyle w:val="Hyperlink"/>
            <w:rFonts w:cs="Arial"/>
            <w:szCs w:val="28"/>
          </w:rPr>
          <w:t>Gatepath</w:t>
        </w:r>
      </w:hyperlink>
    </w:p>
    <w:p w:rsidR="00750A13" w:rsidRPr="00FB7416" w:rsidRDefault="00E36D33" w:rsidP="00DD2923">
      <w:pPr>
        <w:pStyle w:val="ListParagraph"/>
        <w:numPr>
          <w:ilvl w:val="0"/>
          <w:numId w:val="23"/>
        </w:numPr>
        <w:rPr>
          <w:rFonts w:cs="Arial"/>
          <w:szCs w:val="28"/>
        </w:rPr>
      </w:pPr>
      <w:hyperlink r:id="rId22" w:history="1">
        <w:r w:rsidR="00750A13" w:rsidRPr="00135541">
          <w:rPr>
            <w:rStyle w:val="Hyperlink"/>
            <w:rFonts w:cs="Arial"/>
            <w:szCs w:val="28"/>
          </w:rPr>
          <w:t>Kainos</w:t>
        </w:r>
      </w:hyperlink>
    </w:p>
    <w:p w:rsidR="00750A13" w:rsidRPr="00FB7416" w:rsidRDefault="00E36D33" w:rsidP="00DD2923">
      <w:pPr>
        <w:pStyle w:val="ListParagraph"/>
        <w:numPr>
          <w:ilvl w:val="0"/>
          <w:numId w:val="23"/>
        </w:numPr>
        <w:rPr>
          <w:rFonts w:cs="Arial"/>
          <w:szCs w:val="28"/>
        </w:rPr>
      </w:pPr>
      <w:hyperlink r:id="rId23" w:history="1">
        <w:r w:rsidR="00750A13" w:rsidRPr="00135541">
          <w:rPr>
            <w:rStyle w:val="Hyperlink"/>
            <w:rFonts w:cs="Arial"/>
            <w:szCs w:val="28"/>
          </w:rPr>
          <w:t>One Step Beyond</w:t>
        </w:r>
      </w:hyperlink>
    </w:p>
    <w:p w:rsidR="00750A13" w:rsidRPr="00FB7416" w:rsidRDefault="00E36D33" w:rsidP="00DD2923">
      <w:pPr>
        <w:pStyle w:val="ListParagraph"/>
        <w:numPr>
          <w:ilvl w:val="0"/>
          <w:numId w:val="23"/>
        </w:numPr>
        <w:rPr>
          <w:rFonts w:cs="Arial"/>
          <w:szCs w:val="28"/>
        </w:rPr>
      </w:pPr>
      <w:hyperlink r:id="rId24" w:history="1">
        <w:r w:rsidR="00750A13" w:rsidRPr="00135541">
          <w:rPr>
            <w:rStyle w:val="Hyperlink"/>
            <w:rFonts w:cs="Arial"/>
            <w:szCs w:val="28"/>
          </w:rPr>
          <w:t xml:space="preserve">Pomeroy </w:t>
        </w:r>
        <w:r w:rsidR="00750A13">
          <w:rPr>
            <w:rStyle w:val="Hyperlink"/>
            <w:rFonts w:cs="Arial"/>
            <w:szCs w:val="28"/>
          </w:rPr>
          <w:t xml:space="preserve">Recreation &amp; Rehabilitation </w:t>
        </w:r>
        <w:r w:rsidR="00750A13" w:rsidRPr="00135541">
          <w:rPr>
            <w:rStyle w:val="Hyperlink"/>
            <w:rFonts w:cs="Arial"/>
            <w:szCs w:val="28"/>
          </w:rPr>
          <w:t>Center</w:t>
        </w:r>
      </w:hyperlink>
    </w:p>
    <w:p w:rsidR="00750A13" w:rsidRPr="00FB7416" w:rsidRDefault="00E36D33" w:rsidP="00DD2923">
      <w:pPr>
        <w:pStyle w:val="ListParagraph"/>
        <w:numPr>
          <w:ilvl w:val="0"/>
          <w:numId w:val="23"/>
        </w:numPr>
        <w:rPr>
          <w:rFonts w:cs="Arial"/>
          <w:szCs w:val="28"/>
        </w:rPr>
      </w:pPr>
      <w:hyperlink r:id="rId25" w:history="1">
        <w:r w:rsidR="00750A13" w:rsidRPr="00135541">
          <w:rPr>
            <w:rStyle w:val="Hyperlink"/>
            <w:rFonts w:cs="Arial"/>
            <w:szCs w:val="28"/>
          </w:rPr>
          <w:t>Center for Independence of Individuals with Disabilities San Mateo</w:t>
        </w:r>
      </w:hyperlink>
    </w:p>
    <w:p w:rsidR="00750A13" w:rsidRPr="00FB7416" w:rsidRDefault="00E36D33" w:rsidP="00DD2923">
      <w:pPr>
        <w:pStyle w:val="ListParagraph"/>
        <w:numPr>
          <w:ilvl w:val="0"/>
          <w:numId w:val="23"/>
        </w:numPr>
        <w:rPr>
          <w:rFonts w:cs="Arial"/>
          <w:szCs w:val="28"/>
        </w:rPr>
      </w:pPr>
      <w:hyperlink r:id="rId26" w:history="1">
        <w:r w:rsidR="00750A13" w:rsidRPr="00D85308">
          <w:rPr>
            <w:rStyle w:val="Hyperlink"/>
            <w:rFonts w:cs="Arial"/>
            <w:szCs w:val="28"/>
          </w:rPr>
          <w:t>Hope Services</w:t>
        </w:r>
      </w:hyperlink>
    </w:p>
    <w:p w:rsidR="00750A13" w:rsidRPr="00FB7416" w:rsidRDefault="00E36D33" w:rsidP="00DD2923">
      <w:pPr>
        <w:pStyle w:val="ListParagraph"/>
        <w:numPr>
          <w:ilvl w:val="0"/>
          <w:numId w:val="23"/>
        </w:numPr>
        <w:rPr>
          <w:rFonts w:cs="Arial"/>
          <w:szCs w:val="28"/>
        </w:rPr>
      </w:pPr>
      <w:hyperlink r:id="rId27" w:history="1">
        <w:r w:rsidR="00750A13" w:rsidRPr="00D85308">
          <w:rPr>
            <w:rStyle w:val="Hyperlink"/>
            <w:rFonts w:cs="Arial"/>
            <w:szCs w:val="28"/>
          </w:rPr>
          <w:t>Skyline Community College</w:t>
        </w:r>
      </w:hyperlink>
      <w:r w:rsidR="00750A13" w:rsidRPr="00FB7416">
        <w:rPr>
          <w:rFonts w:cs="Arial"/>
          <w:szCs w:val="28"/>
        </w:rPr>
        <w:t xml:space="preserve"> </w:t>
      </w:r>
    </w:p>
    <w:p w:rsidR="00750A13" w:rsidRPr="00FB7416" w:rsidRDefault="00E36D33" w:rsidP="00DD2923">
      <w:pPr>
        <w:pStyle w:val="ListParagraph"/>
        <w:numPr>
          <w:ilvl w:val="0"/>
          <w:numId w:val="23"/>
        </w:numPr>
        <w:rPr>
          <w:rFonts w:cs="Arial"/>
          <w:szCs w:val="28"/>
        </w:rPr>
      </w:pPr>
      <w:hyperlink r:id="rId28" w:history="1">
        <w:r w:rsidR="00750A13" w:rsidRPr="00D85308">
          <w:rPr>
            <w:rStyle w:val="Hyperlink"/>
            <w:rFonts w:cs="Arial"/>
            <w:szCs w:val="28"/>
          </w:rPr>
          <w:t>College of San Mateo</w:t>
        </w:r>
      </w:hyperlink>
    </w:p>
    <w:p w:rsidR="00750A13" w:rsidRPr="00FB7416" w:rsidRDefault="00E36D33" w:rsidP="00DD2923">
      <w:pPr>
        <w:pStyle w:val="ListParagraph"/>
        <w:numPr>
          <w:ilvl w:val="0"/>
          <w:numId w:val="23"/>
        </w:numPr>
        <w:rPr>
          <w:rFonts w:cs="Arial"/>
          <w:szCs w:val="28"/>
        </w:rPr>
      </w:pPr>
      <w:hyperlink r:id="rId29" w:history="1">
        <w:r w:rsidR="00750A13" w:rsidRPr="00D85308">
          <w:rPr>
            <w:rStyle w:val="Hyperlink"/>
            <w:rFonts w:cs="Arial"/>
            <w:szCs w:val="28"/>
            <w:lang w:val="es-MX"/>
          </w:rPr>
          <w:t>Cañada</w:t>
        </w:r>
        <w:r w:rsidR="00750A13" w:rsidRPr="00D85308">
          <w:rPr>
            <w:rStyle w:val="Hyperlink"/>
            <w:rFonts w:cs="Arial"/>
            <w:szCs w:val="28"/>
          </w:rPr>
          <w:t xml:space="preserve"> College</w:t>
        </w:r>
      </w:hyperlink>
    </w:p>
    <w:p w:rsidR="00750A13" w:rsidRPr="00FB7416" w:rsidRDefault="00E36D33" w:rsidP="00DD2923">
      <w:pPr>
        <w:pStyle w:val="ListParagraph"/>
        <w:numPr>
          <w:ilvl w:val="0"/>
          <w:numId w:val="23"/>
        </w:numPr>
        <w:rPr>
          <w:rFonts w:cs="Arial"/>
          <w:szCs w:val="28"/>
        </w:rPr>
      </w:pPr>
      <w:hyperlink r:id="rId30" w:history="1">
        <w:r w:rsidR="00750A13" w:rsidRPr="00D85308">
          <w:rPr>
            <w:rStyle w:val="Hyperlink"/>
            <w:rFonts w:cs="Arial"/>
            <w:szCs w:val="28"/>
          </w:rPr>
          <w:t>Abilities United</w:t>
        </w:r>
      </w:hyperlink>
    </w:p>
    <w:p w:rsidR="00750A13" w:rsidRPr="00FB7416" w:rsidRDefault="00E36D33" w:rsidP="00DD2923">
      <w:pPr>
        <w:pStyle w:val="ListParagraph"/>
        <w:numPr>
          <w:ilvl w:val="0"/>
          <w:numId w:val="23"/>
        </w:numPr>
        <w:rPr>
          <w:rFonts w:cs="Arial"/>
          <w:szCs w:val="28"/>
        </w:rPr>
      </w:pPr>
      <w:hyperlink r:id="rId31" w:history="1">
        <w:r w:rsidR="00750A13" w:rsidRPr="00D85308">
          <w:rPr>
            <w:rStyle w:val="Hyperlink"/>
            <w:rFonts w:cs="Arial"/>
            <w:szCs w:val="28"/>
          </w:rPr>
          <w:t>Social Vocational Services</w:t>
        </w:r>
      </w:hyperlink>
    </w:p>
    <w:p w:rsidR="00750A13" w:rsidRPr="006D722B" w:rsidRDefault="00E36D33" w:rsidP="00DD2923">
      <w:pPr>
        <w:pStyle w:val="ListParagraph"/>
        <w:numPr>
          <w:ilvl w:val="0"/>
          <w:numId w:val="23"/>
        </w:numPr>
        <w:rPr>
          <w:rFonts w:cs="Arial"/>
          <w:szCs w:val="28"/>
        </w:rPr>
        <w:sectPr w:rsidR="00750A13" w:rsidRPr="006D722B" w:rsidSect="00F20AF9">
          <w:headerReference w:type="default" r:id="rId32"/>
          <w:footerReference w:type="default" r:id="rId33"/>
          <w:pgSz w:w="12240" w:h="15840"/>
          <w:pgMar w:top="1440" w:right="1440" w:bottom="1440" w:left="1440" w:header="288" w:footer="720" w:gutter="0"/>
          <w:cols w:space="720"/>
          <w:docGrid w:linePitch="360"/>
        </w:sectPr>
      </w:pPr>
      <w:hyperlink r:id="rId34" w:history="1">
        <w:r w:rsidR="00750A13" w:rsidRPr="00D85308">
          <w:rPr>
            <w:rStyle w:val="Hyperlink"/>
            <w:rFonts w:cs="Arial"/>
            <w:szCs w:val="28"/>
          </w:rPr>
          <w:t>Parents Helping Parents</w:t>
        </w:r>
      </w:hyperlink>
    </w:p>
    <w:p w:rsidR="004A6C68" w:rsidRPr="004A6C68" w:rsidRDefault="004A6C68" w:rsidP="00DD2923">
      <w:pPr>
        <w:pStyle w:val="Heading2"/>
        <w:numPr>
          <w:ilvl w:val="0"/>
          <w:numId w:val="0"/>
        </w:numPr>
        <w:rPr>
          <w:rFonts w:cs="Arial"/>
          <w:b w:val="0"/>
          <w:bCs w:val="0"/>
          <w:szCs w:val="28"/>
          <w:u w:val="single"/>
        </w:rPr>
        <w:sectPr w:rsidR="004A6C68" w:rsidRPr="004A6C68" w:rsidSect="00D416F6">
          <w:type w:val="continuous"/>
          <w:pgSz w:w="12240" w:h="15840"/>
          <w:pgMar w:top="1440" w:right="1440" w:bottom="1440" w:left="1440" w:header="288" w:footer="720" w:gutter="0"/>
          <w:cols w:num="2" w:space="720"/>
          <w:docGrid w:linePitch="360"/>
        </w:sectPr>
      </w:pPr>
      <w:bookmarkStart w:id="5" w:name="_Toc487530069"/>
    </w:p>
    <w:p w:rsidR="00F92BE4" w:rsidRPr="00DD2923" w:rsidRDefault="00F92BE4" w:rsidP="00DD2923">
      <w:pPr>
        <w:pStyle w:val="Heading2"/>
        <w:rPr>
          <w:rFonts w:cs="Arial"/>
          <w:b w:val="0"/>
          <w:color w:val="000000"/>
          <w:szCs w:val="28"/>
        </w:rPr>
      </w:pPr>
      <w:r w:rsidRPr="00DD2923">
        <w:rPr>
          <w:rStyle w:val="Heading1Char"/>
          <w:rFonts w:cs="Arial"/>
          <w:b/>
          <w:u w:val="none"/>
        </w:rPr>
        <w:t>Roles and Responsibilities: Collaboration through Person-Centered Processes</w:t>
      </w:r>
      <w:bookmarkEnd w:id="5"/>
    </w:p>
    <w:p w:rsidR="00F92BE4" w:rsidRPr="00DD2923" w:rsidRDefault="003B38CB" w:rsidP="00DD2923">
      <w:pPr>
        <w:rPr>
          <w:rFonts w:cs="Arial"/>
          <w:sz w:val="28"/>
          <w:szCs w:val="28"/>
        </w:rPr>
      </w:pPr>
      <w:r w:rsidRPr="00FB7416">
        <w:rPr>
          <w:rFonts w:cs="Arial"/>
          <w:sz w:val="28"/>
          <w:szCs w:val="28"/>
        </w:rPr>
        <w:t xml:space="preserve">A primary role of the LPA will be identification of the community partner </w:t>
      </w:r>
      <w:r w:rsidR="00927A01">
        <w:rPr>
          <w:rFonts w:cs="Arial"/>
          <w:sz w:val="28"/>
          <w:szCs w:val="28"/>
        </w:rPr>
        <w:t>agencies, including local education agencies (LEAs)</w:t>
      </w:r>
      <w:r w:rsidRPr="00FB7416">
        <w:rPr>
          <w:rFonts w:cs="Arial"/>
          <w:sz w:val="28"/>
          <w:szCs w:val="28"/>
        </w:rPr>
        <w:t xml:space="preserve">, which play a critical role in </w:t>
      </w:r>
      <w:r w:rsidRPr="00DD2923">
        <w:rPr>
          <w:rFonts w:cs="Arial"/>
          <w:sz w:val="28"/>
          <w:szCs w:val="28"/>
        </w:rPr>
        <w:t>serving individuals within the ID/DD population.</w:t>
      </w:r>
    </w:p>
    <w:p w:rsidR="00F92BE4" w:rsidRPr="00FB7416" w:rsidRDefault="00F92BE4" w:rsidP="00DD2923">
      <w:pPr>
        <w:pStyle w:val="Heading3"/>
        <w:ind w:left="360"/>
        <w:rPr>
          <w:rFonts w:cs="Arial"/>
          <w:color w:val="000000"/>
          <w:szCs w:val="28"/>
        </w:rPr>
      </w:pPr>
      <w:bookmarkStart w:id="6" w:name="_Toc487530070"/>
      <w:r w:rsidRPr="00DD2923">
        <w:rPr>
          <w:rStyle w:val="Heading2Char"/>
          <w:rFonts w:cs="Arial"/>
          <w:szCs w:val="28"/>
          <w:u w:val="single"/>
        </w:rPr>
        <w:t>Refe</w:t>
      </w:r>
      <w:r w:rsidRPr="00FB7416">
        <w:rPr>
          <w:rStyle w:val="Heading2Char"/>
          <w:rFonts w:cs="Arial"/>
          <w:szCs w:val="28"/>
          <w:u w:val="single"/>
        </w:rPr>
        <w:t>rral and Intake</w:t>
      </w:r>
      <w:bookmarkEnd w:id="6"/>
      <w:r w:rsidRPr="00FB7416">
        <w:rPr>
          <w:rFonts w:cs="Arial"/>
          <w:color w:val="000000"/>
          <w:szCs w:val="28"/>
        </w:rPr>
        <w:t xml:space="preserve"> </w:t>
      </w:r>
    </w:p>
    <w:p w:rsidR="003B38CB" w:rsidRDefault="003B38CB" w:rsidP="00DD2923">
      <w:pPr>
        <w:rPr>
          <w:rFonts w:cs="Arial"/>
          <w:sz w:val="28"/>
          <w:szCs w:val="28"/>
        </w:rPr>
      </w:pPr>
      <w:r w:rsidRPr="00FB7416">
        <w:rPr>
          <w:rFonts w:cs="Arial"/>
          <w:sz w:val="28"/>
          <w:szCs w:val="28"/>
        </w:rPr>
        <w:t>An additional objective of the LPA shall be to streamline the referral process collectively established between the core partners and community partners which provide services to individual with ID/DD.</w:t>
      </w:r>
    </w:p>
    <w:p w:rsidR="00927A01" w:rsidRPr="00DD2923" w:rsidRDefault="00927A01" w:rsidP="00DD2923">
      <w:pPr>
        <w:rPr>
          <w:b/>
          <w:sz w:val="28"/>
          <w:szCs w:val="28"/>
          <w:u w:val="single"/>
        </w:rPr>
      </w:pPr>
      <w:r w:rsidRPr="00DD2923">
        <w:rPr>
          <w:b/>
          <w:sz w:val="28"/>
          <w:szCs w:val="28"/>
          <w:u w:val="single"/>
        </w:rPr>
        <w:t>Local Education Agencies (LEA)</w:t>
      </w:r>
    </w:p>
    <w:p w:rsidR="00927A01" w:rsidRDefault="00927A01" w:rsidP="00DD2923">
      <w:pPr>
        <w:rPr>
          <w:rFonts w:cs="Arial"/>
          <w:sz w:val="28"/>
          <w:szCs w:val="28"/>
        </w:rPr>
      </w:pPr>
      <w:r>
        <w:rPr>
          <w:rFonts w:cs="Arial"/>
          <w:sz w:val="28"/>
          <w:szCs w:val="28"/>
        </w:rPr>
        <w:t xml:space="preserve">Students must be an eligible person under Federal Individuals with Disabilities Education Act (IDEA) to receive special education.  Special education eligibility is determined by the LEA based on individualized assessment, and includes plan development and provision of special education services.  Students who are the appropriate age for transition planning may be eligible for community work experience based on their individual needs, LEA requirements and Individualized Education Program (IEP) documents. As part of the Individualized Transition Planning (ITP) process, students are queried about their desire to work. </w:t>
      </w:r>
    </w:p>
    <w:p w:rsidR="00927A01" w:rsidRDefault="00927A01" w:rsidP="00DD2923">
      <w:pPr>
        <w:spacing w:after="160" w:line="254" w:lineRule="auto"/>
        <w:rPr>
          <w:rFonts w:cs="Arial"/>
          <w:szCs w:val="28"/>
        </w:rPr>
      </w:pPr>
      <w:r>
        <w:rPr>
          <w:rFonts w:cs="Arial"/>
          <w:sz w:val="28"/>
          <w:szCs w:val="28"/>
        </w:rPr>
        <w:t xml:space="preserve">Students with disabilities communicate to school personnel they want to work as part of the IEP and ITP process.  The school personnel review appropriate opportunities to gain work experience, including:  </w:t>
      </w:r>
    </w:p>
    <w:p w:rsidR="00927A01" w:rsidRDefault="00927A01" w:rsidP="00DD2923">
      <w:pPr>
        <w:pStyle w:val="ListParagraph"/>
        <w:numPr>
          <w:ilvl w:val="0"/>
          <w:numId w:val="34"/>
        </w:numPr>
        <w:spacing w:after="160" w:line="254" w:lineRule="auto"/>
        <w:rPr>
          <w:rFonts w:cs="Arial"/>
          <w:szCs w:val="28"/>
        </w:rPr>
      </w:pPr>
      <w:r>
        <w:rPr>
          <w:rFonts w:cs="Arial"/>
          <w:szCs w:val="28"/>
        </w:rPr>
        <w:t xml:space="preserve">Transition Partnership Programs, </w:t>
      </w:r>
    </w:p>
    <w:p w:rsidR="00927A01" w:rsidRDefault="00927A01" w:rsidP="00DD2923">
      <w:pPr>
        <w:pStyle w:val="ListParagraph"/>
        <w:numPr>
          <w:ilvl w:val="0"/>
          <w:numId w:val="35"/>
        </w:numPr>
        <w:spacing w:after="160" w:line="254" w:lineRule="auto"/>
        <w:rPr>
          <w:rFonts w:cs="Arial"/>
          <w:szCs w:val="28"/>
        </w:rPr>
      </w:pPr>
      <w:r>
        <w:rPr>
          <w:rFonts w:cs="Arial"/>
          <w:szCs w:val="28"/>
        </w:rPr>
        <w:t xml:space="preserve">Workability I, We Can Work, and/or  </w:t>
      </w:r>
    </w:p>
    <w:p w:rsidR="00927A01" w:rsidRDefault="00927A01" w:rsidP="00DD2923">
      <w:pPr>
        <w:pStyle w:val="ListParagraph"/>
        <w:numPr>
          <w:ilvl w:val="0"/>
          <w:numId w:val="35"/>
        </w:numPr>
        <w:spacing w:after="160" w:line="254" w:lineRule="auto"/>
        <w:rPr>
          <w:rFonts w:cs="Arial"/>
          <w:szCs w:val="28"/>
        </w:rPr>
      </w:pPr>
      <w:r>
        <w:rPr>
          <w:rFonts w:cs="Arial"/>
          <w:szCs w:val="28"/>
        </w:rPr>
        <w:lastRenderedPageBreak/>
        <w:t xml:space="preserve">Regional Center Internship Program.  </w:t>
      </w:r>
    </w:p>
    <w:p w:rsidR="00927A01" w:rsidRPr="00FB7416" w:rsidRDefault="00927A01" w:rsidP="00DD2923">
      <w:pPr>
        <w:spacing w:after="160" w:line="254" w:lineRule="auto"/>
        <w:rPr>
          <w:rFonts w:cs="Arial"/>
          <w:sz w:val="28"/>
          <w:szCs w:val="28"/>
        </w:rPr>
      </w:pPr>
      <w:r>
        <w:rPr>
          <w:rFonts w:cs="Arial"/>
          <w:sz w:val="28"/>
          <w:szCs w:val="28"/>
        </w:rPr>
        <w:t>School Personnel will ensure that students have the work verification documentation requirements to go to work.</w:t>
      </w:r>
    </w:p>
    <w:p w:rsidR="003B38CB" w:rsidRPr="00DD2923" w:rsidRDefault="003B38CB" w:rsidP="00DD2923">
      <w:pPr>
        <w:rPr>
          <w:b/>
          <w:sz w:val="28"/>
          <w:szCs w:val="28"/>
          <w:u w:val="single"/>
        </w:rPr>
      </w:pPr>
      <w:r w:rsidRPr="00DD2923">
        <w:rPr>
          <w:b/>
          <w:sz w:val="28"/>
          <w:szCs w:val="28"/>
          <w:u w:val="single"/>
        </w:rPr>
        <w:t>DOR</w:t>
      </w:r>
    </w:p>
    <w:p w:rsidR="007E025C" w:rsidRPr="00FB7416" w:rsidRDefault="007E025C" w:rsidP="00DD2923">
      <w:pPr>
        <w:rPr>
          <w:rFonts w:cs="Arial"/>
          <w:sz w:val="28"/>
          <w:szCs w:val="28"/>
        </w:rPr>
      </w:pPr>
      <w:r w:rsidRPr="00FB7416">
        <w:rPr>
          <w:rFonts w:cs="Arial"/>
          <w:sz w:val="28"/>
          <w:szCs w:val="28"/>
        </w:rPr>
        <w:t xml:space="preserve">There are </w:t>
      </w:r>
      <w:r w:rsidRPr="00FB7416">
        <w:rPr>
          <w:rFonts w:cs="Arial"/>
          <w:b/>
          <w:sz w:val="28"/>
          <w:szCs w:val="28"/>
        </w:rPr>
        <w:t>three</w:t>
      </w:r>
      <w:r w:rsidRPr="00FB7416">
        <w:rPr>
          <w:rFonts w:cs="Arial"/>
          <w:sz w:val="28"/>
          <w:szCs w:val="28"/>
        </w:rPr>
        <w:t xml:space="preserve"> requirements that comprise the application process. </w:t>
      </w:r>
    </w:p>
    <w:p w:rsidR="007E025C" w:rsidRPr="00FB7416" w:rsidRDefault="007E025C" w:rsidP="00DD2923">
      <w:pPr>
        <w:numPr>
          <w:ilvl w:val="0"/>
          <w:numId w:val="25"/>
        </w:numPr>
        <w:spacing w:after="0"/>
        <w:rPr>
          <w:rFonts w:cs="Arial"/>
          <w:sz w:val="28"/>
          <w:szCs w:val="28"/>
        </w:rPr>
      </w:pPr>
      <w:r w:rsidRPr="00FB7416">
        <w:rPr>
          <w:rFonts w:cs="Arial"/>
          <w:sz w:val="28"/>
          <w:szCs w:val="28"/>
        </w:rPr>
        <w:t>Request Vocational Rehabilitation (VR) services in one of the following ways:</w:t>
      </w:r>
    </w:p>
    <w:p w:rsidR="007E025C" w:rsidRPr="00FB7416" w:rsidRDefault="007E025C" w:rsidP="00DD2923">
      <w:pPr>
        <w:numPr>
          <w:ilvl w:val="0"/>
          <w:numId w:val="26"/>
        </w:numPr>
        <w:spacing w:after="0"/>
        <w:rPr>
          <w:rFonts w:cs="Arial"/>
          <w:sz w:val="28"/>
          <w:szCs w:val="28"/>
        </w:rPr>
      </w:pPr>
      <w:r w:rsidRPr="00FB7416">
        <w:rPr>
          <w:rFonts w:cs="Arial"/>
          <w:sz w:val="28"/>
          <w:szCs w:val="28"/>
        </w:rPr>
        <w:t xml:space="preserve">Contact the local DOR office in the area. Complete and sign form </w:t>
      </w:r>
      <w:hyperlink r:id="rId35" w:history="1">
        <w:r w:rsidRPr="00FB7416">
          <w:rPr>
            <w:rStyle w:val="Hyperlink"/>
            <w:rFonts w:cs="Arial"/>
            <w:sz w:val="28"/>
            <w:szCs w:val="28"/>
          </w:rPr>
          <w:t>DR 222</w:t>
        </w:r>
      </w:hyperlink>
      <w:r w:rsidRPr="00FB7416">
        <w:rPr>
          <w:rStyle w:val="Hyperlink"/>
          <w:rFonts w:cs="Arial"/>
          <w:sz w:val="28"/>
          <w:szCs w:val="28"/>
        </w:rPr>
        <w:t>—</w:t>
      </w:r>
      <w:r w:rsidRPr="00FB7416">
        <w:rPr>
          <w:rFonts w:cs="Arial"/>
          <w:sz w:val="28"/>
          <w:szCs w:val="28"/>
        </w:rPr>
        <w:t>Vocational Rehabilitation Services Application.</w:t>
      </w:r>
    </w:p>
    <w:p w:rsidR="007E025C" w:rsidRPr="00FB7416" w:rsidRDefault="007E025C" w:rsidP="00DD2923">
      <w:pPr>
        <w:numPr>
          <w:ilvl w:val="0"/>
          <w:numId w:val="26"/>
        </w:numPr>
        <w:spacing w:after="0"/>
        <w:rPr>
          <w:rFonts w:cs="Arial"/>
          <w:sz w:val="28"/>
          <w:szCs w:val="28"/>
        </w:rPr>
      </w:pPr>
      <w:r w:rsidRPr="00FB7416">
        <w:rPr>
          <w:rFonts w:cs="Arial"/>
          <w:sz w:val="28"/>
          <w:szCs w:val="28"/>
        </w:rPr>
        <w:t xml:space="preserve">Apply for Services online at the </w:t>
      </w:r>
      <w:hyperlink r:id="rId36" w:history="1">
        <w:r w:rsidRPr="00FB7416">
          <w:rPr>
            <w:rStyle w:val="Hyperlink"/>
            <w:rFonts w:cs="Arial"/>
            <w:sz w:val="28"/>
            <w:szCs w:val="28"/>
          </w:rPr>
          <w:t>DOR website</w:t>
        </w:r>
      </w:hyperlink>
      <w:r w:rsidRPr="00FB7416">
        <w:rPr>
          <w:rStyle w:val="Hyperlink"/>
          <w:rFonts w:cs="Arial"/>
          <w:sz w:val="28"/>
          <w:szCs w:val="28"/>
        </w:rPr>
        <w:t>:</w:t>
      </w:r>
      <w:r w:rsidRPr="00FB7416">
        <w:rPr>
          <w:rFonts w:cs="Arial"/>
          <w:sz w:val="28"/>
          <w:szCs w:val="28"/>
        </w:rPr>
        <w:t xml:space="preserve"> www.dor.ca.gov or print an application from the DOR website and mail the completed form </w:t>
      </w:r>
      <w:hyperlink r:id="rId37" w:history="1">
        <w:r w:rsidRPr="00FB7416">
          <w:rPr>
            <w:rStyle w:val="Hyperlink"/>
            <w:rFonts w:cs="Arial"/>
            <w:sz w:val="28"/>
            <w:szCs w:val="28"/>
          </w:rPr>
          <w:t>DR 222</w:t>
        </w:r>
      </w:hyperlink>
      <w:r w:rsidRPr="00FB7416">
        <w:rPr>
          <w:rStyle w:val="Hyperlink"/>
          <w:rFonts w:cs="Arial"/>
          <w:sz w:val="28"/>
          <w:szCs w:val="28"/>
        </w:rPr>
        <w:t>—</w:t>
      </w:r>
      <w:r w:rsidRPr="00FB7416">
        <w:rPr>
          <w:rFonts w:cs="Arial"/>
          <w:sz w:val="28"/>
          <w:szCs w:val="28"/>
        </w:rPr>
        <w:t>Vocational Rehabilitation Services Application to your local DOR office.</w:t>
      </w:r>
    </w:p>
    <w:p w:rsidR="007E025C" w:rsidRPr="00FB7416" w:rsidRDefault="0072082B" w:rsidP="00DD2923">
      <w:pPr>
        <w:numPr>
          <w:ilvl w:val="0"/>
          <w:numId w:val="26"/>
        </w:numPr>
        <w:spacing w:after="0"/>
        <w:rPr>
          <w:rFonts w:cs="Arial"/>
          <w:sz w:val="28"/>
          <w:szCs w:val="28"/>
        </w:rPr>
      </w:pPr>
      <w:r>
        <w:rPr>
          <w:rFonts w:cs="Arial"/>
          <w:sz w:val="28"/>
          <w:szCs w:val="28"/>
        </w:rPr>
        <w:t>Visit an America’s Job</w:t>
      </w:r>
      <w:r w:rsidR="007E025C" w:rsidRPr="00FB7416">
        <w:rPr>
          <w:rFonts w:cs="Arial"/>
          <w:sz w:val="28"/>
          <w:szCs w:val="28"/>
        </w:rPr>
        <w:t xml:space="preserve"> Center. Complete an intake application form requesting VR services.</w:t>
      </w:r>
    </w:p>
    <w:p w:rsidR="007E025C" w:rsidRPr="00FB7416" w:rsidRDefault="007E025C" w:rsidP="00DD2923">
      <w:pPr>
        <w:numPr>
          <w:ilvl w:val="0"/>
          <w:numId w:val="25"/>
        </w:numPr>
        <w:spacing w:after="0"/>
        <w:rPr>
          <w:rFonts w:cs="Arial"/>
          <w:sz w:val="28"/>
          <w:szCs w:val="28"/>
        </w:rPr>
      </w:pPr>
      <w:r w:rsidRPr="00FB7416">
        <w:rPr>
          <w:rFonts w:cs="Arial"/>
          <w:sz w:val="28"/>
          <w:szCs w:val="28"/>
        </w:rPr>
        <w:t xml:space="preserve">Provide the DOR with information necessary to begin an assessment to determine eligibility and priority for services. </w:t>
      </w:r>
    </w:p>
    <w:p w:rsidR="007E025C" w:rsidRDefault="007E025C" w:rsidP="00DD2923">
      <w:pPr>
        <w:numPr>
          <w:ilvl w:val="0"/>
          <w:numId w:val="25"/>
        </w:numPr>
        <w:spacing w:after="0"/>
        <w:rPr>
          <w:rFonts w:cs="Arial"/>
          <w:sz w:val="28"/>
          <w:szCs w:val="28"/>
        </w:rPr>
      </w:pPr>
      <w:r w:rsidRPr="00FB7416">
        <w:rPr>
          <w:rFonts w:cs="Arial"/>
          <w:sz w:val="28"/>
          <w:szCs w:val="28"/>
        </w:rPr>
        <w:t>Be available to complete the assessment process. This includes activities such as attending the initial interview, watching an orientation video, participating in the evaluation of your skills and capabilities, and completing any actions agreed upon with the VR counselor.</w:t>
      </w:r>
    </w:p>
    <w:p w:rsidR="004F7333" w:rsidRPr="004F7333" w:rsidRDefault="004F7333" w:rsidP="00DD2923">
      <w:pPr>
        <w:spacing w:after="0"/>
        <w:ind w:left="720"/>
        <w:rPr>
          <w:rFonts w:cs="Arial"/>
          <w:sz w:val="28"/>
          <w:szCs w:val="28"/>
        </w:rPr>
      </w:pPr>
    </w:p>
    <w:p w:rsidR="007E025C" w:rsidRPr="00FB7416" w:rsidRDefault="007E025C" w:rsidP="00DD2923">
      <w:pPr>
        <w:rPr>
          <w:rFonts w:cs="Arial"/>
          <w:b/>
          <w:sz w:val="28"/>
          <w:szCs w:val="28"/>
        </w:rPr>
      </w:pPr>
      <w:r w:rsidRPr="00FB7416">
        <w:rPr>
          <w:rFonts w:cs="Arial"/>
          <w:sz w:val="28"/>
          <w:szCs w:val="28"/>
        </w:rPr>
        <w:t xml:space="preserve">To determine eligibility within the time required by law, </w:t>
      </w:r>
      <w:r w:rsidRPr="00FB7416">
        <w:rPr>
          <w:rFonts w:cs="Arial"/>
          <w:b/>
          <w:sz w:val="28"/>
          <w:szCs w:val="28"/>
        </w:rPr>
        <w:t>the</w:t>
      </w:r>
      <w:r w:rsidRPr="00FB7416">
        <w:rPr>
          <w:rFonts w:cs="Arial"/>
          <w:sz w:val="28"/>
          <w:szCs w:val="28"/>
        </w:rPr>
        <w:t xml:space="preserve"> </w:t>
      </w:r>
      <w:r w:rsidRPr="00FB7416">
        <w:rPr>
          <w:rFonts w:cs="Arial"/>
          <w:b/>
          <w:bCs/>
          <w:sz w:val="28"/>
          <w:szCs w:val="28"/>
        </w:rPr>
        <w:t>date of application is the date when all three of the above requirements are met</w:t>
      </w:r>
      <w:r w:rsidRPr="00FB7416">
        <w:rPr>
          <w:rFonts w:cs="Arial"/>
          <w:b/>
          <w:sz w:val="28"/>
          <w:szCs w:val="28"/>
        </w:rPr>
        <w:t>.</w:t>
      </w:r>
    </w:p>
    <w:p w:rsidR="007E025C" w:rsidRPr="00FB7416" w:rsidRDefault="007E025C" w:rsidP="00DD2923">
      <w:pPr>
        <w:rPr>
          <w:rFonts w:cs="Arial"/>
          <w:sz w:val="28"/>
          <w:szCs w:val="28"/>
        </w:rPr>
      </w:pPr>
      <w:r w:rsidRPr="00FB7416">
        <w:rPr>
          <w:rFonts w:cs="Arial"/>
          <w:sz w:val="28"/>
          <w:szCs w:val="28"/>
        </w:rPr>
        <w:t>After the application has been submitted or have requested services and provided basic information to the DOR, an interview appointment will be scheduled to begin the assessment process.</w:t>
      </w:r>
    </w:p>
    <w:p w:rsidR="009126D9" w:rsidRPr="00FB7416" w:rsidRDefault="009126D9" w:rsidP="00DD2923">
      <w:pPr>
        <w:rPr>
          <w:rFonts w:cs="Arial"/>
          <w:b/>
          <w:sz w:val="28"/>
          <w:szCs w:val="28"/>
          <w:u w:val="single"/>
        </w:rPr>
      </w:pPr>
      <w:r w:rsidRPr="00FB7416">
        <w:rPr>
          <w:rFonts w:cs="Arial"/>
          <w:b/>
          <w:sz w:val="28"/>
          <w:szCs w:val="28"/>
          <w:u w:val="single"/>
        </w:rPr>
        <w:t>GGRC – DOR referral Process – 24 years and under</w:t>
      </w:r>
    </w:p>
    <w:p w:rsidR="009126D9" w:rsidRPr="00FB7416" w:rsidRDefault="009126D9" w:rsidP="00DD2923">
      <w:pPr>
        <w:pStyle w:val="ListParagraph"/>
        <w:numPr>
          <w:ilvl w:val="0"/>
          <w:numId w:val="13"/>
        </w:numPr>
        <w:rPr>
          <w:rFonts w:cs="Arial"/>
          <w:szCs w:val="28"/>
        </w:rPr>
      </w:pPr>
      <w:r w:rsidRPr="00FB7416">
        <w:rPr>
          <w:rFonts w:cs="Arial"/>
          <w:szCs w:val="28"/>
        </w:rPr>
        <w:t>For all</w:t>
      </w:r>
      <w:r w:rsidR="00927A01">
        <w:rPr>
          <w:rFonts w:cs="Arial"/>
          <w:szCs w:val="28"/>
        </w:rPr>
        <w:t xml:space="preserve"> Individual’s 24 years and under</w:t>
      </w:r>
      <w:r w:rsidRPr="00FB7416">
        <w:rPr>
          <w:rFonts w:cs="Arial"/>
          <w:szCs w:val="28"/>
        </w:rPr>
        <w:t xml:space="preserve"> the referr</w:t>
      </w:r>
      <w:r w:rsidR="000359F3">
        <w:rPr>
          <w:rFonts w:cs="Arial"/>
          <w:szCs w:val="28"/>
        </w:rPr>
        <w:t>al can</w:t>
      </w:r>
      <w:r w:rsidR="00927A01">
        <w:rPr>
          <w:rFonts w:cs="Arial"/>
          <w:szCs w:val="28"/>
        </w:rPr>
        <w:t xml:space="preserve"> come directly from the individual, GGRC s</w:t>
      </w:r>
      <w:r w:rsidRPr="00FB7416">
        <w:rPr>
          <w:rFonts w:cs="Arial"/>
          <w:szCs w:val="28"/>
        </w:rPr>
        <w:t>o</w:t>
      </w:r>
      <w:r w:rsidR="00927A01">
        <w:rPr>
          <w:rFonts w:cs="Arial"/>
          <w:szCs w:val="28"/>
        </w:rPr>
        <w:t>cial workers, LEA</w:t>
      </w:r>
      <w:r w:rsidRPr="00FB7416">
        <w:rPr>
          <w:rFonts w:cs="Arial"/>
          <w:szCs w:val="28"/>
        </w:rPr>
        <w:t xml:space="preserve"> or</w:t>
      </w:r>
      <w:r w:rsidR="00927A01">
        <w:rPr>
          <w:rFonts w:cs="Arial"/>
          <w:szCs w:val="28"/>
        </w:rPr>
        <w:t xml:space="preserve"> service provider</w:t>
      </w:r>
      <w:r w:rsidRPr="00FB7416">
        <w:rPr>
          <w:rFonts w:cs="Arial"/>
          <w:szCs w:val="28"/>
        </w:rPr>
        <w:t>.</w:t>
      </w:r>
    </w:p>
    <w:p w:rsidR="009126D9" w:rsidRPr="000359F3" w:rsidRDefault="000359F3" w:rsidP="00DD2923">
      <w:pPr>
        <w:pStyle w:val="ListParagraph"/>
        <w:numPr>
          <w:ilvl w:val="0"/>
          <w:numId w:val="13"/>
        </w:numPr>
        <w:rPr>
          <w:rFonts w:cs="Arial"/>
          <w:szCs w:val="28"/>
        </w:rPr>
      </w:pPr>
      <w:r>
        <w:rPr>
          <w:rFonts w:cs="Arial"/>
          <w:szCs w:val="28"/>
        </w:rPr>
        <w:t>A</w:t>
      </w:r>
      <w:r w:rsidR="009126D9" w:rsidRPr="00FB7416">
        <w:rPr>
          <w:rFonts w:cs="Arial"/>
          <w:szCs w:val="28"/>
        </w:rPr>
        <w:t xml:space="preserve"> Referral Packet is completed by the GGRC Soc</w:t>
      </w:r>
      <w:r>
        <w:rPr>
          <w:rFonts w:cs="Arial"/>
          <w:szCs w:val="28"/>
        </w:rPr>
        <w:t>ial Worker and sent to the DOR S</w:t>
      </w:r>
      <w:r w:rsidR="009126D9" w:rsidRPr="00FB7416">
        <w:rPr>
          <w:rFonts w:cs="Arial"/>
          <w:szCs w:val="28"/>
        </w:rPr>
        <w:t>upported Employment Liaison/point of contact for the designated unit.</w:t>
      </w:r>
    </w:p>
    <w:p w:rsidR="009126D9" w:rsidRPr="00FB7416" w:rsidRDefault="009126D9" w:rsidP="00DD2923">
      <w:pPr>
        <w:pStyle w:val="ListParagraph"/>
        <w:numPr>
          <w:ilvl w:val="1"/>
          <w:numId w:val="13"/>
        </w:numPr>
        <w:rPr>
          <w:rFonts w:cs="Arial"/>
          <w:szCs w:val="28"/>
        </w:rPr>
      </w:pPr>
      <w:r w:rsidRPr="00FB7416">
        <w:rPr>
          <w:rFonts w:cs="Arial"/>
          <w:szCs w:val="28"/>
        </w:rPr>
        <w:lastRenderedPageBreak/>
        <w:t>Referral Packet</w:t>
      </w:r>
      <w:r w:rsidR="00750A13">
        <w:rPr>
          <w:rFonts w:cs="Arial"/>
          <w:szCs w:val="28"/>
        </w:rPr>
        <w:t xml:space="preserve"> (completed by the referring social worker) will</w:t>
      </w:r>
      <w:r w:rsidRPr="00FB7416">
        <w:rPr>
          <w:rFonts w:cs="Arial"/>
          <w:szCs w:val="28"/>
        </w:rPr>
        <w:t xml:space="preserve"> include:</w:t>
      </w:r>
    </w:p>
    <w:p w:rsidR="009126D9" w:rsidRPr="00FB7416" w:rsidRDefault="000359F3" w:rsidP="00DD2923">
      <w:pPr>
        <w:pStyle w:val="ListParagraph"/>
        <w:numPr>
          <w:ilvl w:val="2"/>
          <w:numId w:val="13"/>
        </w:numPr>
        <w:rPr>
          <w:rFonts w:cs="Arial"/>
          <w:szCs w:val="28"/>
        </w:rPr>
      </w:pPr>
      <w:r>
        <w:rPr>
          <w:rFonts w:cs="Arial"/>
          <w:szCs w:val="28"/>
        </w:rPr>
        <w:t>DOR Application</w:t>
      </w:r>
    </w:p>
    <w:p w:rsidR="009126D9" w:rsidRDefault="000359F3" w:rsidP="00DD2923">
      <w:pPr>
        <w:pStyle w:val="ListParagraph"/>
        <w:numPr>
          <w:ilvl w:val="2"/>
          <w:numId w:val="13"/>
        </w:numPr>
        <w:rPr>
          <w:rFonts w:cs="Arial"/>
          <w:szCs w:val="28"/>
        </w:rPr>
      </w:pPr>
      <w:r>
        <w:rPr>
          <w:rFonts w:cs="Arial"/>
          <w:szCs w:val="28"/>
        </w:rPr>
        <w:t>DS 168 – Referral Form – signed by the individual and their GGRC Social Worker</w:t>
      </w:r>
    </w:p>
    <w:p w:rsidR="000359F3" w:rsidRPr="00FB7416" w:rsidRDefault="000359F3" w:rsidP="00DD2923">
      <w:pPr>
        <w:pStyle w:val="ListParagraph"/>
        <w:numPr>
          <w:ilvl w:val="2"/>
          <w:numId w:val="13"/>
        </w:numPr>
        <w:rPr>
          <w:rFonts w:cs="Arial"/>
          <w:szCs w:val="28"/>
        </w:rPr>
      </w:pPr>
      <w:r>
        <w:rPr>
          <w:rFonts w:cs="Arial"/>
          <w:szCs w:val="28"/>
        </w:rPr>
        <w:t>Consent to Release Information signed by the individual</w:t>
      </w:r>
    </w:p>
    <w:p w:rsidR="009126D9" w:rsidRPr="00FB7416" w:rsidRDefault="009126D9" w:rsidP="00DD2923">
      <w:pPr>
        <w:pStyle w:val="ListParagraph"/>
        <w:numPr>
          <w:ilvl w:val="2"/>
          <w:numId w:val="13"/>
        </w:numPr>
        <w:rPr>
          <w:rFonts w:cs="Arial"/>
          <w:szCs w:val="28"/>
        </w:rPr>
      </w:pPr>
      <w:r w:rsidRPr="00FB7416">
        <w:rPr>
          <w:rFonts w:cs="Arial"/>
          <w:szCs w:val="28"/>
        </w:rPr>
        <w:t>IPP</w:t>
      </w:r>
    </w:p>
    <w:p w:rsidR="009126D9" w:rsidRPr="00FB7416" w:rsidRDefault="009126D9" w:rsidP="00DD2923">
      <w:pPr>
        <w:pStyle w:val="ListParagraph"/>
        <w:numPr>
          <w:ilvl w:val="2"/>
          <w:numId w:val="13"/>
        </w:numPr>
        <w:rPr>
          <w:rFonts w:cs="Arial"/>
          <w:szCs w:val="28"/>
        </w:rPr>
      </w:pPr>
      <w:r w:rsidRPr="00FB7416">
        <w:rPr>
          <w:rFonts w:cs="Arial"/>
          <w:szCs w:val="28"/>
        </w:rPr>
        <w:t>Social Assessment</w:t>
      </w:r>
    </w:p>
    <w:p w:rsidR="009126D9" w:rsidRPr="00FB7416" w:rsidRDefault="009126D9" w:rsidP="00DD2923">
      <w:pPr>
        <w:pStyle w:val="ListParagraph"/>
        <w:numPr>
          <w:ilvl w:val="2"/>
          <w:numId w:val="13"/>
        </w:numPr>
        <w:rPr>
          <w:rFonts w:cs="Arial"/>
          <w:szCs w:val="28"/>
        </w:rPr>
      </w:pPr>
      <w:r w:rsidRPr="00FB7416">
        <w:rPr>
          <w:rFonts w:cs="Arial"/>
          <w:szCs w:val="28"/>
        </w:rPr>
        <w:t>Psychological Assessment</w:t>
      </w:r>
    </w:p>
    <w:p w:rsidR="009126D9" w:rsidRPr="00FB7416" w:rsidRDefault="009126D9" w:rsidP="00DD2923">
      <w:pPr>
        <w:pStyle w:val="ListParagraph"/>
        <w:numPr>
          <w:ilvl w:val="2"/>
          <w:numId w:val="13"/>
        </w:numPr>
        <w:rPr>
          <w:rFonts w:cs="Arial"/>
          <w:szCs w:val="28"/>
        </w:rPr>
      </w:pPr>
      <w:r w:rsidRPr="00FB7416">
        <w:rPr>
          <w:rFonts w:cs="Arial"/>
          <w:szCs w:val="28"/>
        </w:rPr>
        <w:t>Medical Assessment</w:t>
      </w:r>
    </w:p>
    <w:p w:rsidR="009126D9" w:rsidRPr="00FB7416" w:rsidRDefault="009126D9" w:rsidP="00DD2923">
      <w:pPr>
        <w:pStyle w:val="ListParagraph"/>
        <w:numPr>
          <w:ilvl w:val="2"/>
          <w:numId w:val="13"/>
        </w:numPr>
        <w:rPr>
          <w:rFonts w:cs="Arial"/>
          <w:szCs w:val="28"/>
        </w:rPr>
      </w:pPr>
      <w:r w:rsidRPr="00FB7416">
        <w:rPr>
          <w:rFonts w:cs="Arial"/>
          <w:szCs w:val="28"/>
        </w:rPr>
        <w:t>CDER</w:t>
      </w:r>
    </w:p>
    <w:p w:rsidR="009126D9" w:rsidRPr="00FB7416" w:rsidRDefault="009126D9" w:rsidP="00DD2923">
      <w:pPr>
        <w:pStyle w:val="ListParagraph"/>
        <w:numPr>
          <w:ilvl w:val="0"/>
          <w:numId w:val="13"/>
        </w:numPr>
        <w:rPr>
          <w:rFonts w:cs="Arial"/>
          <w:szCs w:val="28"/>
        </w:rPr>
      </w:pPr>
      <w:r w:rsidRPr="00FB7416">
        <w:rPr>
          <w:rFonts w:cs="Arial"/>
          <w:szCs w:val="28"/>
        </w:rPr>
        <w:t>It is important that the GGRC Social Worker has discussed</w:t>
      </w:r>
      <w:r w:rsidR="006D722B">
        <w:rPr>
          <w:rFonts w:cs="Arial"/>
          <w:szCs w:val="28"/>
        </w:rPr>
        <w:t xml:space="preserve"> with the individual/family when a referral is </w:t>
      </w:r>
      <w:r w:rsidRPr="00FB7416">
        <w:rPr>
          <w:rFonts w:cs="Arial"/>
          <w:szCs w:val="28"/>
        </w:rPr>
        <w:t>made to DOR for employment services.</w:t>
      </w:r>
    </w:p>
    <w:p w:rsidR="009126D9" w:rsidRPr="006D722B" w:rsidRDefault="009126D9" w:rsidP="00DD2923">
      <w:pPr>
        <w:pStyle w:val="ListParagraph"/>
        <w:numPr>
          <w:ilvl w:val="0"/>
          <w:numId w:val="13"/>
        </w:numPr>
        <w:rPr>
          <w:rFonts w:cs="Arial"/>
          <w:szCs w:val="28"/>
        </w:rPr>
      </w:pPr>
      <w:r w:rsidRPr="00FB7416">
        <w:rPr>
          <w:rFonts w:cs="Arial"/>
          <w:szCs w:val="28"/>
        </w:rPr>
        <w:t>Once the referral is received by the designated DOR Liaison, the Individual will be</w:t>
      </w:r>
      <w:r w:rsidR="006D722B" w:rsidRPr="006D722B">
        <w:rPr>
          <w:rFonts w:cs="Arial"/>
          <w:szCs w:val="28"/>
        </w:rPr>
        <w:t xml:space="preserve"> </w:t>
      </w:r>
      <w:r w:rsidR="006D722B">
        <w:rPr>
          <w:rFonts w:cs="Arial"/>
          <w:szCs w:val="28"/>
        </w:rPr>
        <w:t>contacted to schedule an intake appointment</w:t>
      </w:r>
      <w:r w:rsidRPr="006D722B">
        <w:rPr>
          <w:rFonts w:cs="Arial"/>
          <w:szCs w:val="28"/>
        </w:rPr>
        <w:t>.</w:t>
      </w:r>
      <w:r w:rsidR="006D722B">
        <w:rPr>
          <w:rFonts w:cs="Arial"/>
          <w:szCs w:val="28"/>
        </w:rPr>
        <w:t xml:space="preserve">  </w:t>
      </w:r>
      <w:r w:rsidR="006D722B" w:rsidRPr="00C054C9">
        <w:rPr>
          <w:rFonts w:cs="Arial"/>
          <w:szCs w:val="28"/>
        </w:rPr>
        <w:t>A letter will be sent to the individual with the appointment date, time and location.</w:t>
      </w:r>
    </w:p>
    <w:p w:rsidR="00206CAC" w:rsidRPr="00F810F6" w:rsidRDefault="006D722B" w:rsidP="00DD2923">
      <w:pPr>
        <w:pStyle w:val="ListParagraph"/>
        <w:numPr>
          <w:ilvl w:val="0"/>
          <w:numId w:val="13"/>
        </w:numPr>
        <w:ind w:left="630"/>
        <w:rPr>
          <w:rFonts w:cs="Arial"/>
          <w:szCs w:val="28"/>
        </w:rPr>
      </w:pPr>
      <w:r>
        <w:rPr>
          <w:rFonts w:cs="Arial"/>
          <w:szCs w:val="28"/>
        </w:rPr>
        <w:t>After</w:t>
      </w:r>
      <w:r w:rsidR="009126D9" w:rsidRPr="00FB7416">
        <w:rPr>
          <w:rFonts w:cs="Arial"/>
          <w:szCs w:val="28"/>
        </w:rPr>
        <w:t xml:space="preserve"> the individual attends their intake appointment</w:t>
      </w:r>
      <w:r>
        <w:rPr>
          <w:rFonts w:cs="Arial"/>
          <w:szCs w:val="28"/>
        </w:rPr>
        <w:t>,</w:t>
      </w:r>
      <w:r w:rsidR="009126D9" w:rsidRPr="00FB7416">
        <w:rPr>
          <w:rFonts w:cs="Arial"/>
          <w:szCs w:val="28"/>
        </w:rPr>
        <w:t xml:space="preserve"> a case w</w:t>
      </w:r>
      <w:r w:rsidR="00F810F6">
        <w:rPr>
          <w:rFonts w:cs="Arial"/>
          <w:szCs w:val="28"/>
        </w:rPr>
        <w:t>ill be opened with the DOR.  Appropriate services will be determined, and a plan will be developed</w:t>
      </w:r>
      <w:r w:rsidR="00F810F6" w:rsidRPr="004F22D6">
        <w:rPr>
          <w:rFonts w:cs="Arial"/>
          <w:szCs w:val="28"/>
        </w:rPr>
        <w:t>.</w:t>
      </w:r>
    </w:p>
    <w:p w:rsidR="000C5872" w:rsidRPr="000C5872" w:rsidRDefault="000C5872" w:rsidP="00DD2923">
      <w:pPr>
        <w:pStyle w:val="ListParagraph"/>
        <w:ind w:left="648"/>
        <w:rPr>
          <w:rFonts w:cs="Arial"/>
          <w:szCs w:val="28"/>
        </w:rPr>
      </w:pPr>
    </w:p>
    <w:p w:rsidR="00012FF2" w:rsidRPr="000C5872" w:rsidRDefault="000C5872" w:rsidP="00DD2923">
      <w:pPr>
        <w:rPr>
          <w:rFonts w:cs="Arial"/>
          <w:sz w:val="28"/>
          <w:szCs w:val="28"/>
        </w:rPr>
      </w:pPr>
      <w:r>
        <w:rPr>
          <w:rFonts w:cs="Arial"/>
          <w:b/>
          <w:bCs/>
          <w:sz w:val="28"/>
          <w:szCs w:val="28"/>
          <w:u w:val="single"/>
        </w:rPr>
        <w:t>Description of the Individual Program Plan (IPP)</w:t>
      </w:r>
      <w:r w:rsidR="00012FF2" w:rsidRPr="000C5872">
        <w:rPr>
          <w:rFonts w:cs="Arial"/>
          <w:b/>
          <w:bCs/>
          <w:sz w:val="28"/>
          <w:szCs w:val="28"/>
          <w:u w:val="single"/>
        </w:rPr>
        <w:t>:</w:t>
      </w:r>
    </w:p>
    <w:p w:rsidR="00AB592E" w:rsidRDefault="00012FF2" w:rsidP="00DD2923">
      <w:pPr>
        <w:rPr>
          <w:rFonts w:cs="Arial"/>
          <w:sz w:val="28"/>
          <w:szCs w:val="28"/>
        </w:rPr>
      </w:pPr>
      <w:r w:rsidRPr="00FB7416">
        <w:rPr>
          <w:rFonts w:cs="Arial"/>
          <w:sz w:val="28"/>
          <w:szCs w:val="28"/>
        </w:rPr>
        <w:t xml:space="preserve">The </w:t>
      </w:r>
      <w:r w:rsidR="000C5872">
        <w:rPr>
          <w:rFonts w:cs="Arial"/>
          <w:sz w:val="28"/>
          <w:szCs w:val="28"/>
        </w:rPr>
        <w:t>Individual Program Plan (IPP)</w:t>
      </w:r>
      <w:r w:rsidRPr="00FB7416">
        <w:rPr>
          <w:rFonts w:cs="Arial"/>
          <w:sz w:val="28"/>
          <w:szCs w:val="28"/>
        </w:rPr>
        <w:t xml:space="preserve"> is created during a meeting with the Individual and their Social Worker. Depending on the Individual’s age, their support team may also include family members, teachers, service providers, etc. It is important for all members of the team to remember that the Individual’s choices and goals guide the IPP, this is called person centered planning.</w:t>
      </w:r>
      <w:r w:rsidR="00206CAC" w:rsidRPr="00FB7416">
        <w:rPr>
          <w:rFonts w:cs="Arial"/>
          <w:sz w:val="28"/>
          <w:szCs w:val="28"/>
        </w:rPr>
        <w:t xml:space="preserve">  </w:t>
      </w:r>
      <w:r w:rsidRPr="00FB7416">
        <w:rPr>
          <w:rFonts w:cs="Arial"/>
          <w:sz w:val="28"/>
          <w:szCs w:val="28"/>
        </w:rPr>
        <w:t>During the IPP meeting, the team will discuss various aspects of the Individual’s life including, home life, school, work, medical conditions/needs, behavioral health and/or support needs, daily living skills, and more. These discussions set the stage for the Desired Outcomes section of the IPP, which defines the Individual’s goals for the year. A complete and detailed IPP helps explain and justify the services and supports t</w:t>
      </w:r>
      <w:r w:rsidR="000359F3">
        <w:rPr>
          <w:rFonts w:cs="Arial"/>
          <w:sz w:val="28"/>
          <w:szCs w:val="28"/>
        </w:rPr>
        <w:t>hat the Individual will receive.</w:t>
      </w:r>
    </w:p>
    <w:p w:rsidR="000359F3" w:rsidRDefault="000359F3" w:rsidP="00DD2923">
      <w:pPr>
        <w:rPr>
          <w:rFonts w:cs="Arial"/>
          <w:sz w:val="28"/>
          <w:szCs w:val="28"/>
        </w:rPr>
      </w:pPr>
    </w:p>
    <w:p w:rsidR="000359F3" w:rsidRPr="00FB7416" w:rsidRDefault="000359F3" w:rsidP="00DD2923">
      <w:pPr>
        <w:rPr>
          <w:rFonts w:cs="Arial"/>
          <w:sz w:val="28"/>
          <w:szCs w:val="28"/>
        </w:rPr>
      </w:pPr>
    </w:p>
    <w:p w:rsidR="00206CAC" w:rsidRPr="00FB7416" w:rsidRDefault="00206CAC" w:rsidP="00DD2923">
      <w:pPr>
        <w:rPr>
          <w:rFonts w:cs="Arial"/>
          <w:sz w:val="28"/>
          <w:szCs w:val="28"/>
        </w:rPr>
      </w:pPr>
      <w:r w:rsidRPr="00FB7416">
        <w:rPr>
          <w:rFonts w:cs="Arial"/>
          <w:b/>
          <w:bCs/>
          <w:sz w:val="28"/>
          <w:szCs w:val="28"/>
          <w:u w:val="single"/>
        </w:rPr>
        <w:lastRenderedPageBreak/>
        <w:t>Eligibility for Core Partners:</w:t>
      </w:r>
      <w:r w:rsidRPr="00FB7416">
        <w:rPr>
          <w:rFonts w:cs="Arial"/>
          <w:sz w:val="28"/>
          <w:szCs w:val="28"/>
        </w:rPr>
        <w:t xml:space="preserve"> </w:t>
      </w:r>
    </w:p>
    <w:p w:rsidR="00206CAC" w:rsidRPr="00FB7416" w:rsidRDefault="00206CAC" w:rsidP="00DD2923">
      <w:pPr>
        <w:tabs>
          <w:tab w:val="left" w:pos="1348"/>
        </w:tabs>
        <w:rPr>
          <w:rFonts w:cs="Arial"/>
          <w:sz w:val="28"/>
          <w:szCs w:val="28"/>
        </w:rPr>
      </w:pPr>
      <w:r w:rsidRPr="00FB7416">
        <w:rPr>
          <w:rFonts w:cs="Arial"/>
          <w:sz w:val="28"/>
          <w:szCs w:val="28"/>
        </w:rPr>
        <w:t>The assessment process an individual must go through to qualify for Golden Gate Regional Center (GGRC) services is referred to as “intake.” During this process, GGRC will gather social, psychological, and medical information to determine eligibility. The intake process varies slightly depending on the age of the applicant.</w:t>
      </w:r>
    </w:p>
    <w:p w:rsidR="00206CAC" w:rsidRPr="00FB7416" w:rsidRDefault="00206CAC" w:rsidP="00DD2923">
      <w:pPr>
        <w:tabs>
          <w:tab w:val="left" w:pos="1348"/>
        </w:tabs>
        <w:rPr>
          <w:rFonts w:cs="Arial"/>
          <w:sz w:val="28"/>
          <w:szCs w:val="28"/>
        </w:rPr>
      </w:pPr>
      <w:r w:rsidRPr="00FB7416">
        <w:rPr>
          <w:rFonts w:cs="Arial"/>
          <w:sz w:val="28"/>
          <w:szCs w:val="28"/>
        </w:rPr>
        <w:t>Diagnoses that qualify a person for Regional Center services include the following developmental disabilities:</w:t>
      </w:r>
    </w:p>
    <w:p w:rsidR="000C5872" w:rsidRDefault="000C5872" w:rsidP="00DD2923">
      <w:pPr>
        <w:pStyle w:val="ListParagraph"/>
        <w:numPr>
          <w:ilvl w:val="0"/>
          <w:numId w:val="14"/>
        </w:numPr>
        <w:tabs>
          <w:tab w:val="left" w:pos="1348"/>
        </w:tabs>
        <w:rPr>
          <w:rFonts w:cs="Arial"/>
          <w:szCs w:val="28"/>
        </w:rPr>
      </w:pPr>
      <w:r>
        <w:rPr>
          <w:rFonts w:cs="Arial"/>
          <w:szCs w:val="28"/>
        </w:rPr>
        <w:t>Autism</w:t>
      </w:r>
    </w:p>
    <w:p w:rsidR="00206CAC" w:rsidRPr="00FB7416" w:rsidRDefault="00206CAC" w:rsidP="00DD2923">
      <w:pPr>
        <w:pStyle w:val="ListParagraph"/>
        <w:numPr>
          <w:ilvl w:val="0"/>
          <w:numId w:val="14"/>
        </w:numPr>
        <w:tabs>
          <w:tab w:val="left" w:pos="1348"/>
        </w:tabs>
        <w:rPr>
          <w:rFonts w:cs="Arial"/>
          <w:szCs w:val="28"/>
        </w:rPr>
      </w:pPr>
      <w:r w:rsidRPr="00FB7416">
        <w:rPr>
          <w:rFonts w:cs="Arial"/>
          <w:szCs w:val="28"/>
        </w:rPr>
        <w:t>Cerebral Palsy</w:t>
      </w:r>
    </w:p>
    <w:p w:rsidR="00206CAC" w:rsidRPr="00FB7416" w:rsidRDefault="00206CAC" w:rsidP="00DD2923">
      <w:pPr>
        <w:pStyle w:val="ListParagraph"/>
        <w:numPr>
          <w:ilvl w:val="0"/>
          <w:numId w:val="14"/>
        </w:numPr>
        <w:tabs>
          <w:tab w:val="left" w:pos="1348"/>
        </w:tabs>
        <w:rPr>
          <w:rFonts w:cs="Arial"/>
          <w:szCs w:val="28"/>
        </w:rPr>
      </w:pPr>
      <w:r w:rsidRPr="00FB7416">
        <w:rPr>
          <w:rFonts w:cs="Arial"/>
          <w:szCs w:val="28"/>
        </w:rPr>
        <w:t>Intellectual Disability</w:t>
      </w:r>
    </w:p>
    <w:p w:rsidR="00206CAC" w:rsidRPr="00FB7416" w:rsidRDefault="00206CAC" w:rsidP="00DD2923">
      <w:pPr>
        <w:pStyle w:val="ListParagraph"/>
        <w:numPr>
          <w:ilvl w:val="0"/>
          <w:numId w:val="14"/>
        </w:numPr>
        <w:tabs>
          <w:tab w:val="left" w:pos="1348"/>
        </w:tabs>
        <w:rPr>
          <w:rFonts w:cs="Arial"/>
          <w:szCs w:val="28"/>
        </w:rPr>
      </w:pPr>
      <w:r w:rsidRPr="00FB7416">
        <w:rPr>
          <w:rFonts w:cs="Arial"/>
          <w:szCs w:val="28"/>
        </w:rPr>
        <w:t>Epilepsy</w:t>
      </w:r>
    </w:p>
    <w:p w:rsidR="0072082B" w:rsidRPr="000C5872" w:rsidRDefault="00206CAC" w:rsidP="00DD2923">
      <w:pPr>
        <w:pStyle w:val="ListParagraph"/>
        <w:numPr>
          <w:ilvl w:val="0"/>
          <w:numId w:val="14"/>
        </w:numPr>
        <w:tabs>
          <w:tab w:val="left" w:pos="1348"/>
        </w:tabs>
        <w:rPr>
          <w:rFonts w:cs="Arial"/>
          <w:szCs w:val="28"/>
        </w:rPr>
      </w:pPr>
      <w:r w:rsidRPr="00FB7416">
        <w:rPr>
          <w:rFonts w:cs="Arial"/>
          <w:szCs w:val="28"/>
        </w:rPr>
        <w:t>Conditions closely related to, and requiring treatment similar to Intellectual Disability</w:t>
      </w:r>
    </w:p>
    <w:p w:rsidR="00206CAC" w:rsidRPr="00FB7416" w:rsidRDefault="00206CAC" w:rsidP="00DD2923">
      <w:pPr>
        <w:tabs>
          <w:tab w:val="left" w:pos="1348"/>
        </w:tabs>
        <w:spacing w:after="0"/>
        <w:ind w:left="720"/>
        <w:rPr>
          <w:rFonts w:cs="Arial"/>
          <w:sz w:val="28"/>
          <w:szCs w:val="28"/>
        </w:rPr>
      </w:pPr>
    </w:p>
    <w:p w:rsidR="00206CAC" w:rsidRPr="00FB7416" w:rsidRDefault="00206CAC" w:rsidP="00DD2923">
      <w:pPr>
        <w:tabs>
          <w:tab w:val="left" w:pos="1348"/>
        </w:tabs>
        <w:rPr>
          <w:rFonts w:cs="Arial"/>
          <w:sz w:val="28"/>
          <w:szCs w:val="28"/>
        </w:rPr>
      </w:pPr>
      <w:r w:rsidRPr="00FB7416">
        <w:rPr>
          <w:rFonts w:cs="Arial"/>
          <w:sz w:val="28"/>
          <w:szCs w:val="28"/>
        </w:rPr>
        <w:t>In addition, to qualify for GGRC services, a person’s developmental disability must:</w:t>
      </w:r>
    </w:p>
    <w:p w:rsidR="00206CAC" w:rsidRPr="00FB7416" w:rsidRDefault="00206CAC" w:rsidP="00DD2923">
      <w:pPr>
        <w:pStyle w:val="ListParagraph"/>
        <w:numPr>
          <w:ilvl w:val="0"/>
          <w:numId w:val="15"/>
        </w:numPr>
        <w:tabs>
          <w:tab w:val="left" w:pos="1348"/>
        </w:tabs>
        <w:rPr>
          <w:rFonts w:cs="Arial"/>
          <w:szCs w:val="28"/>
        </w:rPr>
      </w:pPr>
      <w:r w:rsidRPr="00FB7416">
        <w:rPr>
          <w:rFonts w:cs="Arial"/>
          <w:szCs w:val="28"/>
        </w:rPr>
        <w:t>originate prior to age 18</w:t>
      </w:r>
    </w:p>
    <w:p w:rsidR="00206CAC" w:rsidRPr="00FB7416" w:rsidRDefault="00206CAC" w:rsidP="00DD2923">
      <w:pPr>
        <w:pStyle w:val="ListParagraph"/>
        <w:numPr>
          <w:ilvl w:val="0"/>
          <w:numId w:val="15"/>
        </w:numPr>
        <w:tabs>
          <w:tab w:val="left" w:pos="1348"/>
        </w:tabs>
        <w:rPr>
          <w:rFonts w:cs="Arial"/>
          <w:szCs w:val="28"/>
        </w:rPr>
      </w:pPr>
      <w:r w:rsidRPr="00FB7416">
        <w:rPr>
          <w:rFonts w:cs="Arial"/>
          <w:szCs w:val="28"/>
        </w:rPr>
        <w:t>be expected to continue indefinitely</w:t>
      </w:r>
    </w:p>
    <w:p w:rsidR="00206CAC" w:rsidRDefault="00206CAC" w:rsidP="00DD2923">
      <w:pPr>
        <w:pStyle w:val="ListParagraph"/>
        <w:numPr>
          <w:ilvl w:val="0"/>
          <w:numId w:val="15"/>
        </w:numPr>
        <w:tabs>
          <w:tab w:val="left" w:pos="1348"/>
        </w:tabs>
        <w:rPr>
          <w:rFonts w:cs="Arial"/>
          <w:szCs w:val="28"/>
        </w:rPr>
      </w:pPr>
      <w:r w:rsidRPr="00FB7416">
        <w:rPr>
          <w:rFonts w:cs="Arial"/>
          <w:szCs w:val="28"/>
        </w:rPr>
        <w:t xml:space="preserve">be a substantial disability, meaning the person experiences significant limitations in three or more of the following areas: </w:t>
      </w:r>
      <w:r w:rsidRPr="000C5872">
        <w:rPr>
          <w:rFonts w:cs="Arial"/>
          <w:szCs w:val="28"/>
        </w:rPr>
        <w:t>self-care, language, learning, mobility, self-direction, capacity for independent living, economic self-sufficiency</w:t>
      </w:r>
    </w:p>
    <w:p w:rsidR="00DD2923" w:rsidRPr="000C5872" w:rsidRDefault="00DD2923" w:rsidP="00DD2923">
      <w:pPr>
        <w:pStyle w:val="ListParagraph"/>
        <w:tabs>
          <w:tab w:val="left" w:pos="1348"/>
        </w:tabs>
        <w:rPr>
          <w:rFonts w:cs="Arial"/>
          <w:szCs w:val="28"/>
        </w:rPr>
      </w:pPr>
    </w:p>
    <w:p w:rsidR="003B38CB" w:rsidRPr="00DD2923" w:rsidRDefault="003B38CB" w:rsidP="00DD2923">
      <w:pPr>
        <w:rPr>
          <w:b/>
          <w:sz w:val="28"/>
          <w:szCs w:val="28"/>
          <w:u w:val="single"/>
        </w:rPr>
      </w:pPr>
      <w:r w:rsidRPr="00DD2923">
        <w:rPr>
          <w:b/>
          <w:sz w:val="28"/>
          <w:szCs w:val="28"/>
          <w:u w:val="single"/>
        </w:rPr>
        <w:t>DOR</w:t>
      </w:r>
    </w:p>
    <w:p w:rsidR="00FB7416" w:rsidRPr="00FB7416" w:rsidRDefault="00FB7416" w:rsidP="00DD2923">
      <w:pPr>
        <w:pStyle w:val="NormalWeb"/>
        <w:rPr>
          <w:rFonts w:ascii="Arial" w:hAnsi="Arial" w:cs="Arial"/>
          <w:color w:val="202020"/>
          <w:sz w:val="28"/>
          <w:szCs w:val="28"/>
          <w:lang w:val="en"/>
        </w:rPr>
      </w:pPr>
      <w:r w:rsidRPr="00FB7416">
        <w:rPr>
          <w:rFonts w:ascii="Arial" w:hAnsi="Arial" w:cs="Arial"/>
          <w:color w:val="202020"/>
          <w:sz w:val="28"/>
          <w:szCs w:val="28"/>
          <w:lang w:val="en"/>
        </w:rPr>
        <w:t>To be eligible for services, an individual must:</w:t>
      </w:r>
    </w:p>
    <w:p w:rsidR="00FB7416" w:rsidRPr="00FB7416" w:rsidRDefault="00FB7416" w:rsidP="00DD2923">
      <w:pPr>
        <w:numPr>
          <w:ilvl w:val="0"/>
          <w:numId w:val="27"/>
        </w:numPr>
        <w:spacing w:before="100" w:beforeAutospacing="1" w:after="100" w:afterAutospacing="1"/>
        <w:rPr>
          <w:rFonts w:cs="Arial"/>
          <w:color w:val="202020"/>
          <w:sz w:val="28"/>
          <w:szCs w:val="28"/>
          <w:lang w:val="en"/>
        </w:rPr>
      </w:pPr>
      <w:r w:rsidRPr="00FB7416">
        <w:rPr>
          <w:rFonts w:cs="Arial"/>
          <w:color w:val="202020"/>
          <w:sz w:val="28"/>
          <w:szCs w:val="28"/>
          <w:lang w:val="en"/>
        </w:rPr>
        <w:t xml:space="preserve">have a physical or mental impairment that substantially impedes his / her ability to secure employment, and vocational rehabilitation services are required to prepare for, secure, retain, or regain employment consistent with the applicant's unique strengths, resources, priorities, concerns, abilities, interests, and informed choice; </w:t>
      </w:r>
    </w:p>
    <w:p w:rsidR="00FB7416" w:rsidRPr="00FB7416" w:rsidRDefault="00FB7416" w:rsidP="00DD2923">
      <w:pPr>
        <w:numPr>
          <w:ilvl w:val="0"/>
          <w:numId w:val="27"/>
        </w:numPr>
        <w:spacing w:before="100" w:beforeAutospacing="1" w:after="100" w:afterAutospacing="1"/>
        <w:rPr>
          <w:rFonts w:cs="Arial"/>
          <w:color w:val="202020"/>
          <w:sz w:val="28"/>
          <w:szCs w:val="28"/>
          <w:lang w:val="en"/>
        </w:rPr>
      </w:pPr>
      <w:r w:rsidRPr="00FB7416">
        <w:rPr>
          <w:rFonts w:cs="Arial"/>
          <w:color w:val="202020"/>
          <w:sz w:val="28"/>
          <w:szCs w:val="28"/>
          <w:lang w:val="en"/>
        </w:rPr>
        <w:t xml:space="preserve">be able to benefit from the DOR's services in terms of an employment outcome in an integrated setting. </w:t>
      </w:r>
    </w:p>
    <w:p w:rsidR="00FB7416" w:rsidRPr="00FB7416" w:rsidRDefault="00D2198C" w:rsidP="00DD2923">
      <w:pPr>
        <w:pStyle w:val="NormalWeb"/>
        <w:rPr>
          <w:rFonts w:ascii="Arial" w:hAnsi="Arial" w:cs="Arial"/>
          <w:color w:val="202020"/>
          <w:sz w:val="28"/>
          <w:szCs w:val="28"/>
          <w:lang w:val="en"/>
        </w:rPr>
      </w:pPr>
      <w:r>
        <w:rPr>
          <w:rFonts w:ascii="Arial" w:hAnsi="Arial" w:cs="Arial"/>
          <w:color w:val="202020"/>
          <w:sz w:val="28"/>
          <w:szCs w:val="28"/>
          <w:lang w:val="en"/>
        </w:rPr>
        <w:lastRenderedPageBreak/>
        <w:t>If the disability is so severe that the individual</w:t>
      </w:r>
      <w:r w:rsidR="00FB7416" w:rsidRPr="00FB7416">
        <w:rPr>
          <w:rFonts w:ascii="Arial" w:hAnsi="Arial" w:cs="Arial"/>
          <w:color w:val="202020"/>
          <w:sz w:val="28"/>
          <w:szCs w:val="28"/>
          <w:lang w:val="en"/>
        </w:rPr>
        <w:t xml:space="preserve"> might not be able to benefit from DOR services, the DOR can arrange a trial work experience. This is an opportunity to work in a realistic wo</w:t>
      </w:r>
      <w:r w:rsidR="000359F3">
        <w:rPr>
          <w:rFonts w:ascii="Arial" w:hAnsi="Arial" w:cs="Arial"/>
          <w:color w:val="202020"/>
          <w:sz w:val="28"/>
          <w:szCs w:val="28"/>
          <w:lang w:val="en"/>
        </w:rPr>
        <w:t>rk setting to assess whether</w:t>
      </w:r>
      <w:r>
        <w:rPr>
          <w:rFonts w:ascii="Arial" w:hAnsi="Arial" w:cs="Arial"/>
          <w:color w:val="202020"/>
          <w:sz w:val="28"/>
          <w:szCs w:val="28"/>
          <w:lang w:val="en"/>
        </w:rPr>
        <w:t xml:space="preserve"> the individual</w:t>
      </w:r>
      <w:r w:rsidR="00FB7416" w:rsidRPr="00FB7416">
        <w:rPr>
          <w:rFonts w:ascii="Arial" w:hAnsi="Arial" w:cs="Arial"/>
          <w:color w:val="202020"/>
          <w:sz w:val="28"/>
          <w:szCs w:val="28"/>
          <w:lang w:val="en"/>
        </w:rPr>
        <w:t xml:space="preserve"> can benefit from DOR services.</w:t>
      </w:r>
    </w:p>
    <w:p w:rsidR="00F92BE4" w:rsidRPr="00AB592E" w:rsidRDefault="00D2198C" w:rsidP="00DD2923">
      <w:pPr>
        <w:pStyle w:val="NormalWeb"/>
        <w:rPr>
          <w:rFonts w:ascii="Arial" w:hAnsi="Arial" w:cs="Arial"/>
          <w:color w:val="202020"/>
          <w:sz w:val="28"/>
          <w:szCs w:val="28"/>
          <w:lang w:val="en"/>
        </w:rPr>
      </w:pPr>
      <w:r>
        <w:rPr>
          <w:rFonts w:ascii="Arial" w:hAnsi="Arial" w:cs="Arial"/>
          <w:color w:val="202020"/>
          <w:sz w:val="28"/>
          <w:szCs w:val="28"/>
          <w:lang w:val="en"/>
        </w:rPr>
        <w:t>If the individual is</w:t>
      </w:r>
      <w:r w:rsidR="00FB7416" w:rsidRPr="00FB7416">
        <w:rPr>
          <w:rFonts w:ascii="Arial" w:hAnsi="Arial" w:cs="Arial"/>
          <w:color w:val="202020"/>
          <w:sz w:val="28"/>
          <w:szCs w:val="28"/>
          <w:lang w:val="en"/>
        </w:rPr>
        <w:t xml:space="preserve"> receiving Social Security Admini</w:t>
      </w:r>
      <w:r>
        <w:rPr>
          <w:rFonts w:ascii="Arial" w:hAnsi="Arial" w:cs="Arial"/>
          <w:color w:val="202020"/>
          <w:sz w:val="28"/>
          <w:szCs w:val="28"/>
          <w:lang w:val="en"/>
        </w:rPr>
        <w:t>stration benefits or has</w:t>
      </w:r>
      <w:r w:rsidR="00FB7416" w:rsidRPr="00FB7416">
        <w:rPr>
          <w:rFonts w:ascii="Arial" w:hAnsi="Arial" w:cs="Arial"/>
          <w:color w:val="202020"/>
          <w:sz w:val="28"/>
          <w:szCs w:val="28"/>
          <w:lang w:val="en"/>
        </w:rPr>
        <w:t xml:space="preserve"> a valid "</w:t>
      </w:r>
      <w:hyperlink r:id="rId38" w:history="1">
        <w:r w:rsidR="00FB7416" w:rsidRPr="00FB7416">
          <w:rPr>
            <w:rStyle w:val="Hyperlink"/>
            <w:rFonts w:ascii="Arial" w:eastAsiaTheme="majorEastAsia" w:hAnsi="Arial" w:cs="Arial"/>
            <w:sz w:val="28"/>
            <w:szCs w:val="28"/>
            <w:lang w:val="en"/>
          </w:rPr>
          <w:t>Ticket to Work</w:t>
        </w:r>
      </w:hyperlink>
      <w:r>
        <w:rPr>
          <w:rFonts w:ascii="Arial" w:hAnsi="Arial" w:cs="Arial"/>
          <w:color w:val="202020"/>
          <w:sz w:val="28"/>
          <w:szCs w:val="28"/>
          <w:lang w:val="en"/>
        </w:rPr>
        <w:t xml:space="preserve">," the individual is </w:t>
      </w:r>
      <w:r w:rsidR="00FB7416" w:rsidRPr="00FB7416">
        <w:rPr>
          <w:rFonts w:ascii="Arial" w:hAnsi="Arial" w:cs="Arial"/>
          <w:color w:val="202020"/>
          <w:sz w:val="28"/>
          <w:szCs w:val="28"/>
          <w:lang w:val="en"/>
        </w:rPr>
        <w:t>presumed eligible for DOR services.</w:t>
      </w:r>
    </w:p>
    <w:p w:rsidR="00F92BE4" w:rsidRPr="00DD2923" w:rsidRDefault="00F92BE4" w:rsidP="00DD2923">
      <w:pPr>
        <w:pStyle w:val="Heading3"/>
        <w:ind w:left="360"/>
        <w:rPr>
          <w:rFonts w:cs="Arial"/>
          <w:b w:val="0"/>
          <w:color w:val="000000"/>
          <w:szCs w:val="28"/>
        </w:rPr>
      </w:pPr>
      <w:bookmarkStart w:id="7" w:name="_Toc487530071"/>
      <w:r w:rsidRPr="00DD2923">
        <w:rPr>
          <w:rFonts w:cs="Arial"/>
          <w:b w:val="0"/>
          <w:bCs w:val="0"/>
          <w:szCs w:val="28"/>
          <w:u w:val="single"/>
        </w:rPr>
        <w:t>Coordinating Person-Centered Planning</w:t>
      </w:r>
      <w:bookmarkEnd w:id="7"/>
      <w:r w:rsidRPr="00DD2923">
        <w:rPr>
          <w:rFonts w:cs="Arial"/>
          <w:b w:val="0"/>
          <w:bCs w:val="0"/>
          <w:szCs w:val="28"/>
          <w:u w:val="single"/>
        </w:rPr>
        <w:t xml:space="preserve"> </w:t>
      </w:r>
    </w:p>
    <w:p w:rsidR="00DF7547" w:rsidRPr="00DD2923" w:rsidRDefault="00DF7547" w:rsidP="00DD2923">
      <w:pPr>
        <w:rPr>
          <w:b/>
          <w:sz w:val="28"/>
          <w:szCs w:val="28"/>
          <w:u w:val="single"/>
        </w:rPr>
      </w:pPr>
      <w:r w:rsidRPr="00DD2923">
        <w:rPr>
          <w:b/>
          <w:sz w:val="28"/>
          <w:szCs w:val="28"/>
          <w:u w:val="single"/>
        </w:rPr>
        <w:t>DOR</w:t>
      </w:r>
    </w:p>
    <w:p w:rsidR="00D2198C" w:rsidRPr="002C7B01" w:rsidRDefault="00D2198C" w:rsidP="00DD2923">
      <w:pPr>
        <w:rPr>
          <w:sz w:val="28"/>
          <w:szCs w:val="28"/>
        </w:rPr>
      </w:pPr>
      <w:r w:rsidRPr="002C7B01">
        <w:rPr>
          <w:sz w:val="28"/>
          <w:szCs w:val="28"/>
        </w:rPr>
        <w:t xml:space="preserve">An Individualized Plan for Employment (IPE) is developed jointly between the individual and the Vocational Rehabilitation (VR) counselor after the individual </w:t>
      </w:r>
    </w:p>
    <w:p w:rsidR="00D2198C" w:rsidRPr="002C7B01" w:rsidRDefault="00D2198C" w:rsidP="00DD2923">
      <w:pPr>
        <w:numPr>
          <w:ilvl w:val="1"/>
          <w:numId w:val="28"/>
        </w:numPr>
        <w:tabs>
          <w:tab w:val="clear" w:pos="1440"/>
          <w:tab w:val="num" w:pos="1170"/>
        </w:tabs>
        <w:spacing w:after="0"/>
        <w:ind w:left="720"/>
        <w:rPr>
          <w:sz w:val="28"/>
          <w:szCs w:val="28"/>
        </w:rPr>
      </w:pPr>
      <w:r w:rsidRPr="002C7B01">
        <w:rPr>
          <w:sz w:val="28"/>
          <w:szCs w:val="28"/>
        </w:rPr>
        <w:t xml:space="preserve">Has applied for services. </w:t>
      </w:r>
    </w:p>
    <w:p w:rsidR="00D2198C" w:rsidRPr="002C7B01" w:rsidRDefault="00D2198C" w:rsidP="00DD2923">
      <w:pPr>
        <w:numPr>
          <w:ilvl w:val="1"/>
          <w:numId w:val="28"/>
        </w:numPr>
        <w:tabs>
          <w:tab w:val="clear" w:pos="1440"/>
          <w:tab w:val="num" w:pos="1170"/>
        </w:tabs>
        <w:spacing w:after="0"/>
        <w:ind w:left="720"/>
        <w:rPr>
          <w:sz w:val="28"/>
          <w:szCs w:val="28"/>
        </w:rPr>
      </w:pPr>
      <w:r w:rsidRPr="002C7B01">
        <w:rPr>
          <w:sz w:val="28"/>
          <w:szCs w:val="28"/>
        </w:rPr>
        <w:t xml:space="preserve">Completed the assessment process. </w:t>
      </w:r>
    </w:p>
    <w:p w:rsidR="00D2198C" w:rsidRPr="00F810F6" w:rsidRDefault="00D2198C" w:rsidP="00DD2923">
      <w:pPr>
        <w:numPr>
          <w:ilvl w:val="1"/>
          <w:numId w:val="28"/>
        </w:numPr>
        <w:tabs>
          <w:tab w:val="clear" w:pos="1440"/>
          <w:tab w:val="num" w:pos="1170"/>
        </w:tabs>
        <w:spacing w:after="0"/>
        <w:ind w:left="720"/>
        <w:rPr>
          <w:sz w:val="28"/>
          <w:szCs w:val="28"/>
        </w:rPr>
      </w:pPr>
      <w:r w:rsidRPr="002C7B01">
        <w:rPr>
          <w:sz w:val="28"/>
          <w:szCs w:val="28"/>
        </w:rPr>
        <w:t xml:space="preserve">Is found eligible for services. </w:t>
      </w:r>
    </w:p>
    <w:p w:rsidR="00D2198C" w:rsidRPr="002C7B01" w:rsidRDefault="00D2198C" w:rsidP="00DD2923">
      <w:pPr>
        <w:rPr>
          <w:sz w:val="28"/>
          <w:szCs w:val="28"/>
        </w:rPr>
      </w:pPr>
    </w:p>
    <w:p w:rsidR="00D2198C" w:rsidRDefault="00D2198C" w:rsidP="00DD2923">
      <w:pPr>
        <w:rPr>
          <w:sz w:val="28"/>
          <w:szCs w:val="28"/>
        </w:rPr>
      </w:pPr>
      <w:r w:rsidRPr="002C7B01">
        <w:rPr>
          <w:sz w:val="28"/>
          <w:szCs w:val="28"/>
        </w:rPr>
        <w:t>The IPE is a written plan listing the job objective and the DOR services the individual will receive to reach an employment goal. The individual and the VR counselor will discuss unique strengths, resources, priorities, concerns, abilities, capabilities, interests, and informed choice to develop the IPE.</w:t>
      </w:r>
    </w:p>
    <w:p w:rsidR="002C7B01" w:rsidRPr="002C7B01" w:rsidRDefault="002C7B01" w:rsidP="00DD2923">
      <w:pPr>
        <w:spacing w:after="180"/>
        <w:rPr>
          <w:bCs/>
          <w:sz w:val="28"/>
          <w:szCs w:val="28"/>
        </w:rPr>
      </w:pPr>
      <w:r w:rsidRPr="002C7B01">
        <w:rPr>
          <w:sz w:val="28"/>
          <w:szCs w:val="28"/>
        </w:rPr>
        <w:t>The IPE includes the following information:</w:t>
      </w:r>
      <w:r w:rsidRPr="002C7B01">
        <w:rPr>
          <w:bCs/>
          <w:sz w:val="28"/>
          <w:szCs w:val="28"/>
        </w:rPr>
        <w:t xml:space="preserve"> </w:t>
      </w:r>
    </w:p>
    <w:p w:rsidR="002C7B01" w:rsidRPr="002C7B01" w:rsidRDefault="002C7B01" w:rsidP="00DD2923">
      <w:pPr>
        <w:numPr>
          <w:ilvl w:val="1"/>
          <w:numId w:val="30"/>
        </w:numPr>
        <w:tabs>
          <w:tab w:val="clear" w:pos="1440"/>
          <w:tab w:val="num" w:pos="720"/>
        </w:tabs>
        <w:spacing w:before="40" w:after="40"/>
        <w:ind w:left="720"/>
        <w:rPr>
          <w:sz w:val="28"/>
          <w:szCs w:val="28"/>
        </w:rPr>
      </w:pPr>
      <w:r w:rsidRPr="002C7B01">
        <w:rPr>
          <w:sz w:val="28"/>
          <w:szCs w:val="28"/>
        </w:rPr>
        <w:t xml:space="preserve">Description of the employment goal. </w:t>
      </w:r>
    </w:p>
    <w:p w:rsidR="002C7B01" w:rsidRPr="002C7B01" w:rsidRDefault="002C7B01" w:rsidP="00DD2923">
      <w:pPr>
        <w:numPr>
          <w:ilvl w:val="1"/>
          <w:numId w:val="30"/>
        </w:numPr>
        <w:tabs>
          <w:tab w:val="clear" w:pos="1440"/>
          <w:tab w:val="num" w:pos="720"/>
        </w:tabs>
        <w:spacing w:before="40" w:after="40"/>
        <w:ind w:left="720"/>
        <w:rPr>
          <w:sz w:val="28"/>
          <w:szCs w:val="28"/>
        </w:rPr>
      </w:pPr>
      <w:r w:rsidRPr="002C7B01">
        <w:rPr>
          <w:sz w:val="28"/>
          <w:szCs w:val="28"/>
        </w:rPr>
        <w:t xml:space="preserve">Timeline to reach the employment goal. </w:t>
      </w:r>
    </w:p>
    <w:p w:rsidR="002C7B01" w:rsidRPr="002C7B01" w:rsidRDefault="002C7B01" w:rsidP="00DD2923">
      <w:pPr>
        <w:numPr>
          <w:ilvl w:val="1"/>
          <w:numId w:val="30"/>
        </w:numPr>
        <w:tabs>
          <w:tab w:val="clear" w:pos="1440"/>
          <w:tab w:val="num" w:pos="720"/>
        </w:tabs>
        <w:spacing w:before="40" w:after="40"/>
        <w:ind w:left="720"/>
        <w:rPr>
          <w:sz w:val="28"/>
          <w:szCs w:val="28"/>
        </w:rPr>
      </w:pPr>
      <w:r w:rsidRPr="002C7B01">
        <w:rPr>
          <w:sz w:val="28"/>
          <w:szCs w:val="28"/>
        </w:rPr>
        <w:t xml:space="preserve">Description of the services and service providers needed. </w:t>
      </w:r>
    </w:p>
    <w:p w:rsidR="002C7B01" w:rsidRPr="002C7B01" w:rsidRDefault="002C7B01" w:rsidP="00DD2923">
      <w:pPr>
        <w:numPr>
          <w:ilvl w:val="1"/>
          <w:numId w:val="30"/>
        </w:numPr>
        <w:tabs>
          <w:tab w:val="clear" w:pos="1440"/>
          <w:tab w:val="num" w:pos="720"/>
        </w:tabs>
        <w:spacing w:before="40" w:after="40"/>
        <w:ind w:left="720"/>
        <w:rPr>
          <w:sz w:val="28"/>
          <w:szCs w:val="28"/>
        </w:rPr>
      </w:pPr>
      <w:r w:rsidRPr="002C7B01">
        <w:rPr>
          <w:sz w:val="28"/>
          <w:szCs w:val="28"/>
        </w:rPr>
        <w:t xml:space="preserve">Timelines for providing each of the included services. </w:t>
      </w:r>
    </w:p>
    <w:p w:rsidR="002C7B01" w:rsidRPr="002C7B01" w:rsidRDefault="002C7B01" w:rsidP="00DD2923">
      <w:pPr>
        <w:numPr>
          <w:ilvl w:val="1"/>
          <w:numId w:val="30"/>
        </w:numPr>
        <w:tabs>
          <w:tab w:val="clear" w:pos="1440"/>
          <w:tab w:val="num" w:pos="720"/>
        </w:tabs>
        <w:spacing w:before="40" w:after="40"/>
        <w:ind w:left="720"/>
        <w:rPr>
          <w:sz w:val="28"/>
          <w:szCs w:val="28"/>
        </w:rPr>
      </w:pPr>
      <w:r w:rsidRPr="002C7B01">
        <w:rPr>
          <w:sz w:val="28"/>
          <w:szCs w:val="28"/>
        </w:rPr>
        <w:t xml:space="preserve">Description of the process to get services. </w:t>
      </w:r>
    </w:p>
    <w:p w:rsidR="002C7B01" w:rsidRPr="002C7B01" w:rsidRDefault="002C7B01" w:rsidP="00DD2923">
      <w:pPr>
        <w:numPr>
          <w:ilvl w:val="1"/>
          <w:numId w:val="30"/>
        </w:numPr>
        <w:tabs>
          <w:tab w:val="clear" w:pos="1440"/>
          <w:tab w:val="num" w:pos="720"/>
        </w:tabs>
        <w:spacing w:before="40" w:after="40"/>
        <w:ind w:left="720"/>
        <w:rPr>
          <w:sz w:val="28"/>
          <w:szCs w:val="28"/>
        </w:rPr>
      </w:pPr>
      <w:r w:rsidRPr="002C7B01">
        <w:rPr>
          <w:sz w:val="28"/>
          <w:szCs w:val="28"/>
        </w:rPr>
        <w:t xml:space="preserve">Description of the criteria to measure progress. </w:t>
      </w:r>
    </w:p>
    <w:p w:rsidR="002C7B01" w:rsidRPr="002C7B01" w:rsidRDefault="002C7B01" w:rsidP="00DD2923">
      <w:pPr>
        <w:numPr>
          <w:ilvl w:val="1"/>
          <w:numId w:val="30"/>
        </w:numPr>
        <w:tabs>
          <w:tab w:val="clear" w:pos="1440"/>
          <w:tab w:val="num" w:pos="720"/>
        </w:tabs>
        <w:spacing w:before="40" w:after="40"/>
        <w:ind w:left="720"/>
        <w:rPr>
          <w:sz w:val="28"/>
          <w:szCs w:val="28"/>
        </w:rPr>
      </w:pPr>
      <w:r w:rsidRPr="002C7B01">
        <w:rPr>
          <w:sz w:val="28"/>
          <w:szCs w:val="28"/>
        </w:rPr>
        <w:t xml:space="preserve">Responsibilities of the VR counselor, the individual, and others involved with your IPE. </w:t>
      </w:r>
    </w:p>
    <w:p w:rsidR="002C7B01" w:rsidRPr="002C7B01" w:rsidRDefault="002C7B01" w:rsidP="00DD2923">
      <w:pPr>
        <w:numPr>
          <w:ilvl w:val="1"/>
          <w:numId w:val="30"/>
        </w:numPr>
        <w:tabs>
          <w:tab w:val="clear" w:pos="1440"/>
          <w:tab w:val="num" w:pos="720"/>
        </w:tabs>
        <w:spacing w:before="40" w:after="40"/>
        <w:ind w:left="720"/>
        <w:rPr>
          <w:sz w:val="28"/>
          <w:szCs w:val="28"/>
        </w:rPr>
      </w:pPr>
      <w:r w:rsidRPr="002C7B01">
        <w:rPr>
          <w:sz w:val="28"/>
          <w:szCs w:val="28"/>
        </w:rPr>
        <w:t xml:space="preserve">Information about participation in paying for part of the IPE, if applicable. </w:t>
      </w:r>
    </w:p>
    <w:p w:rsidR="002C7B01" w:rsidRPr="002C7B01" w:rsidRDefault="002C7B01" w:rsidP="00DD2923">
      <w:pPr>
        <w:numPr>
          <w:ilvl w:val="1"/>
          <w:numId w:val="30"/>
        </w:numPr>
        <w:tabs>
          <w:tab w:val="clear" w:pos="1440"/>
          <w:tab w:val="num" w:pos="720"/>
        </w:tabs>
        <w:spacing w:before="40" w:after="40"/>
        <w:ind w:left="720"/>
        <w:rPr>
          <w:sz w:val="28"/>
          <w:szCs w:val="28"/>
        </w:rPr>
      </w:pPr>
      <w:r w:rsidRPr="002C7B01">
        <w:rPr>
          <w:sz w:val="28"/>
          <w:szCs w:val="28"/>
        </w:rPr>
        <w:t>Identification of comparable services and benefits.</w:t>
      </w:r>
    </w:p>
    <w:p w:rsidR="002C7B01" w:rsidRPr="002C7B01" w:rsidRDefault="002C7B01" w:rsidP="00DD2923">
      <w:pPr>
        <w:spacing w:before="180" w:after="180"/>
        <w:rPr>
          <w:sz w:val="28"/>
          <w:szCs w:val="28"/>
        </w:rPr>
      </w:pPr>
      <w:r w:rsidRPr="002C7B01">
        <w:rPr>
          <w:sz w:val="28"/>
          <w:szCs w:val="28"/>
        </w:rPr>
        <w:t>The development of the IPE includes the following options:</w:t>
      </w:r>
    </w:p>
    <w:p w:rsidR="002C7B01" w:rsidRPr="002C7B01" w:rsidRDefault="002C7B01" w:rsidP="00DD2923">
      <w:pPr>
        <w:numPr>
          <w:ilvl w:val="1"/>
          <w:numId w:val="31"/>
        </w:numPr>
        <w:tabs>
          <w:tab w:val="clear" w:pos="1440"/>
        </w:tabs>
        <w:spacing w:before="40" w:after="40"/>
        <w:ind w:left="720"/>
        <w:rPr>
          <w:sz w:val="28"/>
          <w:szCs w:val="28"/>
        </w:rPr>
      </w:pPr>
      <w:r w:rsidRPr="002C7B01">
        <w:rPr>
          <w:sz w:val="28"/>
          <w:szCs w:val="28"/>
        </w:rPr>
        <w:t>Developing the IPE with a VR counselor.</w:t>
      </w:r>
    </w:p>
    <w:p w:rsidR="002C7B01" w:rsidRPr="002C7B01" w:rsidRDefault="002C7B01" w:rsidP="00DD2923">
      <w:pPr>
        <w:numPr>
          <w:ilvl w:val="1"/>
          <w:numId w:val="31"/>
        </w:numPr>
        <w:tabs>
          <w:tab w:val="clear" w:pos="1440"/>
        </w:tabs>
        <w:spacing w:before="40" w:after="40"/>
        <w:ind w:left="720"/>
        <w:rPr>
          <w:sz w:val="28"/>
          <w:szCs w:val="28"/>
        </w:rPr>
      </w:pPr>
      <w:r w:rsidRPr="002C7B01">
        <w:rPr>
          <w:sz w:val="28"/>
          <w:szCs w:val="28"/>
        </w:rPr>
        <w:lastRenderedPageBreak/>
        <w:t>Receiving assistance from outside resources.</w:t>
      </w:r>
    </w:p>
    <w:p w:rsidR="002C7B01" w:rsidRDefault="002C7B01" w:rsidP="00DD2923">
      <w:pPr>
        <w:numPr>
          <w:ilvl w:val="1"/>
          <w:numId w:val="31"/>
        </w:numPr>
        <w:tabs>
          <w:tab w:val="clear" w:pos="1440"/>
        </w:tabs>
        <w:spacing w:before="40" w:after="40"/>
        <w:ind w:left="720"/>
        <w:rPr>
          <w:sz w:val="28"/>
          <w:szCs w:val="28"/>
        </w:rPr>
      </w:pPr>
      <w:r w:rsidRPr="002C7B01">
        <w:rPr>
          <w:sz w:val="28"/>
          <w:szCs w:val="28"/>
        </w:rPr>
        <w:t>Developing one’s own IPE.</w:t>
      </w:r>
    </w:p>
    <w:p w:rsidR="004A6C68" w:rsidRPr="002C7B01" w:rsidRDefault="004A6C68" w:rsidP="00DD2923">
      <w:pPr>
        <w:spacing w:before="40" w:after="40"/>
        <w:ind w:left="720"/>
        <w:rPr>
          <w:sz w:val="28"/>
          <w:szCs w:val="28"/>
        </w:rPr>
      </w:pPr>
    </w:p>
    <w:p w:rsidR="002C7B01" w:rsidRPr="002C7B01" w:rsidRDefault="002C7B01" w:rsidP="00DD2923">
      <w:pPr>
        <w:spacing w:before="180" w:after="180"/>
        <w:rPr>
          <w:sz w:val="28"/>
          <w:szCs w:val="28"/>
        </w:rPr>
      </w:pPr>
      <w:r w:rsidRPr="002C7B01">
        <w:rPr>
          <w:sz w:val="28"/>
          <w:szCs w:val="28"/>
        </w:rPr>
        <w:t>A member of the VR team will provide the following information:</w:t>
      </w:r>
    </w:p>
    <w:p w:rsidR="002C7B01" w:rsidRPr="002C7B01" w:rsidRDefault="002C7B01" w:rsidP="00DD2923">
      <w:pPr>
        <w:numPr>
          <w:ilvl w:val="1"/>
          <w:numId w:val="32"/>
        </w:numPr>
        <w:tabs>
          <w:tab w:val="clear" w:pos="1440"/>
          <w:tab w:val="num" w:pos="720"/>
        </w:tabs>
        <w:spacing w:before="40" w:after="40"/>
        <w:ind w:left="720"/>
        <w:rPr>
          <w:sz w:val="28"/>
          <w:szCs w:val="28"/>
        </w:rPr>
      </w:pPr>
      <w:r w:rsidRPr="002C7B01">
        <w:rPr>
          <w:sz w:val="28"/>
          <w:szCs w:val="28"/>
        </w:rPr>
        <w:t>Explain the IPE components and DOR guidelines.</w:t>
      </w:r>
    </w:p>
    <w:p w:rsidR="002C7B01" w:rsidRPr="002C7B01" w:rsidRDefault="002C7B01" w:rsidP="00DD2923">
      <w:pPr>
        <w:numPr>
          <w:ilvl w:val="1"/>
          <w:numId w:val="32"/>
        </w:numPr>
        <w:tabs>
          <w:tab w:val="clear" w:pos="1440"/>
          <w:tab w:val="num" w:pos="720"/>
        </w:tabs>
        <w:spacing w:before="40" w:after="40"/>
        <w:ind w:left="720"/>
        <w:rPr>
          <w:sz w:val="28"/>
          <w:szCs w:val="28"/>
        </w:rPr>
      </w:pPr>
      <w:r w:rsidRPr="002C7B01">
        <w:rPr>
          <w:sz w:val="28"/>
          <w:szCs w:val="28"/>
        </w:rPr>
        <w:t>Explain whether the individual may need to pay for a portion of services (financial participation).</w:t>
      </w:r>
    </w:p>
    <w:p w:rsidR="002C7B01" w:rsidRPr="002C7B01" w:rsidRDefault="002C7B01" w:rsidP="00DD2923">
      <w:pPr>
        <w:numPr>
          <w:ilvl w:val="1"/>
          <w:numId w:val="32"/>
        </w:numPr>
        <w:tabs>
          <w:tab w:val="clear" w:pos="1440"/>
          <w:tab w:val="num" w:pos="720"/>
        </w:tabs>
        <w:spacing w:before="40" w:after="40"/>
        <w:ind w:left="720"/>
        <w:rPr>
          <w:sz w:val="28"/>
          <w:szCs w:val="28"/>
        </w:rPr>
      </w:pPr>
      <w:r w:rsidRPr="002C7B01">
        <w:rPr>
          <w:sz w:val="28"/>
          <w:szCs w:val="28"/>
        </w:rPr>
        <w:t>Explain the need to use services available from other sources (comparable services and benefits) and other related information.</w:t>
      </w:r>
    </w:p>
    <w:p w:rsidR="002C7B01" w:rsidRPr="002C7B01" w:rsidRDefault="002C7B01" w:rsidP="00DD2923">
      <w:pPr>
        <w:numPr>
          <w:ilvl w:val="1"/>
          <w:numId w:val="32"/>
        </w:numPr>
        <w:tabs>
          <w:tab w:val="clear" w:pos="1440"/>
          <w:tab w:val="num" w:pos="720"/>
        </w:tabs>
        <w:spacing w:before="40" w:after="40"/>
        <w:ind w:left="720"/>
        <w:rPr>
          <w:sz w:val="28"/>
          <w:szCs w:val="28"/>
        </w:rPr>
      </w:pPr>
      <w:r w:rsidRPr="002C7B01">
        <w:rPr>
          <w:sz w:val="28"/>
          <w:szCs w:val="28"/>
        </w:rPr>
        <w:t>Help to complete DOR forms.</w:t>
      </w:r>
    </w:p>
    <w:p w:rsidR="002C7B01" w:rsidRDefault="002C7B01" w:rsidP="00DD2923">
      <w:pPr>
        <w:numPr>
          <w:ilvl w:val="1"/>
          <w:numId w:val="32"/>
        </w:numPr>
        <w:tabs>
          <w:tab w:val="clear" w:pos="1440"/>
          <w:tab w:val="num" w:pos="720"/>
        </w:tabs>
        <w:spacing w:before="40" w:after="40"/>
        <w:ind w:left="720"/>
        <w:rPr>
          <w:sz w:val="28"/>
          <w:szCs w:val="28"/>
        </w:rPr>
      </w:pPr>
      <w:r w:rsidRPr="002C7B01">
        <w:rPr>
          <w:sz w:val="28"/>
          <w:szCs w:val="28"/>
        </w:rPr>
        <w:t>Explain the Ticket to Work program.</w:t>
      </w:r>
    </w:p>
    <w:p w:rsidR="002C7B01" w:rsidRPr="002C7B01" w:rsidRDefault="002C7B01" w:rsidP="00DD2923">
      <w:pPr>
        <w:spacing w:before="40" w:after="40"/>
        <w:ind w:left="720"/>
        <w:rPr>
          <w:sz w:val="28"/>
          <w:szCs w:val="28"/>
        </w:rPr>
      </w:pPr>
    </w:p>
    <w:p w:rsidR="00D2198C" w:rsidRPr="002C7B01" w:rsidRDefault="002C7B01" w:rsidP="00DD2923">
      <w:pPr>
        <w:rPr>
          <w:sz w:val="28"/>
          <w:szCs w:val="28"/>
        </w:rPr>
      </w:pPr>
      <w:r w:rsidRPr="002C7B01">
        <w:rPr>
          <w:sz w:val="28"/>
          <w:szCs w:val="28"/>
        </w:rPr>
        <w:t xml:space="preserve">The VR counselor will review a draft of the IPE to ensure that your goals and necessary VR services meet DOR guidelines. </w:t>
      </w:r>
    </w:p>
    <w:p w:rsidR="00DF7547" w:rsidRPr="00DD2923" w:rsidRDefault="00DF7547" w:rsidP="00DD2923">
      <w:pPr>
        <w:rPr>
          <w:b/>
          <w:sz w:val="28"/>
          <w:szCs w:val="28"/>
          <w:u w:val="single"/>
        </w:rPr>
      </w:pPr>
      <w:r w:rsidRPr="00DD2923">
        <w:rPr>
          <w:b/>
          <w:sz w:val="28"/>
          <w:szCs w:val="28"/>
          <w:u w:val="single"/>
        </w:rPr>
        <w:t xml:space="preserve">Golden Gate Regional Center </w:t>
      </w:r>
    </w:p>
    <w:p w:rsidR="00DF7547" w:rsidRPr="00FB7416" w:rsidRDefault="00DF7547" w:rsidP="00DD2923">
      <w:pPr>
        <w:rPr>
          <w:rFonts w:cs="Arial"/>
          <w:sz w:val="28"/>
          <w:szCs w:val="28"/>
        </w:rPr>
      </w:pPr>
      <w:r w:rsidRPr="00FB7416">
        <w:rPr>
          <w:rFonts w:cs="Arial"/>
          <w:sz w:val="28"/>
          <w:szCs w:val="28"/>
        </w:rPr>
        <w:t xml:space="preserve">Individuals served by GGRC will receive services and supports that: </w:t>
      </w:r>
    </w:p>
    <w:p w:rsidR="00DF7547" w:rsidRPr="00FB7416" w:rsidRDefault="00DF7547" w:rsidP="00DD2923">
      <w:pPr>
        <w:pStyle w:val="ListParagraph"/>
        <w:numPr>
          <w:ilvl w:val="0"/>
          <w:numId w:val="22"/>
        </w:numPr>
        <w:rPr>
          <w:rFonts w:cs="Arial"/>
          <w:szCs w:val="28"/>
        </w:rPr>
      </w:pPr>
      <w:r w:rsidRPr="00FB7416">
        <w:rPr>
          <w:rFonts w:cs="Arial"/>
          <w:szCs w:val="28"/>
        </w:rPr>
        <w:t xml:space="preserve">Promote and advocate for the highest quality of life possible for the individual; </w:t>
      </w:r>
    </w:p>
    <w:p w:rsidR="00DF7547" w:rsidRPr="00FB7416" w:rsidRDefault="00DF7547" w:rsidP="00DD2923">
      <w:pPr>
        <w:pStyle w:val="ListParagraph"/>
        <w:numPr>
          <w:ilvl w:val="0"/>
          <w:numId w:val="22"/>
        </w:numPr>
        <w:rPr>
          <w:rFonts w:cs="Arial"/>
          <w:szCs w:val="28"/>
        </w:rPr>
      </w:pPr>
      <w:r w:rsidRPr="00FB7416">
        <w:rPr>
          <w:rFonts w:cs="Arial"/>
          <w:szCs w:val="28"/>
        </w:rPr>
        <w:t xml:space="preserve">Respect the dignity of each individual; </w:t>
      </w:r>
    </w:p>
    <w:p w:rsidR="00DF7547" w:rsidRPr="00FB7416" w:rsidRDefault="00DF7547" w:rsidP="00DD2923">
      <w:pPr>
        <w:pStyle w:val="ListParagraph"/>
        <w:numPr>
          <w:ilvl w:val="0"/>
          <w:numId w:val="22"/>
        </w:numPr>
        <w:rPr>
          <w:rFonts w:cs="Arial"/>
          <w:szCs w:val="28"/>
        </w:rPr>
      </w:pPr>
      <w:r w:rsidRPr="00FB7416">
        <w:rPr>
          <w:rFonts w:cs="Arial"/>
          <w:szCs w:val="28"/>
        </w:rPr>
        <w:t>Emphasize what is important to the person;</w:t>
      </w:r>
    </w:p>
    <w:p w:rsidR="00DF7547" w:rsidRPr="00FB7416" w:rsidRDefault="00DF7547" w:rsidP="00DD2923">
      <w:pPr>
        <w:pStyle w:val="ListParagraph"/>
        <w:numPr>
          <w:ilvl w:val="0"/>
          <w:numId w:val="22"/>
        </w:numPr>
        <w:rPr>
          <w:rFonts w:cs="Arial"/>
          <w:szCs w:val="28"/>
        </w:rPr>
      </w:pPr>
      <w:r w:rsidRPr="00FB7416">
        <w:rPr>
          <w:rFonts w:cs="Arial"/>
          <w:szCs w:val="28"/>
        </w:rPr>
        <w:t xml:space="preserve">Are truly individualized; </w:t>
      </w:r>
    </w:p>
    <w:p w:rsidR="00DF7547" w:rsidRPr="00FB7416" w:rsidRDefault="00DF7547" w:rsidP="00DD2923">
      <w:pPr>
        <w:pStyle w:val="ListParagraph"/>
        <w:numPr>
          <w:ilvl w:val="0"/>
          <w:numId w:val="22"/>
        </w:numPr>
        <w:rPr>
          <w:rFonts w:cs="Arial"/>
          <w:szCs w:val="28"/>
        </w:rPr>
      </w:pPr>
      <w:r w:rsidRPr="00FB7416">
        <w:rPr>
          <w:rFonts w:cs="Arial"/>
          <w:szCs w:val="28"/>
        </w:rPr>
        <w:t xml:space="preserve">Support the individual in making his/her own choices and decisions to the best of his/her ability; </w:t>
      </w:r>
    </w:p>
    <w:p w:rsidR="00DF7547" w:rsidRPr="00FB7416" w:rsidRDefault="00DF7547" w:rsidP="00DD2923">
      <w:pPr>
        <w:pStyle w:val="ListParagraph"/>
        <w:numPr>
          <w:ilvl w:val="0"/>
          <w:numId w:val="22"/>
        </w:numPr>
        <w:rPr>
          <w:rFonts w:cs="Arial"/>
          <w:szCs w:val="28"/>
        </w:rPr>
      </w:pPr>
      <w:r w:rsidRPr="00FB7416">
        <w:rPr>
          <w:rFonts w:cs="Arial"/>
          <w:szCs w:val="28"/>
        </w:rPr>
        <w:t xml:space="preserve">Are mindful of the person at all times; </w:t>
      </w:r>
    </w:p>
    <w:p w:rsidR="00DF7547" w:rsidRPr="00FB7416" w:rsidRDefault="00DF7547" w:rsidP="00DD2923">
      <w:pPr>
        <w:pStyle w:val="ListParagraph"/>
        <w:numPr>
          <w:ilvl w:val="0"/>
          <w:numId w:val="22"/>
        </w:numPr>
        <w:rPr>
          <w:rFonts w:cs="Arial"/>
          <w:szCs w:val="28"/>
        </w:rPr>
      </w:pPr>
      <w:r w:rsidRPr="00FB7416">
        <w:rPr>
          <w:rFonts w:cs="Arial"/>
          <w:szCs w:val="28"/>
        </w:rPr>
        <w:t xml:space="preserve">Reflect the person’s culture and take into account cultural considerations; and </w:t>
      </w:r>
    </w:p>
    <w:p w:rsidR="00DF7547" w:rsidRPr="00FB7416" w:rsidRDefault="00DF7547" w:rsidP="00DD2923">
      <w:pPr>
        <w:pStyle w:val="ListParagraph"/>
        <w:numPr>
          <w:ilvl w:val="0"/>
          <w:numId w:val="22"/>
        </w:numPr>
        <w:rPr>
          <w:rFonts w:cs="Arial"/>
          <w:szCs w:val="28"/>
        </w:rPr>
      </w:pPr>
      <w:r w:rsidRPr="00FB7416">
        <w:rPr>
          <w:rFonts w:cs="Arial"/>
          <w:szCs w:val="28"/>
        </w:rPr>
        <w:t xml:space="preserve">Are delivered using person-centered language as promoted by People First. </w:t>
      </w:r>
    </w:p>
    <w:p w:rsidR="00DF7547" w:rsidRPr="00FB7416" w:rsidRDefault="00DF7547" w:rsidP="00DD2923">
      <w:pPr>
        <w:rPr>
          <w:rFonts w:cs="Arial"/>
          <w:sz w:val="28"/>
          <w:szCs w:val="28"/>
        </w:rPr>
      </w:pPr>
    </w:p>
    <w:p w:rsidR="00AB592E" w:rsidRPr="00FB7416" w:rsidRDefault="00DF7547" w:rsidP="00DD2923">
      <w:pPr>
        <w:rPr>
          <w:rFonts w:cs="Arial"/>
          <w:sz w:val="28"/>
          <w:szCs w:val="28"/>
        </w:rPr>
      </w:pPr>
      <w:r w:rsidRPr="00FB7416">
        <w:rPr>
          <w:rFonts w:cs="Arial"/>
          <w:sz w:val="28"/>
          <w:szCs w:val="28"/>
        </w:rPr>
        <w:t>GGRC Social Worker’s roles and responsibilities in the following categories:</w:t>
      </w:r>
    </w:p>
    <w:p w:rsidR="00DF7547" w:rsidRPr="00FB7416" w:rsidRDefault="00DF7547" w:rsidP="00DD2923">
      <w:pPr>
        <w:pStyle w:val="ListParagraph"/>
        <w:numPr>
          <w:ilvl w:val="0"/>
          <w:numId w:val="18"/>
        </w:numPr>
        <w:rPr>
          <w:rFonts w:cs="Arial"/>
          <w:szCs w:val="28"/>
        </w:rPr>
      </w:pPr>
      <w:r w:rsidRPr="00FB7416">
        <w:rPr>
          <w:rFonts w:cs="Arial"/>
          <w:b/>
          <w:bCs/>
          <w:szCs w:val="28"/>
        </w:rPr>
        <w:t>Students in secondary school</w:t>
      </w:r>
    </w:p>
    <w:p w:rsidR="00DF7547" w:rsidRPr="00FB7416" w:rsidRDefault="00DF7547" w:rsidP="00DD2923">
      <w:pPr>
        <w:rPr>
          <w:rFonts w:cs="Arial"/>
          <w:b/>
          <w:bCs/>
          <w:sz w:val="28"/>
          <w:szCs w:val="28"/>
          <w:u w:val="single"/>
        </w:rPr>
      </w:pPr>
      <w:r w:rsidRPr="00FB7416">
        <w:rPr>
          <w:rFonts w:cs="Arial"/>
          <w:b/>
          <w:bCs/>
          <w:sz w:val="28"/>
          <w:szCs w:val="28"/>
        </w:rPr>
        <w:t>Ages 16-17:</w:t>
      </w:r>
    </w:p>
    <w:p w:rsidR="00DF7547" w:rsidRPr="00FB7416" w:rsidRDefault="00DF7547" w:rsidP="00DD2923">
      <w:pPr>
        <w:pStyle w:val="ListParagraph"/>
        <w:numPr>
          <w:ilvl w:val="0"/>
          <w:numId w:val="20"/>
        </w:numPr>
        <w:rPr>
          <w:rFonts w:cs="Arial"/>
          <w:szCs w:val="28"/>
        </w:rPr>
      </w:pPr>
      <w:r w:rsidRPr="00FB7416">
        <w:rPr>
          <w:rFonts w:cs="Arial"/>
          <w:szCs w:val="28"/>
        </w:rPr>
        <w:lastRenderedPageBreak/>
        <w:t>Evaluate Students progress and plan as identified in Individual Program Plan (IPP) on an ongoing basis.</w:t>
      </w:r>
    </w:p>
    <w:p w:rsidR="00DF7547" w:rsidRPr="00FB7416" w:rsidRDefault="00DF7547" w:rsidP="00DD2923">
      <w:pPr>
        <w:pStyle w:val="ListParagraph"/>
        <w:numPr>
          <w:ilvl w:val="0"/>
          <w:numId w:val="20"/>
        </w:numPr>
        <w:rPr>
          <w:rFonts w:cs="Arial"/>
          <w:szCs w:val="28"/>
        </w:rPr>
      </w:pPr>
      <w:r w:rsidRPr="00FB7416">
        <w:rPr>
          <w:rFonts w:cs="Arial"/>
          <w:szCs w:val="28"/>
        </w:rPr>
        <w:t xml:space="preserve">Assure Individual Transition Plan (ITP) is included in IEP and attend IEP meetings. </w:t>
      </w:r>
    </w:p>
    <w:p w:rsidR="00DF7547" w:rsidRPr="00FB7416" w:rsidRDefault="00DF7547" w:rsidP="00DD2923">
      <w:pPr>
        <w:pStyle w:val="ListParagraph"/>
        <w:numPr>
          <w:ilvl w:val="0"/>
          <w:numId w:val="20"/>
        </w:numPr>
        <w:rPr>
          <w:rFonts w:cs="Arial"/>
          <w:szCs w:val="28"/>
        </w:rPr>
      </w:pPr>
      <w:r w:rsidRPr="00FB7416">
        <w:rPr>
          <w:rFonts w:cs="Arial"/>
          <w:szCs w:val="28"/>
        </w:rPr>
        <w:t xml:space="preserve">Social Worker’s need to familiarize themselves with student’s strengths, career goals regarding work or pursuing college courses. </w:t>
      </w:r>
    </w:p>
    <w:p w:rsidR="00DF7547" w:rsidRPr="004A6C68" w:rsidRDefault="00DF7547" w:rsidP="00DD2923">
      <w:pPr>
        <w:pStyle w:val="ListParagraph"/>
        <w:numPr>
          <w:ilvl w:val="0"/>
          <w:numId w:val="20"/>
        </w:numPr>
        <w:rPr>
          <w:rFonts w:cs="Arial"/>
          <w:szCs w:val="28"/>
        </w:rPr>
      </w:pPr>
      <w:r w:rsidRPr="00FB7416">
        <w:rPr>
          <w:rFonts w:cs="Arial"/>
          <w:szCs w:val="28"/>
        </w:rPr>
        <w:t>Determine if the student is on a diploma or certificate of completion track</w:t>
      </w:r>
      <w:r w:rsidR="000C5872">
        <w:rPr>
          <w:rFonts w:cs="Arial"/>
          <w:szCs w:val="28"/>
        </w:rPr>
        <w:t xml:space="preserve"> as identified in the IEP</w:t>
      </w:r>
      <w:r w:rsidRPr="00FB7416">
        <w:rPr>
          <w:rFonts w:cs="Arial"/>
          <w:szCs w:val="28"/>
        </w:rPr>
        <w:t xml:space="preserve">. </w:t>
      </w:r>
    </w:p>
    <w:p w:rsidR="00DF7547" w:rsidRPr="00FB7416" w:rsidRDefault="00DF7547" w:rsidP="00DD2923">
      <w:pPr>
        <w:rPr>
          <w:rFonts w:cs="Arial"/>
          <w:b/>
          <w:bCs/>
          <w:sz w:val="28"/>
          <w:szCs w:val="28"/>
          <w:u w:val="single"/>
        </w:rPr>
      </w:pPr>
      <w:r w:rsidRPr="00FB7416">
        <w:rPr>
          <w:rFonts w:cs="Arial"/>
          <w:b/>
          <w:bCs/>
          <w:sz w:val="28"/>
          <w:szCs w:val="28"/>
        </w:rPr>
        <w:t>Ages 18-21:</w:t>
      </w:r>
    </w:p>
    <w:p w:rsidR="00DF7547" w:rsidRPr="00FB7416" w:rsidRDefault="00DF7547" w:rsidP="00DD2923">
      <w:pPr>
        <w:pStyle w:val="ListParagraph"/>
        <w:numPr>
          <w:ilvl w:val="0"/>
          <w:numId w:val="19"/>
        </w:numPr>
        <w:rPr>
          <w:rFonts w:cs="Arial"/>
          <w:szCs w:val="28"/>
        </w:rPr>
      </w:pPr>
      <w:r w:rsidRPr="00FB7416">
        <w:rPr>
          <w:rFonts w:cs="Arial"/>
          <w:szCs w:val="28"/>
        </w:rPr>
        <w:t>Evaluate students’ progress and plan as identified in Individual Program Plan (IPP) on an ongoing basis.</w:t>
      </w:r>
    </w:p>
    <w:p w:rsidR="00DF7547" w:rsidRPr="00FB7416" w:rsidRDefault="00DF7547" w:rsidP="00DD2923">
      <w:pPr>
        <w:pStyle w:val="ListParagraph"/>
        <w:numPr>
          <w:ilvl w:val="0"/>
          <w:numId w:val="19"/>
        </w:numPr>
        <w:rPr>
          <w:rFonts w:cs="Arial"/>
          <w:szCs w:val="28"/>
        </w:rPr>
      </w:pPr>
      <w:r w:rsidRPr="00FB7416">
        <w:rPr>
          <w:rFonts w:cs="Arial"/>
          <w:szCs w:val="28"/>
        </w:rPr>
        <w:t>Determine if student is to remain in school until age 22 (highly influenced by track they have be</w:t>
      </w:r>
      <w:r w:rsidR="00C71A98">
        <w:rPr>
          <w:rFonts w:cs="Arial"/>
          <w:szCs w:val="28"/>
        </w:rPr>
        <w:t>en on). This is discussed at IPP and IEP</w:t>
      </w:r>
      <w:r w:rsidRPr="00FB7416">
        <w:rPr>
          <w:rFonts w:cs="Arial"/>
          <w:szCs w:val="28"/>
        </w:rPr>
        <w:t xml:space="preserve">. </w:t>
      </w:r>
    </w:p>
    <w:p w:rsidR="00DF7547" w:rsidRPr="00FB7416" w:rsidRDefault="00DF7547" w:rsidP="00DD2923">
      <w:pPr>
        <w:pStyle w:val="ListParagraph"/>
        <w:numPr>
          <w:ilvl w:val="0"/>
          <w:numId w:val="19"/>
        </w:numPr>
        <w:rPr>
          <w:rFonts w:cs="Arial"/>
          <w:szCs w:val="28"/>
        </w:rPr>
      </w:pPr>
      <w:r w:rsidRPr="00FB7416">
        <w:rPr>
          <w:rFonts w:cs="Arial"/>
          <w:szCs w:val="28"/>
        </w:rPr>
        <w:t xml:space="preserve">If leaving at 18, they are a likely candidate for college or individual placement for work. At this point Social Worker would refer to DOR for both college and work (assess for CIE). </w:t>
      </w:r>
    </w:p>
    <w:p w:rsidR="00DF7547" w:rsidRPr="00FB7416" w:rsidRDefault="00DF7547" w:rsidP="00DD2923">
      <w:pPr>
        <w:pStyle w:val="ListParagraph"/>
        <w:numPr>
          <w:ilvl w:val="0"/>
          <w:numId w:val="19"/>
        </w:numPr>
        <w:rPr>
          <w:rFonts w:cs="Arial"/>
          <w:szCs w:val="28"/>
        </w:rPr>
      </w:pPr>
      <w:r w:rsidRPr="00FB7416">
        <w:rPr>
          <w:rFonts w:cs="Arial"/>
          <w:szCs w:val="28"/>
        </w:rPr>
        <w:t>If they remain in school, attend IEP meetings and work with family and students on career goals for their eventual completion of school at age 22.</w:t>
      </w:r>
    </w:p>
    <w:p w:rsidR="00DF7547" w:rsidRPr="00FB7416" w:rsidRDefault="00DF7547" w:rsidP="00DD2923">
      <w:pPr>
        <w:pStyle w:val="ListParagraph"/>
        <w:numPr>
          <w:ilvl w:val="0"/>
          <w:numId w:val="19"/>
        </w:numPr>
        <w:rPr>
          <w:rFonts w:cs="Arial"/>
          <w:szCs w:val="28"/>
        </w:rPr>
      </w:pPr>
      <w:r w:rsidRPr="00FB7416">
        <w:rPr>
          <w:rFonts w:cs="Arial"/>
          <w:szCs w:val="28"/>
        </w:rPr>
        <w:t>Paid Internship Program (PIP) - if they remain in school, Social Worker at an IEP, should discuss the possibility of referring student to PIP to prepare for Competitive Integrated Employment (CIE) afte</w:t>
      </w:r>
      <w:r w:rsidR="00C71A98">
        <w:rPr>
          <w:rFonts w:cs="Arial"/>
          <w:szCs w:val="28"/>
        </w:rPr>
        <w:t>r leaving school. LE</w:t>
      </w:r>
      <w:r w:rsidR="00F810F6">
        <w:rPr>
          <w:rFonts w:cs="Arial"/>
          <w:szCs w:val="28"/>
        </w:rPr>
        <w:t>A</w:t>
      </w:r>
      <w:r w:rsidR="00C71A98">
        <w:rPr>
          <w:rFonts w:cs="Arial"/>
          <w:szCs w:val="28"/>
        </w:rPr>
        <w:t xml:space="preserve"> or GGRC vendor can </w:t>
      </w:r>
      <w:r w:rsidRPr="00FB7416">
        <w:rPr>
          <w:rFonts w:cs="Arial"/>
          <w:szCs w:val="28"/>
        </w:rPr>
        <w:t xml:space="preserve">provide </w:t>
      </w:r>
      <w:r w:rsidR="00C71A98">
        <w:rPr>
          <w:rFonts w:cs="Arial"/>
          <w:szCs w:val="28"/>
        </w:rPr>
        <w:t xml:space="preserve">the </w:t>
      </w:r>
      <w:r w:rsidRPr="00FB7416">
        <w:rPr>
          <w:rFonts w:cs="Arial"/>
          <w:szCs w:val="28"/>
        </w:rPr>
        <w:t>PIP.</w:t>
      </w:r>
    </w:p>
    <w:p w:rsidR="00DF7547" w:rsidRPr="00FB7416" w:rsidRDefault="00DF7547" w:rsidP="00DD2923">
      <w:pPr>
        <w:rPr>
          <w:rFonts w:cs="Arial"/>
          <w:sz w:val="28"/>
          <w:szCs w:val="28"/>
        </w:rPr>
      </w:pPr>
    </w:p>
    <w:p w:rsidR="00DF7547" w:rsidRPr="00FB7416" w:rsidRDefault="00DF7547" w:rsidP="00DD2923">
      <w:pPr>
        <w:pStyle w:val="ListParagraph"/>
        <w:numPr>
          <w:ilvl w:val="0"/>
          <w:numId w:val="18"/>
        </w:numPr>
        <w:rPr>
          <w:rFonts w:cs="Arial"/>
          <w:szCs w:val="28"/>
        </w:rPr>
      </w:pPr>
      <w:r w:rsidRPr="00FB7416">
        <w:rPr>
          <w:rFonts w:cs="Arial"/>
          <w:b/>
          <w:bCs/>
          <w:szCs w:val="28"/>
        </w:rPr>
        <w:t>Individuals not in secondary school</w:t>
      </w:r>
    </w:p>
    <w:p w:rsidR="00DF7547" w:rsidRPr="00FB7416" w:rsidRDefault="00DF7547" w:rsidP="00DD2923">
      <w:pPr>
        <w:rPr>
          <w:rFonts w:cs="Arial"/>
          <w:b/>
          <w:bCs/>
          <w:sz w:val="28"/>
          <w:szCs w:val="28"/>
        </w:rPr>
      </w:pPr>
      <w:r w:rsidRPr="00FB7416">
        <w:rPr>
          <w:rFonts w:cs="Arial"/>
          <w:b/>
          <w:bCs/>
          <w:sz w:val="28"/>
          <w:szCs w:val="28"/>
        </w:rPr>
        <w:t>Ages 18-21:</w:t>
      </w:r>
    </w:p>
    <w:p w:rsidR="004A6C68" w:rsidRPr="004A6C68" w:rsidRDefault="00DF7547" w:rsidP="00DD2923">
      <w:pPr>
        <w:pStyle w:val="ListParagraph"/>
        <w:numPr>
          <w:ilvl w:val="0"/>
          <w:numId w:val="21"/>
        </w:numPr>
        <w:rPr>
          <w:rFonts w:cs="Arial"/>
          <w:szCs w:val="28"/>
        </w:rPr>
      </w:pPr>
      <w:r w:rsidRPr="00FB7416">
        <w:rPr>
          <w:rFonts w:cs="Arial"/>
          <w:szCs w:val="28"/>
        </w:rPr>
        <w:t>Refer to DOR or college courses- depending on abilities and career goals outlined between ages 16-17 or on current IPP. Social Worker can also request GGRC to fund PIP with a GRRC vendor.</w:t>
      </w:r>
    </w:p>
    <w:p w:rsidR="00DF7547" w:rsidRPr="00FB7416" w:rsidRDefault="00DF7547" w:rsidP="00DD2923">
      <w:pPr>
        <w:rPr>
          <w:rFonts w:cs="Arial"/>
          <w:b/>
          <w:bCs/>
          <w:sz w:val="28"/>
          <w:szCs w:val="28"/>
        </w:rPr>
      </w:pPr>
      <w:r w:rsidRPr="00FB7416">
        <w:rPr>
          <w:rFonts w:cs="Arial"/>
          <w:b/>
          <w:bCs/>
          <w:sz w:val="28"/>
          <w:szCs w:val="28"/>
        </w:rPr>
        <w:t>Ages 22-24:</w:t>
      </w:r>
    </w:p>
    <w:p w:rsidR="004A6C68" w:rsidRDefault="00DF7547" w:rsidP="00DD2923">
      <w:pPr>
        <w:pStyle w:val="ListParagraph"/>
        <w:numPr>
          <w:ilvl w:val="0"/>
          <w:numId w:val="21"/>
        </w:numPr>
        <w:rPr>
          <w:rFonts w:cs="Arial"/>
          <w:szCs w:val="28"/>
        </w:rPr>
      </w:pPr>
      <w:r w:rsidRPr="00FB7416">
        <w:rPr>
          <w:rFonts w:cs="Arial"/>
          <w:szCs w:val="28"/>
        </w:rPr>
        <w:t xml:space="preserve">Refer to DOR or college courses- depending on abilities and career goals outlined between ages 16-17 or on current IPP. Social Worker can also </w:t>
      </w:r>
      <w:r w:rsidR="00C71A98">
        <w:rPr>
          <w:rFonts w:cs="Arial"/>
          <w:szCs w:val="28"/>
        </w:rPr>
        <w:t>request GGRC to fund PIP with a</w:t>
      </w:r>
      <w:r w:rsidRPr="00FB7416">
        <w:rPr>
          <w:rFonts w:cs="Arial"/>
          <w:szCs w:val="28"/>
        </w:rPr>
        <w:t xml:space="preserve"> GGRC vendor</w:t>
      </w:r>
      <w:r w:rsidR="00C71A98">
        <w:rPr>
          <w:rFonts w:cs="Arial"/>
          <w:szCs w:val="28"/>
        </w:rPr>
        <w:t>.</w:t>
      </w:r>
    </w:p>
    <w:p w:rsidR="00C71A98" w:rsidRPr="00C71A98" w:rsidRDefault="00C71A98" w:rsidP="00DD2923">
      <w:pPr>
        <w:pStyle w:val="ListParagraph"/>
        <w:rPr>
          <w:rFonts w:cs="Arial"/>
          <w:szCs w:val="28"/>
        </w:rPr>
      </w:pPr>
    </w:p>
    <w:p w:rsidR="00DF7547" w:rsidRPr="00FB7416" w:rsidRDefault="00DF7547" w:rsidP="00DD2923">
      <w:pPr>
        <w:rPr>
          <w:rFonts w:cs="Arial"/>
          <w:b/>
          <w:sz w:val="28"/>
          <w:szCs w:val="28"/>
        </w:rPr>
      </w:pPr>
      <w:r w:rsidRPr="00FB7416">
        <w:rPr>
          <w:rFonts w:cs="Arial"/>
          <w:b/>
          <w:sz w:val="28"/>
          <w:szCs w:val="28"/>
        </w:rPr>
        <w:t>At all times, Social Worker’s:</w:t>
      </w:r>
    </w:p>
    <w:p w:rsidR="00DF7547" w:rsidRPr="00FB7416" w:rsidRDefault="00DF7547" w:rsidP="00DD2923">
      <w:pPr>
        <w:pStyle w:val="ListParagraph"/>
        <w:numPr>
          <w:ilvl w:val="0"/>
          <w:numId w:val="21"/>
        </w:numPr>
        <w:rPr>
          <w:rFonts w:cs="Arial"/>
          <w:szCs w:val="28"/>
        </w:rPr>
      </w:pPr>
      <w:r w:rsidRPr="00FB7416">
        <w:rPr>
          <w:rFonts w:cs="Arial"/>
          <w:szCs w:val="28"/>
        </w:rPr>
        <w:lastRenderedPageBreak/>
        <w:t>Maintain contact with Individual and their families as required.</w:t>
      </w:r>
    </w:p>
    <w:p w:rsidR="00DF7547" w:rsidRPr="00FB7416" w:rsidRDefault="00DF7547" w:rsidP="00DD2923">
      <w:pPr>
        <w:pStyle w:val="ListParagraph"/>
        <w:numPr>
          <w:ilvl w:val="0"/>
          <w:numId w:val="21"/>
        </w:numPr>
        <w:rPr>
          <w:rFonts w:cs="Arial"/>
          <w:szCs w:val="28"/>
        </w:rPr>
      </w:pPr>
      <w:r w:rsidRPr="00FB7416">
        <w:rPr>
          <w:rFonts w:cs="Arial"/>
          <w:szCs w:val="28"/>
        </w:rPr>
        <w:t>Evaluate Individual progress and plan as identified in Individual Program Plan (IPP) on an ongoing basis.</w:t>
      </w:r>
    </w:p>
    <w:p w:rsidR="00DF7547" w:rsidRPr="00FB7416" w:rsidRDefault="00DF7547" w:rsidP="00DD2923">
      <w:pPr>
        <w:pStyle w:val="ListParagraph"/>
        <w:numPr>
          <w:ilvl w:val="0"/>
          <w:numId w:val="21"/>
        </w:numPr>
        <w:rPr>
          <w:rFonts w:cs="Arial"/>
          <w:szCs w:val="28"/>
        </w:rPr>
      </w:pPr>
      <w:r w:rsidRPr="00FB7416">
        <w:rPr>
          <w:rFonts w:cs="Arial"/>
          <w:szCs w:val="28"/>
        </w:rPr>
        <w:t>Pursuant to the State Department of Developmental Services (DDS) provide advocacy</w:t>
      </w:r>
      <w:r w:rsidR="00C71A98">
        <w:rPr>
          <w:rFonts w:cs="Arial"/>
          <w:szCs w:val="28"/>
        </w:rPr>
        <w:t xml:space="preserve"> services to Individual and </w:t>
      </w:r>
      <w:r w:rsidRPr="00FB7416">
        <w:rPr>
          <w:rFonts w:cs="Arial"/>
          <w:szCs w:val="28"/>
        </w:rPr>
        <w:t xml:space="preserve">family. Give high priority to attending all relevant </w:t>
      </w:r>
      <w:r w:rsidR="00C71A98">
        <w:rPr>
          <w:rFonts w:cs="Arial"/>
          <w:szCs w:val="28"/>
        </w:rPr>
        <w:t>meetings (i.e. IEP</w:t>
      </w:r>
      <w:r w:rsidRPr="00FB7416">
        <w:rPr>
          <w:rFonts w:cs="Arial"/>
          <w:szCs w:val="28"/>
        </w:rPr>
        <w:t>) and prepare paperwork and notate the IPP as necessary.</w:t>
      </w:r>
    </w:p>
    <w:p w:rsidR="00DF7547" w:rsidRPr="00FB7416" w:rsidRDefault="00DF7547" w:rsidP="00DD2923">
      <w:pPr>
        <w:pStyle w:val="ListParagraph"/>
        <w:numPr>
          <w:ilvl w:val="0"/>
          <w:numId w:val="21"/>
        </w:numPr>
        <w:rPr>
          <w:rFonts w:cs="Arial"/>
          <w:szCs w:val="28"/>
        </w:rPr>
      </w:pPr>
      <w:r w:rsidRPr="00FB7416">
        <w:rPr>
          <w:rFonts w:cs="Arial"/>
          <w:szCs w:val="28"/>
        </w:rPr>
        <w:t>Seek out and effectively utilize generic resources on behalf of Individual. Provide information and referral services.</w:t>
      </w:r>
    </w:p>
    <w:p w:rsidR="00DF7547" w:rsidRPr="00FB7416" w:rsidRDefault="00DF7547" w:rsidP="00DD2923">
      <w:pPr>
        <w:pStyle w:val="ListParagraph"/>
        <w:numPr>
          <w:ilvl w:val="0"/>
          <w:numId w:val="21"/>
        </w:numPr>
        <w:rPr>
          <w:rFonts w:cs="Arial"/>
          <w:szCs w:val="28"/>
        </w:rPr>
      </w:pPr>
      <w:r w:rsidRPr="00FB7416">
        <w:rPr>
          <w:rFonts w:cs="Arial"/>
          <w:szCs w:val="28"/>
        </w:rPr>
        <w:t>Coordinate transportation services at any stage once complete</w:t>
      </w:r>
      <w:r w:rsidR="00C71A98">
        <w:rPr>
          <w:rFonts w:cs="Arial"/>
          <w:szCs w:val="28"/>
        </w:rPr>
        <w:t>d</w:t>
      </w:r>
      <w:r w:rsidRPr="00FB7416">
        <w:rPr>
          <w:rFonts w:cs="Arial"/>
          <w:szCs w:val="28"/>
        </w:rPr>
        <w:t xml:space="preserve"> or exited from school</w:t>
      </w:r>
      <w:r w:rsidR="00C71A98">
        <w:rPr>
          <w:rFonts w:cs="Arial"/>
          <w:szCs w:val="28"/>
        </w:rPr>
        <w:t>.</w:t>
      </w:r>
    </w:p>
    <w:p w:rsidR="00F92BE4" w:rsidRPr="00DD2923" w:rsidRDefault="00C71A98" w:rsidP="00DD2923">
      <w:pPr>
        <w:rPr>
          <w:b/>
          <w:sz w:val="28"/>
          <w:szCs w:val="28"/>
          <w:u w:val="single"/>
        </w:rPr>
      </w:pPr>
      <w:r w:rsidRPr="00DD2923">
        <w:rPr>
          <w:b/>
          <w:sz w:val="28"/>
          <w:szCs w:val="28"/>
          <w:u w:val="single"/>
        </w:rPr>
        <w:t>Local Education Agency</w:t>
      </w:r>
    </w:p>
    <w:p w:rsidR="00C71A98" w:rsidRDefault="00C71A98" w:rsidP="00DD2923">
      <w:pPr>
        <w:pStyle w:val="Default"/>
        <w:widowControl w:val="0"/>
        <w:rPr>
          <w:rFonts w:ascii="Arial" w:hAnsi="Arial" w:cs="Arial"/>
          <w:sz w:val="28"/>
          <w:szCs w:val="28"/>
        </w:rPr>
      </w:pPr>
      <w:r>
        <w:rPr>
          <w:rFonts w:ascii="Arial" w:hAnsi="Arial" w:cs="Arial"/>
          <w:b/>
          <w:sz w:val="28"/>
          <w:szCs w:val="28"/>
        </w:rPr>
        <w:t>Individualized Education Program (IEP)</w:t>
      </w:r>
      <w:r>
        <w:rPr>
          <w:rFonts w:ascii="Arial" w:hAnsi="Arial" w:cs="Arial"/>
          <w:sz w:val="28"/>
          <w:szCs w:val="28"/>
        </w:rPr>
        <w:t xml:space="preserve"> – Required by IDEA and used for individual student planning for student with disabilities. The IEP is developed by a team of people such as parents, teachers and related service providers. The IEP describes the direction a student with special needs will be going in the future and how to get there.</w:t>
      </w:r>
    </w:p>
    <w:p w:rsidR="008F612F" w:rsidRPr="006D77E9" w:rsidRDefault="008F612F" w:rsidP="00DD2923">
      <w:pPr>
        <w:pStyle w:val="Default"/>
        <w:rPr>
          <w:rFonts w:ascii="Arial" w:hAnsi="Arial" w:cs="Arial"/>
          <w:sz w:val="28"/>
          <w:szCs w:val="28"/>
        </w:rPr>
      </w:pPr>
    </w:p>
    <w:p w:rsidR="008F612F" w:rsidRPr="006D77E9" w:rsidRDefault="008F612F" w:rsidP="00DD2923">
      <w:pPr>
        <w:pStyle w:val="ListParagraph"/>
        <w:numPr>
          <w:ilvl w:val="0"/>
          <w:numId w:val="1"/>
        </w:numPr>
        <w:tabs>
          <w:tab w:val="left" w:pos="1710"/>
        </w:tabs>
        <w:ind w:left="1530" w:firstLine="0"/>
        <w:rPr>
          <w:rFonts w:cs="Arial"/>
          <w:b/>
          <w:szCs w:val="28"/>
        </w:rPr>
      </w:pPr>
      <w:r w:rsidRPr="006D77E9">
        <w:rPr>
          <w:rFonts w:cs="Arial"/>
          <w:b/>
          <w:szCs w:val="28"/>
        </w:rPr>
        <w:t xml:space="preserve">Individualized </w:t>
      </w:r>
      <w:r w:rsidRPr="006D77E9">
        <w:rPr>
          <w:rFonts w:cs="Arial"/>
          <w:b/>
          <w:bCs/>
          <w:szCs w:val="28"/>
        </w:rPr>
        <w:t>Education Program (IEP)</w:t>
      </w:r>
    </w:p>
    <w:p w:rsidR="008F612F" w:rsidRPr="004F7333" w:rsidRDefault="008F612F" w:rsidP="00DD2923">
      <w:pPr>
        <w:ind w:left="1530"/>
        <w:rPr>
          <w:rFonts w:cs="Arial"/>
          <w:sz w:val="28"/>
          <w:szCs w:val="28"/>
        </w:rPr>
      </w:pPr>
      <w:r w:rsidRPr="006D77E9">
        <w:rPr>
          <w:rFonts w:cs="Arial"/>
          <w:sz w:val="28"/>
          <w:szCs w:val="28"/>
        </w:rPr>
        <w:t>The IEP will be developed in collaboration with the IEP team, the parents, teacher, student, and others as requested.</w:t>
      </w:r>
    </w:p>
    <w:p w:rsidR="008F612F" w:rsidRDefault="008F612F" w:rsidP="00DD2923">
      <w:pPr>
        <w:pStyle w:val="ListParagraph"/>
        <w:numPr>
          <w:ilvl w:val="0"/>
          <w:numId w:val="1"/>
        </w:numPr>
        <w:tabs>
          <w:tab w:val="left" w:pos="1710"/>
        </w:tabs>
        <w:ind w:left="1530" w:firstLine="0"/>
        <w:rPr>
          <w:rFonts w:cs="Arial"/>
          <w:szCs w:val="28"/>
        </w:rPr>
      </w:pPr>
      <w:r w:rsidRPr="006D77E9">
        <w:rPr>
          <w:rFonts w:cs="Arial"/>
          <w:szCs w:val="28"/>
        </w:rPr>
        <w:t>When a purpose of the IEP meeting is the consideration of transition services for a student, the LEA shall invite the student and, to the extent appropriate and with the consent of the parent or adult student, a representative of any other agency that is likely to be responsible for providing or paying for the transition services.</w:t>
      </w:r>
    </w:p>
    <w:p w:rsidR="004F7333" w:rsidRPr="004F7333" w:rsidRDefault="004F7333" w:rsidP="00DD2923">
      <w:pPr>
        <w:pStyle w:val="ListParagraph"/>
        <w:tabs>
          <w:tab w:val="left" w:pos="1710"/>
        </w:tabs>
        <w:ind w:left="1530"/>
        <w:rPr>
          <w:rFonts w:cs="Arial"/>
          <w:szCs w:val="28"/>
        </w:rPr>
      </w:pPr>
    </w:p>
    <w:p w:rsidR="00EF2D13" w:rsidRPr="004A6C68" w:rsidRDefault="008F612F" w:rsidP="00DD2923">
      <w:pPr>
        <w:pStyle w:val="Default"/>
        <w:widowControl w:val="0"/>
        <w:numPr>
          <w:ilvl w:val="0"/>
          <w:numId w:val="1"/>
        </w:numPr>
        <w:tabs>
          <w:tab w:val="left" w:pos="1710"/>
        </w:tabs>
        <w:ind w:left="1530" w:firstLine="0"/>
        <w:rPr>
          <w:rFonts w:ascii="Arial" w:hAnsi="Arial" w:cs="Arial"/>
          <w:sz w:val="28"/>
          <w:szCs w:val="28"/>
        </w:rPr>
      </w:pPr>
      <w:r w:rsidRPr="006D77E9">
        <w:rPr>
          <w:rFonts w:ascii="Arial" w:hAnsi="Arial" w:cs="Arial"/>
          <w:b/>
          <w:sz w:val="28"/>
          <w:szCs w:val="28"/>
        </w:rPr>
        <w:t>Individual Transition Plan (ITP) –</w:t>
      </w:r>
      <w:r w:rsidRPr="006D77E9">
        <w:rPr>
          <w:rFonts w:ascii="Arial" w:hAnsi="Arial" w:cs="Arial"/>
          <w:sz w:val="28"/>
          <w:szCs w:val="28"/>
        </w:rPr>
        <w:t>The ITP is the template for mapping out long-term adult outcomes from which annual goals and objectives are defined. The ITP must be based on the student’s needs, preferences and interests and reflect the student’s o</w:t>
      </w:r>
      <w:r w:rsidR="00C71A98">
        <w:rPr>
          <w:rFonts w:ascii="Arial" w:hAnsi="Arial" w:cs="Arial"/>
          <w:sz w:val="28"/>
          <w:szCs w:val="28"/>
        </w:rPr>
        <w:t>wn goals.  Objectives, timeline</w:t>
      </w:r>
      <w:r w:rsidRPr="006D77E9">
        <w:rPr>
          <w:rFonts w:ascii="Arial" w:hAnsi="Arial" w:cs="Arial"/>
          <w:sz w:val="28"/>
          <w:szCs w:val="28"/>
        </w:rPr>
        <w:t>s, and people responsible for meeting the objectives should be</w:t>
      </w:r>
      <w:r w:rsidR="00C71A98">
        <w:rPr>
          <w:rFonts w:ascii="Arial" w:hAnsi="Arial" w:cs="Arial"/>
          <w:sz w:val="28"/>
          <w:szCs w:val="28"/>
        </w:rPr>
        <w:t xml:space="preserve"> written into the ITP as part of the IEP</w:t>
      </w:r>
      <w:r w:rsidRPr="006D77E9">
        <w:rPr>
          <w:rFonts w:ascii="Arial" w:hAnsi="Arial" w:cs="Arial"/>
          <w:sz w:val="28"/>
          <w:szCs w:val="28"/>
        </w:rPr>
        <w:t>.  It is important to understand that transition planning and development of the ITP are part of the IEP process.  The ITP must be in place by the time the student turns 16 years of age. I</w:t>
      </w:r>
      <w:r w:rsidR="00750A13">
        <w:rPr>
          <w:rFonts w:ascii="Arial" w:hAnsi="Arial" w:cs="Arial"/>
          <w:sz w:val="28"/>
          <w:szCs w:val="28"/>
        </w:rPr>
        <w:t>f the ITP team a</w:t>
      </w:r>
      <w:r w:rsidRPr="006D77E9">
        <w:rPr>
          <w:rFonts w:ascii="Arial" w:hAnsi="Arial" w:cs="Arial"/>
          <w:sz w:val="28"/>
          <w:szCs w:val="28"/>
        </w:rPr>
        <w:t xml:space="preserve">grees transition </w:t>
      </w:r>
      <w:r w:rsidRPr="006D77E9">
        <w:rPr>
          <w:rFonts w:ascii="Arial" w:hAnsi="Arial" w:cs="Arial"/>
          <w:sz w:val="28"/>
          <w:szCs w:val="28"/>
        </w:rPr>
        <w:lastRenderedPageBreak/>
        <w:t>planning can begin prior to the age of 16.</w:t>
      </w:r>
    </w:p>
    <w:p w:rsidR="00F92BE4" w:rsidRDefault="00F92BE4" w:rsidP="00DD2923">
      <w:pPr>
        <w:pStyle w:val="Heading3"/>
        <w:ind w:left="360"/>
        <w:rPr>
          <w:rFonts w:cs="Arial"/>
          <w:color w:val="000000"/>
          <w:szCs w:val="28"/>
          <w:u w:val="single"/>
        </w:rPr>
      </w:pPr>
      <w:bookmarkStart w:id="8" w:name="_Toc487530072"/>
      <w:r w:rsidRPr="00FB7416">
        <w:rPr>
          <w:rStyle w:val="Heading2Char"/>
          <w:rFonts w:cs="Arial"/>
          <w:szCs w:val="28"/>
          <w:u w:val="single"/>
        </w:rPr>
        <w:t>Information Sharing and Documentation Processes</w:t>
      </w:r>
      <w:bookmarkEnd w:id="8"/>
      <w:r w:rsidRPr="00FB7416">
        <w:rPr>
          <w:rFonts w:cs="Arial"/>
          <w:color w:val="000000"/>
          <w:szCs w:val="28"/>
          <w:u w:val="single"/>
        </w:rPr>
        <w:t xml:space="preserve"> </w:t>
      </w:r>
    </w:p>
    <w:p w:rsidR="0072082B" w:rsidRPr="004B441F" w:rsidRDefault="0072082B" w:rsidP="00DD2923">
      <w:pPr>
        <w:rPr>
          <w:sz w:val="28"/>
          <w:szCs w:val="28"/>
        </w:rPr>
      </w:pPr>
      <w:r w:rsidRPr="004B441F">
        <w:rPr>
          <w:sz w:val="28"/>
          <w:szCs w:val="28"/>
        </w:rPr>
        <w:t>To share information we will use the following release forms</w:t>
      </w:r>
      <w:r w:rsidR="004F7333" w:rsidRPr="004B441F">
        <w:rPr>
          <w:sz w:val="28"/>
          <w:szCs w:val="28"/>
        </w:rPr>
        <w:t>:  The San M</w:t>
      </w:r>
      <w:r w:rsidR="00750A13">
        <w:rPr>
          <w:sz w:val="28"/>
          <w:szCs w:val="28"/>
        </w:rPr>
        <w:t>ateo County SELPA Exchange Information F</w:t>
      </w:r>
      <w:r w:rsidR="004F7333" w:rsidRPr="004B441F">
        <w:rPr>
          <w:sz w:val="28"/>
          <w:szCs w:val="28"/>
        </w:rPr>
        <w:t xml:space="preserve">orm, the Department of Rehabilitation Release form, and the Golden Gate Regional Center release form to mutually serve each individual.  GGRC and community partners (if applicable) will provide the one-page Person-Centered Planning Profiles which is updated annually.  In addition GGRC will provide the Face Sheet, IPP and CDER.  DOR will provide the eligibility certification and </w:t>
      </w:r>
      <w:r w:rsidR="004B441F" w:rsidRPr="004B441F">
        <w:rPr>
          <w:sz w:val="28"/>
          <w:szCs w:val="28"/>
        </w:rPr>
        <w:t>IPE.   School Districts will provide the IEP and employment portfolio/Passport which includes work history and resume.</w:t>
      </w:r>
    </w:p>
    <w:p w:rsidR="00F92BE4" w:rsidRPr="00FB7416" w:rsidRDefault="00F92BE4" w:rsidP="00DD2923">
      <w:pPr>
        <w:pStyle w:val="Heading3"/>
        <w:ind w:left="360"/>
        <w:rPr>
          <w:rFonts w:cs="Arial"/>
          <w:color w:val="000000"/>
          <w:szCs w:val="28"/>
        </w:rPr>
      </w:pPr>
      <w:bookmarkStart w:id="9" w:name="_Toc487530073"/>
      <w:r w:rsidRPr="00FB7416">
        <w:rPr>
          <w:rStyle w:val="Heading2Char"/>
          <w:rFonts w:cs="Arial"/>
          <w:szCs w:val="28"/>
          <w:u w:val="single"/>
        </w:rPr>
        <w:t>Resources</w:t>
      </w:r>
      <w:bookmarkEnd w:id="9"/>
    </w:p>
    <w:p w:rsidR="00AB592E" w:rsidRDefault="004B441F" w:rsidP="00DD2923">
      <w:pPr>
        <w:pStyle w:val="Title"/>
        <w:jc w:val="left"/>
        <w:rPr>
          <w:b w:val="0"/>
          <w:color w:val="000000"/>
        </w:rPr>
      </w:pPr>
      <w:r>
        <w:rPr>
          <w:b w:val="0"/>
          <w:color w:val="000000"/>
        </w:rPr>
        <w:t xml:space="preserve">The following resources and programming will be available as appropriate for each program participant:  </w:t>
      </w:r>
    </w:p>
    <w:p w:rsidR="00AB592E" w:rsidRDefault="004B441F" w:rsidP="00DD2923">
      <w:pPr>
        <w:pStyle w:val="Title"/>
        <w:numPr>
          <w:ilvl w:val="0"/>
          <w:numId w:val="36"/>
        </w:numPr>
        <w:jc w:val="left"/>
        <w:rPr>
          <w:b w:val="0"/>
          <w:color w:val="000000"/>
        </w:rPr>
      </w:pPr>
      <w:r>
        <w:rPr>
          <w:b w:val="0"/>
          <w:color w:val="000000"/>
        </w:rPr>
        <w:t>Paid Int</w:t>
      </w:r>
      <w:r w:rsidR="00AB592E">
        <w:rPr>
          <w:b w:val="0"/>
          <w:color w:val="000000"/>
        </w:rPr>
        <w:t>ernship Program (PIP) and Tailored Day Program through GGRC</w:t>
      </w:r>
      <w:r>
        <w:rPr>
          <w:b w:val="0"/>
          <w:color w:val="000000"/>
        </w:rPr>
        <w:t xml:space="preserve"> </w:t>
      </w:r>
    </w:p>
    <w:p w:rsidR="00AB592E" w:rsidRDefault="00AB592E" w:rsidP="00DD2923">
      <w:pPr>
        <w:pStyle w:val="Title"/>
        <w:numPr>
          <w:ilvl w:val="0"/>
          <w:numId w:val="36"/>
        </w:numPr>
        <w:jc w:val="left"/>
        <w:rPr>
          <w:b w:val="0"/>
          <w:color w:val="000000"/>
        </w:rPr>
      </w:pPr>
      <w:r>
        <w:rPr>
          <w:b w:val="0"/>
          <w:color w:val="000000"/>
        </w:rPr>
        <w:t>MyPlan.NOVAworks.org</w:t>
      </w:r>
    </w:p>
    <w:p w:rsidR="00AB592E" w:rsidRDefault="00AB592E" w:rsidP="00DD2923">
      <w:pPr>
        <w:pStyle w:val="Title"/>
        <w:numPr>
          <w:ilvl w:val="0"/>
          <w:numId w:val="36"/>
        </w:numPr>
        <w:jc w:val="left"/>
        <w:rPr>
          <w:b w:val="0"/>
          <w:color w:val="000000"/>
        </w:rPr>
      </w:pPr>
      <w:r>
        <w:rPr>
          <w:b w:val="0"/>
          <w:color w:val="000000"/>
        </w:rPr>
        <w:t xml:space="preserve">Servicelocator.org </w:t>
      </w:r>
    </w:p>
    <w:p w:rsidR="00AB592E" w:rsidRDefault="00AB592E" w:rsidP="00DD2923">
      <w:pPr>
        <w:pStyle w:val="Title"/>
        <w:numPr>
          <w:ilvl w:val="0"/>
          <w:numId w:val="36"/>
        </w:numPr>
        <w:jc w:val="left"/>
        <w:rPr>
          <w:b w:val="0"/>
          <w:color w:val="000000"/>
        </w:rPr>
      </w:pPr>
      <w:r>
        <w:rPr>
          <w:b w:val="0"/>
          <w:color w:val="000000"/>
        </w:rPr>
        <w:t>W</w:t>
      </w:r>
      <w:r w:rsidR="00685A60">
        <w:rPr>
          <w:b w:val="0"/>
          <w:color w:val="000000"/>
        </w:rPr>
        <w:t>ork incentive planning through DOR and</w:t>
      </w:r>
      <w:r>
        <w:rPr>
          <w:b w:val="0"/>
          <w:color w:val="000000"/>
        </w:rPr>
        <w:t xml:space="preserve"> the Independent Living Centers</w:t>
      </w:r>
    </w:p>
    <w:p w:rsidR="00AB592E" w:rsidRDefault="00AB592E" w:rsidP="00DD2923">
      <w:pPr>
        <w:pStyle w:val="Title"/>
        <w:numPr>
          <w:ilvl w:val="0"/>
          <w:numId w:val="36"/>
        </w:numPr>
        <w:jc w:val="left"/>
        <w:rPr>
          <w:b w:val="0"/>
          <w:color w:val="000000"/>
        </w:rPr>
      </w:pPr>
      <w:r>
        <w:rPr>
          <w:b w:val="0"/>
          <w:color w:val="000000"/>
        </w:rPr>
        <w:t xml:space="preserve">www.211.org </w:t>
      </w:r>
    </w:p>
    <w:p w:rsidR="00AB592E" w:rsidRDefault="00685A60" w:rsidP="00DD2923">
      <w:pPr>
        <w:pStyle w:val="Title"/>
        <w:numPr>
          <w:ilvl w:val="0"/>
          <w:numId w:val="36"/>
        </w:numPr>
        <w:jc w:val="left"/>
        <w:rPr>
          <w:b w:val="0"/>
          <w:color w:val="000000"/>
        </w:rPr>
      </w:pPr>
      <w:r>
        <w:rPr>
          <w:b w:val="0"/>
          <w:color w:val="000000"/>
        </w:rPr>
        <w:t>Jobs</w:t>
      </w:r>
      <w:r w:rsidR="00AB592E">
        <w:rPr>
          <w:b w:val="0"/>
          <w:color w:val="000000"/>
        </w:rPr>
        <w:t xml:space="preserve"> for Youth for San Mateo County</w:t>
      </w:r>
    </w:p>
    <w:p w:rsidR="00AB592E" w:rsidRDefault="00AB592E" w:rsidP="00DD2923">
      <w:pPr>
        <w:pStyle w:val="Title"/>
        <w:numPr>
          <w:ilvl w:val="0"/>
          <w:numId w:val="36"/>
        </w:numPr>
        <w:jc w:val="left"/>
        <w:rPr>
          <w:b w:val="0"/>
          <w:color w:val="000000"/>
        </w:rPr>
      </w:pPr>
      <w:r>
        <w:rPr>
          <w:b w:val="0"/>
          <w:color w:val="000000"/>
        </w:rPr>
        <w:t>www.onetonline.org for ONet labor market information</w:t>
      </w:r>
    </w:p>
    <w:p w:rsidR="00F92BE4" w:rsidRPr="00FB7416" w:rsidRDefault="00AB592E" w:rsidP="00DD2923">
      <w:pPr>
        <w:pStyle w:val="Title"/>
        <w:numPr>
          <w:ilvl w:val="0"/>
          <w:numId w:val="36"/>
        </w:numPr>
        <w:jc w:val="left"/>
        <w:rPr>
          <w:b w:val="0"/>
          <w:color w:val="000000"/>
        </w:rPr>
      </w:pPr>
      <w:r>
        <w:rPr>
          <w:b w:val="0"/>
          <w:color w:val="000000"/>
        </w:rPr>
        <w:t>www.1degree.org</w:t>
      </w:r>
      <w:r w:rsidR="004B441F">
        <w:rPr>
          <w:b w:val="0"/>
          <w:color w:val="000000"/>
        </w:rPr>
        <w:t xml:space="preserve"> </w:t>
      </w:r>
    </w:p>
    <w:p w:rsidR="00F92BE4" w:rsidRPr="00DD2923" w:rsidRDefault="00F92BE4" w:rsidP="00DD2923">
      <w:pPr>
        <w:pStyle w:val="Heading2"/>
        <w:rPr>
          <w:rFonts w:cs="Arial"/>
          <w:b w:val="0"/>
          <w:color w:val="000000"/>
          <w:szCs w:val="28"/>
        </w:rPr>
      </w:pPr>
      <w:bookmarkStart w:id="10" w:name="_Toc484412594"/>
      <w:bookmarkStart w:id="11" w:name="_Toc487530074"/>
      <w:bookmarkEnd w:id="10"/>
      <w:r w:rsidRPr="00DD2923">
        <w:rPr>
          <w:rStyle w:val="Heading2Char"/>
          <w:rFonts w:cs="Arial"/>
          <w:b/>
          <w:szCs w:val="28"/>
        </w:rPr>
        <w:t>Communication</w:t>
      </w:r>
      <w:bookmarkEnd w:id="11"/>
    </w:p>
    <w:p w:rsidR="00F92BE4" w:rsidRPr="00DD2923" w:rsidRDefault="00F92BE4" w:rsidP="00DD2923">
      <w:pPr>
        <w:pStyle w:val="Heading3"/>
        <w:numPr>
          <w:ilvl w:val="0"/>
          <w:numId w:val="11"/>
        </w:numPr>
        <w:ind w:left="360"/>
        <w:rPr>
          <w:rFonts w:cs="Arial"/>
          <w:b w:val="0"/>
          <w:szCs w:val="28"/>
          <w:u w:val="single"/>
        </w:rPr>
      </w:pPr>
      <w:bookmarkStart w:id="12" w:name="_Toc487530075"/>
      <w:r w:rsidRPr="00DD2923">
        <w:rPr>
          <w:rFonts w:cs="Arial"/>
          <w:b w:val="0"/>
          <w:szCs w:val="28"/>
          <w:u w:val="single"/>
        </w:rPr>
        <w:t>Informational</w:t>
      </w:r>
      <w:bookmarkEnd w:id="12"/>
      <w:r w:rsidRPr="00DD2923">
        <w:rPr>
          <w:rFonts w:cs="Arial"/>
          <w:b w:val="0"/>
          <w:szCs w:val="28"/>
          <w:u w:val="single"/>
        </w:rPr>
        <w:t xml:space="preserve"> </w:t>
      </w:r>
    </w:p>
    <w:p w:rsidR="004A6C68" w:rsidRPr="004A6C68" w:rsidRDefault="004A6C68" w:rsidP="00DD2923">
      <w:pPr>
        <w:rPr>
          <w:sz w:val="28"/>
          <w:szCs w:val="28"/>
        </w:rPr>
      </w:pPr>
      <w:r>
        <w:rPr>
          <w:sz w:val="28"/>
          <w:szCs w:val="28"/>
        </w:rPr>
        <w:t>There will be an exchange of referral packets described in the Information Sharing and Documentation Processes sect</w:t>
      </w:r>
      <w:r w:rsidR="00AB592E">
        <w:rPr>
          <w:sz w:val="28"/>
          <w:szCs w:val="28"/>
        </w:rPr>
        <w:t>ion</w:t>
      </w:r>
      <w:r>
        <w:rPr>
          <w:sz w:val="28"/>
          <w:szCs w:val="28"/>
        </w:rPr>
        <w:t xml:space="preserve">.  A </w:t>
      </w:r>
      <w:r w:rsidR="00AB592E">
        <w:rPr>
          <w:sz w:val="28"/>
          <w:szCs w:val="28"/>
        </w:rPr>
        <w:t>“</w:t>
      </w:r>
      <w:r>
        <w:rPr>
          <w:sz w:val="28"/>
          <w:szCs w:val="28"/>
        </w:rPr>
        <w:t>warm hand off</w:t>
      </w:r>
      <w:r w:rsidR="00AB592E">
        <w:rPr>
          <w:sz w:val="28"/>
          <w:szCs w:val="28"/>
        </w:rPr>
        <w:t>”</w:t>
      </w:r>
      <w:r>
        <w:rPr>
          <w:sz w:val="28"/>
          <w:szCs w:val="28"/>
        </w:rPr>
        <w:t xml:space="preserve"> will be practiced by each agency by making sure the referral agency is contacted while the particip</w:t>
      </w:r>
      <w:r w:rsidR="00AB592E">
        <w:rPr>
          <w:sz w:val="28"/>
          <w:szCs w:val="28"/>
        </w:rPr>
        <w:t>ant is meeting with the referring</w:t>
      </w:r>
      <w:r>
        <w:rPr>
          <w:sz w:val="28"/>
          <w:szCs w:val="28"/>
        </w:rPr>
        <w:t xml:space="preserve"> agency.  From that contact an agency staff person’s name and contact information will be provide, and if possible an appointment time will be made.</w:t>
      </w:r>
    </w:p>
    <w:p w:rsidR="00F92BE4" w:rsidRPr="00DD2923" w:rsidRDefault="00F92BE4" w:rsidP="00DD2923">
      <w:pPr>
        <w:pStyle w:val="Heading3"/>
        <w:ind w:left="360"/>
        <w:rPr>
          <w:rFonts w:cs="Arial"/>
          <w:b w:val="0"/>
          <w:szCs w:val="28"/>
          <w:u w:val="single"/>
        </w:rPr>
      </w:pPr>
      <w:bookmarkStart w:id="13" w:name="_Toc487530076"/>
      <w:r w:rsidRPr="00DD2923">
        <w:rPr>
          <w:rFonts w:cs="Arial"/>
          <w:b w:val="0"/>
          <w:szCs w:val="28"/>
          <w:u w:val="single"/>
        </w:rPr>
        <w:lastRenderedPageBreak/>
        <w:t>Functional</w:t>
      </w:r>
      <w:bookmarkEnd w:id="13"/>
      <w:r w:rsidRPr="00DD2923">
        <w:rPr>
          <w:rFonts w:cs="Arial"/>
          <w:b w:val="0"/>
          <w:szCs w:val="28"/>
          <w:u w:val="single"/>
        </w:rPr>
        <w:t xml:space="preserve"> </w:t>
      </w:r>
    </w:p>
    <w:p w:rsidR="0031104C" w:rsidRPr="00194A13" w:rsidRDefault="0031104C" w:rsidP="00DD2923">
      <w:pPr>
        <w:rPr>
          <w:sz w:val="28"/>
          <w:szCs w:val="28"/>
        </w:rPr>
      </w:pPr>
      <w:r w:rsidRPr="00194A13">
        <w:rPr>
          <w:sz w:val="28"/>
          <w:szCs w:val="28"/>
        </w:rPr>
        <w:t>The LPA partners will meet quarterly for the first year of this agreement and semi-annually for year two and beyond.  The LPA will be reviewed for updates an</w:t>
      </w:r>
      <w:r w:rsidR="00194A13" w:rsidRPr="00194A13">
        <w:rPr>
          <w:sz w:val="28"/>
          <w:szCs w:val="28"/>
        </w:rPr>
        <w:t xml:space="preserve">d changes annually.  GGRC will </w:t>
      </w:r>
      <w:r w:rsidRPr="00194A13">
        <w:rPr>
          <w:sz w:val="28"/>
          <w:szCs w:val="28"/>
        </w:rPr>
        <w:t xml:space="preserve">be the </w:t>
      </w:r>
      <w:r w:rsidR="00194A13" w:rsidRPr="00194A13">
        <w:rPr>
          <w:sz w:val="28"/>
          <w:szCs w:val="28"/>
        </w:rPr>
        <w:t xml:space="preserve">email distribution list lead and send all partners updates and meeting notices.  </w:t>
      </w:r>
    </w:p>
    <w:p w:rsidR="00F92BE4" w:rsidRPr="00DD2923" w:rsidRDefault="00F92BE4" w:rsidP="00DD2923">
      <w:pPr>
        <w:pStyle w:val="Heading3"/>
        <w:ind w:left="360"/>
        <w:rPr>
          <w:rFonts w:cs="Arial"/>
          <w:b w:val="0"/>
          <w:szCs w:val="28"/>
          <w:u w:val="single"/>
        </w:rPr>
      </w:pPr>
      <w:bookmarkStart w:id="14" w:name="_Toc487530077"/>
      <w:r w:rsidRPr="00DD2923">
        <w:rPr>
          <w:rFonts w:cs="Arial"/>
          <w:b w:val="0"/>
          <w:szCs w:val="28"/>
          <w:u w:val="single"/>
        </w:rPr>
        <w:t>System Measures</w:t>
      </w:r>
      <w:bookmarkEnd w:id="14"/>
    </w:p>
    <w:p w:rsidR="00194A13" w:rsidRPr="00194A13" w:rsidRDefault="00194A13" w:rsidP="00DD2923">
      <w:pPr>
        <w:rPr>
          <w:sz w:val="28"/>
          <w:szCs w:val="28"/>
        </w:rPr>
      </w:pPr>
      <w:r w:rsidRPr="00194A13">
        <w:rPr>
          <w:sz w:val="28"/>
          <w:szCs w:val="28"/>
        </w:rPr>
        <w:t>Review annual reports and data reports gathered by DOR, San Mateo County Office of Education, GGRC, NOVA and community agencies.  Compare local reports with statewide data gathered from DOR, Department of Education and Department of Development Services to determine strategies to improve CIE outcomes locally.  Also review interagency communication strategies to assure all participants are served by all agencies he/she wishes to be served.</w:t>
      </w:r>
      <w:r w:rsidR="009A282C">
        <w:rPr>
          <w:sz w:val="28"/>
          <w:szCs w:val="28"/>
        </w:rPr>
        <w:t xml:space="preserve">  All of the partners may</w:t>
      </w:r>
      <w:r w:rsidR="009A282C" w:rsidRPr="00194A13">
        <w:rPr>
          <w:sz w:val="28"/>
          <w:szCs w:val="28"/>
        </w:rPr>
        <w:t xml:space="preserve"> participate in the following San Mateo County annual community events:  San Mateo County Mental Health Resource Fair in Redwood City, Stepping Up to Independence Trans</w:t>
      </w:r>
      <w:r w:rsidR="009A282C">
        <w:rPr>
          <w:sz w:val="28"/>
          <w:szCs w:val="28"/>
        </w:rPr>
        <w:t>ition Fair coordinated by the San Mateo Commission on Disabilities</w:t>
      </w:r>
      <w:r w:rsidR="009A282C" w:rsidRPr="00194A13">
        <w:rPr>
          <w:sz w:val="28"/>
          <w:szCs w:val="28"/>
        </w:rPr>
        <w:t>, and any other community events that benefit our shared participants.</w:t>
      </w:r>
    </w:p>
    <w:p w:rsidR="00F92BE4" w:rsidRPr="00DD2923" w:rsidRDefault="00F92BE4" w:rsidP="00DD2923">
      <w:pPr>
        <w:pStyle w:val="Heading3"/>
        <w:ind w:left="360"/>
        <w:rPr>
          <w:rStyle w:val="Heading1Char"/>
          <w:rFonts w:cs="Arial"/>
        </w:rPr>
      </w:pPr>
      <w:bookmarkStart w:id="15" w:name="_Toc487530078"/>
      <w:r w:rsidRPr="00DD2923">
        <w:rPr>
          <w:rStyle w:val="Heading1Char"/>
          <w:rFonts w:cs="Arial"/>
        </w:rPr>
        <w:t>Contact Information</w:t>
      </w:r>
      <w:bookmarkEnd w:id="15"/>
    </w:p>
    <w:p w:rsidR="009A282C" w:rsidRDefault="00E36D33" w:rsidP="00DD2923">
      <w:pPr>
        <w:pStyle w:val="ListParagraph"/>
        <w:numPr>
          <w:ilvl w:val="0"/>
          <w:numId w:val="37"/>
        </w:numPr>
      </w:pPr>
      <w:hyperlink r:id="rId39" w:history="1">
        <w:r w:rsidR="009A282C" w:rsidRPr="00C054C9">
          <w:rPr>
            <w:rStyle w:val="Hyperlink"/>
          </w:rPr>
          <w:t>DOR</w:t>
        </w:r>
      </w:hyperlink>
    </w:p>
    <w:p w:rsidR="009A282C" w:rsidRDefault="00E36D33" w:rsidP="00DD2923">
      <w:pPr>
        <w:pStyle w:val="ListParagraph"/>
        <w:numPr>
          <w:ilvl w:val="0"/>
          <w:numId w:val="37"/>
        </w:numPr>
      </w:pPr>
      <w:hyperlink r:id="rId40" w:history="1">
        <w:r w:rsidR="009A282C" w:rsidRPr="00C054C9">
          <w:rPr>
            <w:rStyle w:val="Hyperlink"/>
          </w:rPr>
          <w:t>San Mateo County Office of Education</w:t>
        </w:r>
      </w:hyperlink>
      <w:r w:rsidR="009A282C">
        <w:t xml:space="preserve"> </w:t>
      </w:r>
    </w:p>
    <w:p w:rsidR="009A282C" w:rsidRDefault="00E36D33" w:rsidP="00DD2923">
      <w:pPr>
        <w:pStyle w:val="ListParagraph"/>
        <w:numPr>
          <w:ilvl w:val="0"/>
          <w:numId w:val="37"/>
        </w:numPr>
      </w:pPr>
      <w:hyperlink r:id="rId41" w:anchor="Performance" w:history="1">
        <w:r w:rsidR="009A282C" w:rsidRPr="002E2266">
          <w:rPr>
            <w:rStyle w:val="Hyperlink"/>
          </w:rPr>
          <w:t>Golden Gate Regional Center</w:t>
        </w:r>
      </w:hyperlink>
    </w:p>
    <w:p w:rsidR="009A282C" w:rsidRDefault="00E36D33" w:rsidP="00DD2923">
      <w:pPr>
        <w:pStyle w:val="ListParagraph"/>
        <w:numPr>
          <w:ilvl w:val="0"/>
          <w:numId w:val="37"/>
        </w:numPr>
      </w:pPr>
      <w:hyperlink r:id="rId42" w:history="1">
        <w:r w:rsidR="009A282C" w:rsidRPr="002E2266">
          <w:rPr>
            <w:rStyle w:val="Hyperlink"/>
          </w:rPr>
          <w:t>NOVA</w:t>
        </w:r>
      </w:hyperlink>
    </w:p>
    <w:p w:rsidR="009A282C" w:rsidRDefault="009A282C" w:rsidP="00DD2923">
      <w:pPr>
        <w:pStyle w:val="ListParagraph"/>
        <w:numPr>
          <w:ilvl w:val="0"/>
          <w:numId w:val="37"/>
        </w:numPr>
      </w:pPr>
      <w:r>
        <w:t>Community Agencies</w:t>
      </w:r>
      <w:r w:rsidR="00DF746C">
        <w:t xml:space="preserve"> (as identified in Section III “Identification of Community Partners” links)</w:t>
      </w:r>
    </w:p>
    <w:p w:rsidR="009A282C" w:rsidRPr="009A282C" w:rsidRDefault="009A282C" w:rsidP="00DD2923"/>
    <w:sectPr w:rsidR="009A282C" w:rsidRPr="009A282C" w:rsidSect="00D416F6">
      <w:type w:val="continuous"/>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D33" w:rsidRDefault="00E36D33" w:rsidP="00F92BE4">
      <w:pPr>
        <w:spacing w:after="0"/>
      </w:pPr>
      <w:r>
        <w:separator/>
      </w:r>
    </w:p>
  </w:endnote>
  <w:endnote w:type="continuationSeparator" w:id="0">
    <w:p w:rsidR="00E36D33" w:rsidRDefault="00E36D33" w:rsidP="00F92B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003891"/>
      <w:docPartObj>
        <w:docPartGallery w:val="Page Numbers (Bottom of Page)"/>
        <w:docPartUnique/>
      </w:docPartObj>
    </w:sdtPr>
    <w:sdtEndPr>
      <w:rPr>
        <w:noProof/>
      </w:rPr>
    </w:sdtEndPr>
    <w:sdtContent>
      <w:p w:rsidR="008F3B22" w:rsidRDefault="008F3B22">
        <w:pPr>
          <w:pStyle w:val="Footer"/>
          <w:jc w:val="center"/>
        </w:pPr>
        <w:r>
          <w:fldChar w:fldCharType="begin"/>
        </w:r>
        <w:r>
          <w:instrText xml:space="preserve"> PAGE   \* MERGEFORMAT </w:instrText>
        </w:r>
        <w:r>
          <w:fldChar w:fldCharType="separate"/>
        </w:r>
        <w:r w:rsidR="00295CE3">
          <w:rPr>
            <w:noProof/>
          </w:rPr>
          <w:t>1</w:t>
        </w:r>
        <w:r>
          <w:rPr>
            <w:noProof/>
          </w:rPr>
          <w:fldChar w:fldCharType="end"/>
        </w:r>
      </w:p>
    </w:sdtContent>
  </w:sdt>
  <w:p w:rsidR="008F3B22" w:rsidRDefault="008F3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D33" w:rsidRDefault="00E36D33" w:rsidP="00F92BE4">
      <w:pPr>
        <w:spacing w:after="0"/>
      </w:pPr>
      <w:r>
        <w:separator/>
      </w:r>
    </w:p>
  </w:footnote>
  <w:footnote w:type="continuationSeparator" w:id="0">
    <w:p w:rsidR="00E36D33" w:rsidRDefault="00E36D33" w:rsidP="00F92B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494291391"/>
  <w:bookmarkEnd w:id="4"/>
  <w:p w:rsidR="005B431C" w:rsidRPr="005B431C" w:rsidRDefault="00DD2923" w:rsidP="00F20AF9">
    <w:pPr>
      <w:tabs>
        <w:tab w:val="left" w:pos="2720"/>
      </w:tabs>
      <w:spacing w:after="0"/>
      <w:jc w:val="center"/>
      <w:rPr>
        <w:rFonts w:cs="Arial"/>
        <w:sz w:val="32"/>
        <w:szCs w:val="32"/>
      </w:rPr>
    </w:pPr>
    <w:r w:rsidRPr="00192EF1">
      <w:rPr>
        <w:rFonts w:cs="Arial"/>
        <w:noProof/>
      </w:rPr>
      <mc:AlternateContent>
        <mc:Choice Requires="wpg">
          <w:drawing>
            <wp:inline distT="0" distB="0" distL="0" distR="0" wp14:anchorId="7D59EEDF">
              <wp:extent cx="5943600" cy="439420"/>
              <wp:effectExtent l="0" t="0" r="0" b="0"/>
              <wp:docPr id="18" name="Group 18" descr="Logos for the California Health and Human Services Agency, Department of Developmental Services, Department of Rehabilitation, and the California Department of Education."/>
              <wp:cNvGraphicFramePr/>
              <a:graphic xmlns:a="http://schemas.openxmlformats.org/drawingml/2006/main">
                <a:graphicData uri="http://schemas.microsoft.com/office/word/2010/wordprocessingGroup">
                  <wpg:wgp>
                    <wpg:cNvGrpSpPr/>
                    <wpg:grpSpPr>
                      <a:xfrm>
                        <a:off x="0" y="0"/>
                        <a:ext cx="5943600" cy="43942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40462" y="38637"/>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A7905A" id="Group 18" o:spid="_x0000_s1026" alt="Logos for the California Health and Human Services Agency, Department of Developmental Services, Department of Rehabilitation, and the California Department of Education." style="width:468pt;height:34.6pt;mso-position-horizontal-relative:char;mso-position-vertical-relative:line" coordsize="64394,47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30404;top:386;width:15841;height:3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">
                <v:imagedata r:id="rId5" o:title="Department of Rehabilitation logo"/>
              </v:shape>
              <v:shape id="Picture 14" o:spid="_x0000_s1028" type="#_x0000_t75" alt="California Department of Education logo" style="position:absolute;left:47265;width:17129;height: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">
                <v:imagedata r:id="rId6" o:title="California Department of Education logo"/>
              </v:shape>
              <v:shape id="Picture 15" o:spid="_x0000_s1029" type="#_x0000_t75" alt="California Health and Human Services Agency logo" style="position:absolute;top:386;width:11848;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">
                <v:imagedata r:id="rId7" o:title="California Health and Human Services Agency logo"/>
              </v:shape>
              <v:shape id="Picture 16" o:spid="_x0000_s1030" type="#_x0000_t75" alt="Department of Developmental Services logo" style="position:absolute;left:12621;top:515;width:16742;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">
                <v:imagedata r:id="rId8" o:title="Department of Developmental Services logo"/>
              </v:shape>
              <w10:anchorlock/>
            </v:group>
          </w:pict>
        </mc:Fallback>
      </mc:AlternateContent>
    </w:r>
  </w:p>
  <w:p w:rsidR="001A4647" w:rsidRDefault="001A4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860"/>
    <w:multiLevelType w:val="hybridMultilevel"/>
    <w:tmpl w:val="85E04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805F7"/>
    <w:multiLevelType w:val="hybridMultilevel"/>
    <w:tmpl w:val="2DAE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14806"/>
    <w:multiLevelType w:val="hybridMultilevel"/>
    <w:tmpl w:val="A3E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D1AF9"/>
    <w:multiLevelType w:val="hybridMultilevel"/>
    <w:tmpl w:val="F4F02704"/>
    <w:lvl w:ilvl="0" w:tplc="3FFC2F74">
      <w:start w:val="1"/>
      <w:numFmt w:val="upperLetter"/>
      <w:lvlText w:val="%1."/>
      <w:lvlJc w:val="left"/>
      <w:pPr>
        <w:ind w:left="720" w:hanging="360"/>
      </w:pPr>
    </w:lvl>
    <w:lvl w:ilvl="1" w:tplc="C48832A8">
      <w:start w:val="1"/>
      <w:numFmt w:val="lowerLetter"/>
      <w:lvlText w:val="%2."/>
      <w:lvlJc w:val="left"/>
      <w:pPr>
        <w:ind w:left="1440" w:hanging="360"/>
      </w:pPr>
    </w:lvl>
    <w:lvl w:ilvl="2" w:tplc="B32653E6">
      <w:start w:val="1"/>
      <w:numFmt w:val="lowerRoman"/>
      <w:lvlText w:val="%3."/>
      <w:lvlJc w:val="right"/>
      <w:pPr>
        <w:ind w:left="2160" w:hanging="180"/>
      </w:pPr>
    </w:lvl>
    <w:lvl w:ilvl="3" w:tplc="065AEE7C">
      <w:start w:val="1"/>
      <w:numFmt w:val="decimal"/>
      <w:lvlText w:val="%4."/>
      <w:lvlJc w:val="left"/>
      <w:pPr>
        <w:ind w:left="2880" w:hanging="360"/>
      </w:pPr>
    </w:lvl>
    <w:lvl w:ilvl="4" w:tplc="8DC2E6E2">
      <w:start w:val="1"/>
      <w:numFmt w:val="lowerLetter"/>
      <w:lvlText w:val="%5."/>
      <w:lvlJc w:val="left"/>
      <w:pPr>
        <w:ind w:left="3600" w:hanging="360"/>
      </w:pPr>
    </w:lvl>
    <w:lvl w:ilvl="5" w:tplc="2D58D25C">
      <w:start w:val="1"/>
      <w:numFmt w:val="lowerRoman"/>
      <w:lvlText w:val="%6."/>
      <w:lvlJc w:val="right"/>
      <w:pPr>
        <w:ind w:left="4320" w:hanging="180"/>
      </w:pPr>
    </w:lvl>
    <w:lvl w:ilvl="6" w:tplc="C2860A78">
      <w:start w:val="1"/>
      <w:numFmt w:val="decimal"/>
      <w:lvlText w:val="%7."/>
      <w:lvlJc w:val="left"/>
      <w:pPr>
        <w:ind w:left="5040" w:hanging="360"/>
      </w:pPr>
    </w:lvl>
    <w:lvl w:ilvl="7" w:tplc="1CF07324">
      <w:start w:val="1"/>
      <w:numFmt w:val="lowerLetter"/>
      <w:lvlText w:val="%8."/>
      <w:lvlJc w:val="left"/>
      <w:pPr>
        <w:ind w:left="5760" w:hanging="360"/>
      </w:pPr>
    </w:lvl>
    <w:lvl w:ilvl="8" w:tplc="97E48F3E">
      <w:start w:val="1"/>
      <w:numFmt w:val="lowerRoman"/>
      <w:lvlText w:val="%9."/>
      <w:lvlJc w:val="right"/>
      <w:pPr>
        <w:ind w:left="6480" w:hanging="180"/>
      </w:pPr>
    </w:lvl>
  </w:abstractNum>
  <w:abstractNum w:abstractNumId="4" w15:restartNumberingAfterBreak="0">
    <w:nsid w:val="11C3127A"/>
    <w:multiLevelType w:val="hybridMultilevel"/>
    <w:tmpl w:val="EA44F564"/>
    <w:lvl w:ilvl="0" w:tplc="A83A5E68">
      <w:start w:val="1"/>
      <w:numFmt w:val="decimal"/>
      <w:lvlText w:val="%1."/>
      <w:lvlJc w:val="left"/>
      <w:pPr>
        <w:ind w:left="720" w:hanging="360"/>
      </w:pPr>
    </w:lvl>
    <w:lvl w:ilvl="1" w:tplc="29F4C8E8">
      <w:start w:val="1"/>
      <w:numFmt w:val="lowerLetter"/>
      <w:lvlText w:val="%2."/>
      <w:lvlJc w:val="left"/>
      <w:pPr>
        <w:ind w:left="1440" w:hanging="360"/>
      </w:pPr>
    </w:lvl>
    <w:lvl w:ilvl="2" w:tplc="E49CDC80">
      <w:start w:val="1"/>
      <w:numFmt w:val="lowerRoman"/>
      <w:lvlText w:val="%3."/>
      <w:lvlJc w:val="right"/>
      <w:pPr>
        <w:ind w:left="2160" w:hanging="180"/>
      </w:pPr>
    </w:lvl>
    <w:lvl w:ilvl="3" w:tplc="96F6DB9C">
      <w:start w:val="1"/>
      <w:numFmt w:val="decimal"/>
      <w:lvlText w:val="%4."/>
      <w:lvlJc w:val="left"/>
      <w:pPr>
        <w:ind w:left="2880" w:hanging="360"/>
      </w:pPr>
    </w:lvl>
    <w:lvl w:ilvl="4" w:tplc="8FC02AF0">
      <w:start w:val="1"/>
      <w:numFmt w:val="lowerLetter"/>
      <w:lvlText w:val="%5."/>
      <w:lvlJc w:val="left"/>
      <w:pPr>
        <w:ind w:left="3600" w:hanging="360"/>
      </w:pPr>
    </w:lvl>
    <w:lvl w:ilvl="5" w:tplc="BCBE5A4A">
      <w:start w:val="1"/>
      <w:numFmt w:val="lowerRoman"/>
      <w:lvlText w:val="%6."/>
      <w:lvlJc w:val="right"/>
      <w:pPr>
        <w:ind w:left="4320" w:hanging="180"/>
      </w:pPr>
    </w:lvl>
    <w:lvl w:ilvl="6" w:tplc="2B70EB90">
      <w:start w:val="1"/>
      <w:numFmt w:val="decimal"/>
      <w:lvlText w:val="%7."/>
      <w:lvlJc w:val="left"/>
      <w:pPr>
        <w:ind w:left="5040" w:hanging="360"/>
      </w:pPr>
    </w:lvl>
    <w:lvl w:ilvl="7" w:tplc="8F0C6BD8">
      <w:start w:val="1"/>
      <w:numFmt w:val="lowerLetter"/>
      <w:lvlText w:val="%8."/>
      <w:lvlJc w:val="left"/>
      <w:pPr>
        <w:ind w:left="5760" w:hanging="360"/>
      </w:pPr>
    </w:lvl>
    <w:lvl w:ilvl="8" w:tplc="A1C48A7C">
      <w:start w:val="1"/>
      <w:numFmt w:val="lowerRoman"/>
      <w:lvlText w:val="%9."/>
      <w:lvlJc w:val="right"/>
      <w:pPr>
        <w:ind w:left="6480" w:hanging="180"/>
      </w:pPr>
    </w:lvl>
  </w:abstractNum>
  <w:abstractNum w:abstractNumId="5" w15:restartNumberingAfterBreak="0">
    <w:nsid w:val="12905618"/>
    <w:multiLevelType w:val="hybridMultilevel"/>
    <w:tmpl w:val="1AC2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D2A52"/>
    <w:multiLevelType w:val="hybridMultilevel"/>
    <w:tmpl w:val="875C41F8"/>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165C70E3"/>
    <w:multiLevelType w:val="hybridMultilevel"/>
    <w:tmpl w:val="EA3202EC"/>
    <w:lvl w:ilvl="0" w:tplc="A3D220F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F72964"/>
    <w:multiLevelType w:val="hybridMultilevel"/>
    <w:tmpl w:val="1A36D0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D7C6697"/>
    <w:multiLevelType w:val="hybridMultilevel"/>
    <w:tmpl w:val="1682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532E1"/>
    <w:multiLevelType w:val="hybridMultilevel"/>
    <w:tmpl w:val="4BCAE3D8"/>
    <w:lvl w:ilvl="0" w:tplc="77A218D2">
      <w:start w:val="1"/>
      <w:numFmt w:val="bullet"/>
      <w:lvlText w:val="•"/>
      <w:lvlJc w:val="left"/>
      <w:pPr>
        <w:tabs>
          <w:tab w:val="num" w:pos="720"/>
        </w:tabs>
        <w:ind w:left="720" w:hanging="360"/>
      </w:pPr>
      <w:rPr>
        <w:rFonts w:ascii="Arial" w:hAnsi="Arial" w:hint="default"/>
      </w:rPr>
    </w:lvl>
    <w:lvl w:ilvl="1" w:tplc="93D01378">
      <w:start w:val="1"/>
      <w:numFmt w:val="bullet"/>
      <w:lvlText w:val="•"/>
      <w:lvlJc w:val="left"/>
      <w:pPr>
        <w:tabs>
          <w:tab w:val="num" w:pos="1440"/>
        </w:tabs>
        <w:ind w:left="1440" w:hanging="360"/>
      </w:pPr>
      <w:rPr>
        <w:rFonts w:ascii="Arial" w:hAnsi="Arial" w:hint="default"/>
      </w:rPr>
    </w:lvl>
    <w:lvl w:ilvl="2" w:tplc="48206E0E" w:tentative="1">
      <w:start w:val="1"/>
      <w:numFmt w:val="bullet"/>
      <w:lvlText w:val="•"/>
      <w:lvlJc w:val="left"/>
      <w:pPr>
        <w:tabs>
          <w:tab w:val="num" w:pos="2160"/>
        </w:tabs>
        <w:ind w:left="2160" w:hanging="360"/>
      </w:pPr>
      <w:rPr>
        <w:rFonts w:ascii="Arial" w:hAnsi="Arial" w:hint="default"/>
      </w:rPr>
    </w:lvl>
    <w:lvl w:ilvl="3" w:tplc="8CC606B6" w:tentative="1">
      <w:start w:val="1"/>
      <w:numFmt w:val="bullet"/>
      <w:lvlText w:val="•"/>
      <w:lvlJc w:val="left"/>
      <w:pPr>
        <w:tabs>
          <w:tab w:val="num" w:pos="2880"/>
        </w:tabs>
        <w:ind w:left="2880" w:hanging="360"/>
      </w:pPr>
      <w:rPr>
        <w:rFonts w:ascii="Arial" w:hAnsi="Arial" w:hint="default"/>
      </w:rPr>
    </w:lvl>
    <w:lvl w:ilvl="4" w:tplc="E82ED888" w:tentative="1">
      <w:start w:val="1"/>
      <w:numFmt w:val="bullet"/>
      <w:lvlText w:val="•"/>
      <w:lvlJc w:val="left"/>
      <w:pPr>
        <w:tabs>
          <w:tab w:val="num" w:pos="3600"/>
        </w:tabs>
        <w:ind w:left="3600" w:hanging="360"/>
      </w:pPr>
      <w:rPr>
        <w:rFonts w:ascii="Arial" w:hAnsi="Arial" w:hint="default"/>
      </w:rPr>
    </w:lvl>
    <w:lvl w:ilvl="5" w:tplc="59FC7FC4" w:tentative="1">
      <w:start w:val="1"/>
      <w:numFmt w:val="bullet"/>
      <w:lvlText w:val="•"/>
      <w:lvlJc w:val="left"/>
      <w:pPr>
        <w:tabs>
          <w:tab w:val="num" w:pos="4320"/>
        </w:tabs>
        <w:ind w:left="4320" w:hanging="360"/>
      </w:pPr>
      <w:rPr>
        <w:rFonts w:ascii="Arial" w:hAnsi="Arial" w:hint="default"/>
      </w:rPr>
    </w:lvl>
    <w:lvl w:ilvl="6" w:tplc="0C4C13B2" w:tentative="1">
      <w:start w:val="1"/>
      <w:numFmt w:val="bullet"/>
      <w:lvlText w:val="•"/>
      <w:lvlJc w:val="left"/>
      <w:pPr>
        <w:tabs>
          <w:tab w:val="num" w:pos="5040"/>
        </w:tabs>
        <w:ind w:left="5040" w:hanging="360"/>
      </w:pPr>
      <w:rPr>
        <w:rFonts w:ascii="Arial" w:hAnsi="Arial" w:hint="default"/>
      </w:rPr>
    </w:lvl>
    <w:lvl w:ilvl="7" w:tplc="E780B528" w:tentative="1">
      <w:start w:val="1"/>
      <w:numFmt w:val="bullet"/>
      <w:lvlText w:val="•"/>
      <w:lvlJc w:val="left"/>
      <w:pPr>
        <w:tabs>
          <w:tab w:val="num" w:pos="5760"/>
        </w:tabs>
        <w:ind w:left="5760" w:hanging="360"/>
      </w:pPr>
      <w:rPr>
        <w:rFonts w:ascii="Arial" w:hAnsi="Arial" w:hint="default"/>
      </w:rPr>
    </w:lvl>
    <w:lvl w:ilvl="8" w:tplc="6DB2D7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1D3920"/>
    <w:multiLevelType w:val="hybridMultilevel"/>
    <w:tmpl w:val="7818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31969"/>
    <w:multiLevelType w:val="hybridMultilevel"/>
    <w:tmpl w:val="F43EA0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A976B3"/>
    <w:multiLevelType w:val="hybridMultilevel"/>
    <w:tmpl w:val="28BABB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DCB05C3"/>
    <w:multiLevelType w:val="hybridMultilevel"/>
    <w:tmpl w:val="B51A2708"/>
    <w:lvl w:ilvl="0" w:tplc="CC80D344">
      <w:start w:val="1"/>
      <w:numFmt w:val="decimal"/>
      <w:pStyle w:val="Heading3"/>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96E0C"/>
    <w:multiLevelType w:val="hybridMultilevel"/>
    <w:tmpl w:val="FD60D42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5762271"/>
    <w:multiLevelType w:val="hybridMultilevel"/>
    <w:tmpl w:val="006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978EA"/>
    <w:multiLevelType w:val="hybridMultilevel"/>
    <w:tmpl w:val="FD1A992E"/>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8" w15:restartNumberingAfterBreak="0">
    <w:nsid w:val="39FD4BF2"/>
    <w:multiLevelType w:val="hybridMultilevel"/>
    <w:tmpl w:val="24843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65ECF"/>
    <w:multiLevelType w:val="hybridMultilevel"/>
    <w:tmpl w:val="114ACB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3E5D3A61"/>
    <w:multiLevelType w:val="hybridMultilevel"/>
    <w:tmpl w:val="A1A26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CD081A"/>
    <w:multiLevelType w:val="hybridMultilevel"/>
    <w:tmpl w:val="11DEE212"/>
    <w:lvl w:ilvl="0" w:tplc="59C4481E">
      <w:start w:val="1"/>
      <w:numFmt w:val="bullet"/>
      <w:lvlText w:val="•"/>
      <w:lvlJc w:val="left"/>
      <w:pPr>
        <w:tabs>
          <w:tab w:val="num" w:pos="720"/>
        </w:tabs>
        <w:ind w:left="720" w:hanging="360"/>
      </w:pPr>
      <w:rPr>
        <w:rFonts w:ascii="Arial" w:hAnsi="Arial" w:hint="default"/>
      </w:rPr>
    </w:lvl>
    <w:lvl w:ilvl="1" w:tplc="FFBEDE78">
      <w:start w:val="1"/>
      <w:numFmt w:val="bullet"/>
      <w:lvlText w:val="•"/>
      <w:lvlJc w:val="left"/>
      <w:pPr>
        <w:tabs>
          <w:tab w:val="num" w:pos="1440"/>
        </w:tabs>
        <w:ind w:left="1440" w:hanging="360"/>
      </w:pPr>
      <w:rPr>
        <w:rFonts w:ascii="Arial" w:hAnsi="Arial" w:hint="default"/>
      </w:rPr>
    </w:lvl>
    <w:lvl w:ilvl="2" w:tplc="3DB00EBC" w:tentative="1">
      <w:start w:val="1"/>
      <w:numFmt w:val="bullet"/>
      <w:lvlText w:val="•"/>
      <w:lvlJc w:val="left"/>
      <w:pPr>
        <w:tabs>
          <w:tab w:val="num" w:pos="2160"/>
        </w:tabs>
        <w:ind w:left="2160" w:hanging="360"/>
      </w:pPr>
      <w:rPr>
        <w:rFonts w:ascii="Arial" w:hAnsi="Arial" w:hint="default"/>
      </w:rPr>
    </w:lvl>
    <w:lvl w:ilvl="3" w:tplc="C1627CE4" w:tentative="1">
      <w:start w:val="1"/>
      <w:numFmt w:val="bullet"/>
      <w:lvlText w:val="•"/>
      <w:lvlJc w:val="left"/>
      <w:pPr>
        <w:tabs>
          <w:tab w:val="num" w:pos="2880"/>
        </w:tabs>
        <w:ind w:left="2880" w:hanging="360"/>
      </w:pPr>
      <w:rPr>
        <w:rFonts w:ascii="Arial" w:hAnsi="Arial" w:hint="default"/>
      </w:rPr>
    </w:lvl>
    <w:lvl w:ilvl="4" w:tplc="A5C4D45C" w:tentative="1">
      <w:start w:val="1"/>
      <w:numFmt w:val="bullet"/>
      <w:lvlText w:val="•"/>
      <w:lvlJc w:val="left"/>
      <w:pPr>
        <w:tabs>
          <w:tab w:val="num" w:pos="3600"/>
        </w:tabs>
        <w:ind w:left="3600" w:hanging="360"/>
      </w:pPr>
      <w:rPr>
        <w:rFonts w:ascii="Arial" w:hAnsi="Arial" w:hint="default"/>
      </w:rPr>
    </w:lvl>
    <w:lvl w:ilvl="5" w:tplc="592204B6" w:tentative="1">
      <w:start w:val="1"/>
      <w:numFmt w:val="bullet"/>
      <w:lvlText w:val="•"/>
      <w:lvlJc w:val="left"/>
      <w:pPr>
        <w:tabs>
          <w:tab w:val="num" w:pos="4320"/>
        </w:tabs>
        <w:ind w:left="4320" w:hanging="360"/>
      </w:pPr>
      <w:rPr>
        <w:rFonts w:ascii="Arial" w:hAnsi="Arial" w:hint="default"/>
      </w:rPr>
    </w:lvl>
    <w:lvl w:ilvl="6" w:tplc="1DBC0BDE" w:tentative="1">
      <w:start w:val="1"/>
      <w:numFmt w:val="bullet"/>
      <w:lvlText w:val="•"/>
      <w:lvlJc w:val="left"/>
      <w:pPr>
        <w:tabs>
          <w:tab w:val="num" w:pos="5040"/>
        </w:tabs>
        <w:ind w:left="5040" w:hanging="360"/>
      </w:pPr>
      <w:rPr>
        <w:rFonts w:ascii="Arial" w:hAnsi="Arial" w:hint="default"/>
      </w:rPr>
    </w:lvl>
    <w:lvl w:ilvl="7" w:tplc="A87299C2" w:tentative="1">
      <w:start w:val="1"/>
      <w:numFmt w:val="bullet"/>
      <w:lvlText w:val="•"/>
      <w:lvlJc w:val="left"/>
      <w:pPr>
        <w:tabs>
          <w:tab w:val="num" w:pos="5760"/>
        </w:tabs>
        <w:ind w:left="5760" w:hanging="360"/>
      </w:pPr>
      <w:rPr>
        <w:rFonts w:ascii="Arial" w:hAnsi="Arial" w:hint="default"/>
      </w:rPr>
    </w:lvl>
    <w:lvl w:ilvl="8" w:tplc="5150E9D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BE60A9"/>
    <w:multiLevelType w:val="hybridMultilevel"/>
    <w:tmpl w:val="DE54BACA"/>
    <w:lvl w:ilvl="0" w:tplc="5E3A4122">
      <w:start w:val="1"/>
      <w:numFmt w:val="bullet"/>
      <w:lvlText w:val="•"/>
      <w:lvlJc w:val="left"/>
      <w:pPr>
        <w:tabs>
          <w:tab w:val="num" w:pos="720"/>
        </w:tabs>
        <w:ind w:left="720" w:hanging="360"/>
      </w:pPr>
      <w:rPr>
        <w:rFonts w:ascii="Arial" w:hAnsi="Arial" w:hint="default"/>
      </w:rPr>
    </w:lvl>
    <w:lvl w:ilvl="1" w:tplc="27789984">
      <w:start w:val="1"/>
      <w:numFmt w:val="bullet"/>
      <w:lvlText w:val="•"/>
      <w:lvlJc w:val="left"/>
      <w:pPr>
        <w:tabs>
          <w:tab w:val="num" w:pos="1440"/>
        </w:tabs>
        <w:ind w:left="1440" w:hanging="360"/>
      </w:pPr>
      <w:rPr>
        <w:rFonts w:ascii="Arial" w:hAnsi="Arial" w:hint="default"/>
      </w:rPr>
    </w:lvl>
    <w:lvl w:ilvl="2" w:tplc="FE580830" w:tentative="1">
      <w:start w:val="1"/>
      <w:numFmt w:val="bullet"/>
      <w:lvlText w:val="•"/>
      <w:lvlJc w:val="left"/>
      <w:pPr>
        <w:tabs>
          <w:tab w:val="num" w:pos="2160"/>
        </w:tabs>
        <w:ind w:left="2160" w:hanging="360"/>
      </w:pPr>
      <w:rPr>
        <w:rFonts w:ascii="Arial" w:hAnsi="Arial" w:hint="default"/>
      </w:rPr>
    </w:lvl>
    <w:lvl w:ilvl="3" w:tplc="71D21BC8" w:tentative="1">
      <w:start w:val="1"/>
      <w:numFmt w:val="bullet"/>
      <w:lvlText w:val="•"/>
      <w:lvlJc w:val="left"/>
      <w:pPr>
        <w:tabs>
          <w:tab w:val="num" w:pos="2880"/>
        </w:tabs>
        <w:ind w:left="2880" w:hanging="360"/>
      </w:pPr>
      <w:rPr>
        <w:rFonts w:ascii="Arial" w:hAnsi="Arial" w:hint="default"/>
      </w:rPr>
    </w:lvl>
    <w:lvl w:ilvl="4" w:tplc="1302B122" w:tentative="1">
      <w:start w:val="1"/>
      <w:numFmt w:val="bullet"/>
      <w:lvlText w:val="•"/>
      <w:lvlJc w:val="left"/>
      <w:pPr>
        <w:tabs>
          <w:tab w:val="num" w:pos="3600"/>
        </w:tabs>
        <w:ind w:left="3600" w:hanging="360"/>
      </w:pPr>
      <w:rPr>
        <w:rFonts w:ascii="Arial" w:hAnsi="Arial" w:hint="default"/>
      </w:rPr>
    </w:lvl>
    <w:lvl w:ilvl="5" w:tplc="127A3A5E" w:tentative="1">
      <w:start w:val="1"/>
      <w:numFmt w:val="bullet"/>
      <w:lvlText w:val="•"/>
      <w:lvlJc w:val="left"/>
      <w:pPr>
        <w:tabs>
          <w:tab w:val="num" w:pos="4320"/>
        </w:tabs>
        <w:ind w:left="4320" w:hanging="360"/>
      </w:pPr>
      <w:rPr>
        <w:rFonts w:ascii="Arial" w:hAnsi="Arial" w:hint="default"/>
      </w:rPr>
    </w:lvl>
    <w:lvl w:ilvl="6" w:tplc="A72CDD86" w:tentative="1">
      <w:start w:val="1"/>
      <w:numFmt w:val="bullet"/>
      <w:lvlText w:val="•"/>
      <w:lvlJc w:val="left"/>
      <w:pPr>
        <w:tabs>
          <w:tab w:val="num" w:pos="5040"/>
        </w:tabs>
        <w:ind w:left="5040" w:hanging="360"/>
      </w:pPr>
      <w:rPr>
        <w:rFonts w:ascii="Arial" w:hAnsi="Arial" w:hint="default"/>
      </w:rPr>
    </w:lvl>
    <w:lvl w:ilvl="7" w:tplc="135E6AA2" w:tentative="1">
      <w:start w:val="1"/>
      <w:numFmt w:val="bullet"/>
      <w:lvlText w:val="•"/>
      <w:lvlJc w:val="left"/>
      <w:pPr>
        <w:tabs>
          <w:tab w:val="num" w:pos="5760"/>
        </w:tabs>
        <w:ind w:left="5760" w:hanging="360"/>
      </w:pPr>
      <w:rPr>
        <w:rFonts w:ascii="Arial" w:hAnsi="Arial" w:hint="default"/>
      </w:rPr>
    </w:lvl>
    <w:lvl w:ilvl="8" w:tplc="2FE021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D65EA3"/>
    <w:multiLevelType w:val="multilevel"/>
    <w:tmpl w:val="C22A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9879CA"/>
    <w:multiLevelType w:val="hybridMultilevel"/>
    <w:tmpl w:val="70B402EE"/>
    <w:lvl w:ilvl="0" w:tplc="0409000D">
      <w:start w:val="1"/>
      <w:numFmt w:val="bullet"/>
      <w:lvlText w:val=""/>
      <w:lvlJc w:val="left"/>
      <w:pPr>
        <w:ind w:left="2190" w:hanging="360"/>
      </w:pPr>
      <w:rPr>
        <w:rFonts w:ascii="Wingdings" w:hAnsi="Wingdings" w:hint="default"/>
      </w:rPr>
    </w:lvl>
    <w:lvl w:ilvl="1" w:tplc="04090003">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5" w15:restartNumberingAfterBreak="0">
    <w:nsid w:val="4B0554EB"/>
    <w:multiLevelType w:val="hybridMultilevel"/>
    <w:tmpl w:val="9C10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D47D6"/>
    <w:multiLevelType w:val="hybridMultilevel"/>
    <w:tmpl w:val="37B45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9C0DCB"/>
    <w:multiLevelType w:val="hybridMultilevel"/>
    <w:tmpl w:val="D92AC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607D5"/>
    <w:multiLevelType w:val="hybridMultilevel"/>
    <w:tmpl w:val="F4D8B5D6"/>
    <w:lvl w:ilvl="0" w:tplc="B380BB6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A27A48"/>
    <w:multiLevelType w:val="hybridMultilevel"/>
    <w:tmpl w:val="E6CA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3397E"/>
    <w:multiLevelType w:val="hybridMultilevel"/>
    <w:tmpl w:val="D2B87B60"/>
    <w:lvl w:ilvl="0" w:tplc="8E0844A0">
      <w:start w:val="1"/>
      <w:numFmt w:val="decimal"/>
      <w:lvlText w:val="%1."/>
      <w:lvlJc w:val="left"/>
      <w:pPr>
        <w:ind w:left="720" w:hanging="360"/>
      </w:pPr>
    </w:lvl>
    <w:lvl w:ilvl="1" w:tplc="2AF0A34A">
      <w:start w:val="1"/>
      <w:numFmt w:val="lowerLetter"/>
      <w:lvlText w:val="%2."/>
      <w:lvlJc w:val="left"/>
      <w:pPr>
        <w:ind w:left="1440" w:hanging="360"/>
      </w:pPr>
    </w:lvl>
    <w:lvl w:ilvl="2" w:tplc="D72C4A42">
      <w:start w:val="1"/>
      <w:numFmt w:val="lowerRoman"/>
      <w:lvlText w:val="%3."/>
      <w:lvlJc w:val="right"/>
      <w:pPr>
        <w:ind w:left="2160" w:hanging="180"/>
      </w:pPr>
    </w:lvl>
    <w:lvl w:ilvl="3" w:tplc="1B0E4382">
      <w:start w:val="1"/>
      <w:numFmt w:val="decimal"/>
      <w:lvlText w:val="%4."/>
      <w:lvlJc w:val="left"/>
      <w:pPr>
        <w:ind w:left="2880" w:hanging="360"/>
      </w:pPr>
    </w:lvl>
    <w:lvl w:ilvl="4" w:tplc="6486F1F4">
      <w:start w:val="1"/>
      <w:numFmt w:val="lowerLetter"/>
      <w:lvlText w:val="%5."/>
      <w:lvlJc w:val="left"/>
      <w:pPr>
        <w:ind w:left="3600" w:hanging="360"/>
      </w:pPr>
    </w:lvl>
    <w:lvl w:ilvl="5" w:tplc="A21224CE">
      <w:start w:val="1"/>
      <w:numFmt w:val="lowerRoman"/>
      <w:lvlText w:val="%6."/>
      <w:lvlJc w:val="right"/>
      <w:pPr>
        <w:ind w:left="4320" w:hanging="180"/>
      </w:pPr>
    </w:lvl>
    <w:lvl w:ilvl="6" w:tplc="7B7810A6">
      <w:start w:val="1"/>
      <w:numFmt w:val="decimal"/>
      <w:lvlText w:val="%7."/>
      <w:lvlJc w:val="left"/>
      <w:pPr>
        <w:ind w:left="5040" w:hanging="360"/>
      </w:pPr>
    </w:lvl>
    <w:lvl w:ilvl="7" w:tplc="1F86D440">
      <w:start w:val="1"/>
      <w:numFmt w:val="lowerLetter"/>
      <w:lvlText w:val="%8."/>
      <w:lvlJc w:val="left"/>
      <w:pPr>
        <w:ind w:left="5760" w:hanging="360"/>
      </w:pPr>
    </w:lvl>
    <w:lvl w:ilvl="8" w:tplc="4FFE35B0">
      <w:start w:val="1"/>
      <w:numFmt w:val="lowerRoman"/>
      <w:lvlText w:val="%9."/>
      <w:lvlJc w:val="right"/>
      <w:pPr>
        <w:ind w:left="6480" w:hanging="180"/>
      </w:pPr>
    </w:lvl>
  </w:abstractNum>
  <w:abstractNum w:abstractNumId="31" w15:restartNumberingAfterBreak="0">
    <w:nsid w:val="6DC43A0B"/>
    <w:multiLevelType w:val="hybridMultilevel"/>
    <w:tmpl w:val="FA368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F233E7"/>
    <w:multiLevelType w:val="hybridMultilevel"/>
    <w:tmpl w:val="E9DAED68"/>
    <w:lvl w:ilvl="0" w:tplc="2FAA059A">
      <w:start w:val="1"/>
      <w:numFmt w:val="bullet"/>
      <w:lvlText w:val="•"/>
      <w:lvlJc w:val="left"/>
      <w:pPr>
        <w:tabs>
          <w:tab w:val="num" w:pos="720"/>
        </w:tabs>
        <w:ind w:left="720" w:hanging="360"/>
      </w:pPr>
      <w:rPr>
        <w:rFonts w:ascii="Arial" w:hAnsi="Arial" w:hint="default"/>
      </w:rPr>
    </w:lvl>
    <w:lvl w:ilvl="1" w:tplc="388CC41E">
      <w:start w:val="1"/>
      <w:numFmt w:val="bullet"/>
      <w:lvlText w:val="•"/>
      <w:lvlJc w:val="left"/>
      <w:pPr>
        <w:tabs>
          <w:tab w:val="num" w:pos="1440"/>
        </w:tabs>
        <w:ind w:left="1440" w:hanging="360"/>
      </w:pPr>
      <w:rPr>
        <w:rFonts w:ascii="Arial" w:hAnsi="Arial" w:hint="default"/>
      </w:rPr>
    </w:lvl>
    <w:lvl w:ilvl="2" w:tplc="5FD00E5A" w:tentative="1">
      <w:start w:val="1"/>
      <w:numFmt w:val="bullet"/>
      <w:lvlText w:val="•"/>
      <w:lvlJc w:val="left"/>
      <w:pPr>
        <w:tabs>
          <w:tab w:val="num" w:pos="2160"/>
        </w:tabs>
        <w:ind w:left="2160" w:hanging="360"/>
      </w:pPr>
      <w:rPr>
        <w:rFonts w:ascii="Arial" w:hAnsi="Arial" w:hint="default"/>
      </w:rPr>
    </w:lvl>
    <w:lvl w:ilvl="3" w:tplc="01705FD4" w:tentative="1">
      <w:start w:val="1"/>
      <w:numFmt w:val="bullet"/>
      <w:lvlText w:val="•"/>
      <w:lvlJc w:val="left"/>
      <w:pPr>
        <w:tabs>
          <w:tab w:val="num" w:pos="2880"/>
        </w:tabs>
        <w:ind w:left="2880" w:hanging="360"/>
      </w:pPr>
      <w:rPr>
        <w:rFonts w:ascii="Arial" w:hAnsi="Arial" w:hint="default"/>
      </w:rPr>
    </w:lvl>
    <w:lvl w:ilvl="4" w:tplc="BBF07CC2" w:tentative="1">
      <w:start w:val="1"/>
      <w:numFmt w:val="bullet"/>
      <w:lvlText w:val="•"/>
      <w:lvlJc w:val="left"/>
      <w:pPr>
        <w:tabs>
          <w:tab w:val="num" w:pos="3600"/>
        </w:tabs>
        <w:ind w:left="3600" w:hanging="360"/>
      </w:pPr>
      <w:rPr>
        <w:rFonts w:ascii="Arial" w:hAnsi="Arial" w:hint="default"/>
      </w:rPr>
    </w:lvl>
    <w:lvl w:ilvl="5" w:tplc="AF9C961C" w:tentative="1">
      <w:start w:val="1"/>
      <w:numFmt w:val="bullet"/>
      <w:lvlText w:val="•"/>
      <w:lvlJc w:val="left"/>
      <w:pPr>
        <w:tabs>
          <w:tab w:val="num" w:pos="4320"/>
        </w:tabs>
        <w:ind w:left="4320" w:hanging="360"/>
      </w:pPr>
      <w:rPr>
        <w:rFonts w:ascii="Arial" w:hAnsi="Arial" w:hint="default"/>
      </w:rPr>
    </w:lvl>
    <w:lvl w:ilvl="6" w:tplc="201083B2" w:tentative="1">
      <w:start w:val="1"/>
      <w:numFmt w:val="bullet"/>
      <w:lvlText w:val="•"/>
      <w:lvlJc w:val="left"/>
      <w:pPr>
        <w:tabs>
          <w:tab w:val="num" w:pos="5040"/>
        </w:tabs>
        <w:ind w:left="5040" w:hanging="360"/>
      </w:pPr>
      <w:rPr>
        <w:rFonts w:ascii="Arial" w:hAnsi="Arial" w:hint="default"/>
      </w:rPr>
    </w:lvl>
    <w:lvl w:ilvl="7" w:tplc="E7E60728" w:tentative="1">
      <w:start w:val="1"/>
      <w:numFmt w:val="bullet"/>
      <w:lvlText w:val="•"/>
      <w:lvlJc w:val="left"/>
      <w:pPr>
        <w:tabs>
          <w:tab w:val="num" w:pos="5760"/>
        </w:tabs>
        <w:ind w:left="5760" w:hanging="360"/>
      </w:pPr>
      <w:rPr>
        <w:rFonts w:ascii="Arial" w:hAnsi="Arial" w:hint="default"/>
      </w:rPr>
    </w:lvl>
    <w:lvl w:ilvl="8" w:tplc="CAD613F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D84E38"/>
    <w:multiLevelType w:val="hybridMultilevel"/>
    <w:tmpl w:val="DE807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D823A1"/>
    <w:multiLevelType w:val="hybridMultilevel"/>
    <w:tmpl w:val="38D262AA"/>
    <w:lvl w:ilvl="0" w:tplc="A1302158">
      <w:start w:val="1"/>
      <w:numFmt w:val="upperRoman"/>
      <w:pStyle w:val="Heading2"/>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33"/>
  </w:num>
  <w:num w:numId="4">
    <w:abstractNumId w:val="17"/>
  </w:num>
  <w:num w:numId="5">
    <w:abstractNumId w:val="26"/>
  </w:num>
  <w:num w:numId="6">
    <w:abstractNumId w:val="34"/>
  </w:num>
  <w:num w:numId="7">
    <w:abstractNumId w:val="34"/>
    <w:lvlOverride w:ilvl="0">
      <w:startOverride w:val="1"/>
    </w:lvlOverride>
  </w:num>
  <w:num w:numId="8">
    <w:abstractNumId w:val="28"/>
  </w:num>
  <w:num w:numId="9">
    <w:abstractNumId w:val="14"/>
  </w:num>
  <w:num w:numId="10">
    <w:abstractNumId w:val="15"/>
  </w:num>
  <w:num w:numId="11">
    <w:abstractNumId w:val="14"/>
    <w:lvlOverride w:ilvl="0">
      <w:startOverride w:val="1"/>
    </w:lvlOverride>
  </w:num>
  <w:num w:numId="12">
    <w:abstractNumId w:val="12"/>
  </w:num>
  <w:num w:numId="13">
    <w:abstractNumId w:val="0"/>
  </w:num>
  <w:num w:numId="14">
    <w:abstractNumId w:val="29"/>
  </w:num>
  <w:num w:numId="15">
    <w:abstractNumId w:val="9"/>
  </w:num>
  <w:num w:numId="16">
    <w:abstractNumId w:val="2"/>
  </w:num>
  <w:num w:numId="17">
    <w:abstractNumId w:val="1"/>
  </w:num>
  <w:num w:numId="18">
    <w:abstractNumId w:val="3"/>
  </w:num>
  <w:num w:numId="19">
    <w:abstractNumId w:val="30"/>
  </w:num>
  <w:num w:numId="20">
    <w:abstractNumId w:val="4"/>
  </w:num>
  <w:num w:numId="21">
    <w:abstractNumId w:val="25"/>
  </w:num>
  <w:num w:numId="22">
    <w:abstractNumId w:val="11"/>
  </w:num>
  <w:num w:numId="23">
    <w:abstractNumId w:val="1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2"/>
  </w:num>
  <w:num w:numId="29">
    <w:abstractNumId w:val="7"/>
  </w:num>
  <w:num w:numId="30">
    <w:abstractNumId w:val="21"/>
  </w:num>
  <w:num w:numId="31">
    <w:abstractNumId w:val="22"/>
  </w:num>
  <w:num w:numId="32">
    <w:abstractNumId w:val="10"/>
  </w:num>
  <w:num w:numId="33">
    <w:abstractNumId w:val="24"/>
  </w:num>
  <w:num w:numId="34">
    <w:abstractNumId w:val="31"/>
  </w:num>
  <w:num w:numId="35">
    <w:abstractNumId w:val="20"/>
  </w:num>
  <w:num w:numId="36">
    <w:abstractNumId w:val="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E4"/>
    <w:rsid w:val="00012FF2"/>
    <w:rsid w:val="000359F3"/>
    <w:rsid w:val="000C34A0"/>
    <w:rsid w:val="000C5872"/>
    <w:rsid w:val="00140671"/>
    <w:rsid w:val="001853B8"/>
    <w:rsid w:val="00187AEB"/>
    <w:rsid w:val="00192EF1"/>
    <w:rsid w:val="00194A13"/>
    <w:rsid w:val="001A4647"/>
    <w:rsid w:val="001E3F07"/>
    <w:rsid w:val="001E7890"/>
    <w:rsid w:val="001F27D3"/>
    <w:rsid w:val="00206CAC"/>
    <w:rsid w:val="00295CE3"/>
    <w:rsid w:val="00296C80"/>
    <w:rsid w:val="002C7B01"/>
    <w:rsid w:val="0031104C"/>
    <w:rsid w:val="003B38CB"/>
    <w:rsid w:val="003D5E16"/>
    <w:rsid w:val="0049473A"/>
    <w:rsid w:val="004A6C68"/>
    <w:rsid w:val="004B441F"/>
    <w:rsid w:val="004C158F"/>
    <w:rsid w:val="004D28BC"/>
    <w:rsid w:val="004F7333"/>
    <w:rsid w:val="00532EAD"/>
    <w:rsid w:val="00555A96"/>
    <w:rsid w:val="005820FB"/>
    <w:rsid w:val="005B431C"/>
    <w:rsid w:val="00646365"/>
    <w:rsid w:val="00685A60"/>
    <w:rsid w:val="006D560F"/>
    <w:rsid w:val="006D722B"/>
    <w:rsid w:val="006D77E9"/>
    <w:rsid w:val="0072082B"/>
    <w:rsid w:val="00750491"/>
    <w:rsid w:val="00750A13"/>
    <w:rsid w:val="007A7F5C"/>
    <w:rsid w:val="007E025C"/>
    <w:rsid w:val="0089006C"/>
    <w:rsid w:val="008979C1"/>
    <w:rsid w:val="008F3B22"/>
    <w:rsid w:val="008F612F"/>
    <w:rsid w:val="009126D9"/>
    <w:rsid w:val="009150A7"/>
    <w:rsid w:val="00927A01"/>
    <w:rsid w:val="009A282C"/>
    <w:rsid w:val="00A11AC0"/>
    <w:rsid w:val="00A75F40"/>
    <w:rsid w:val="00AA10F8"/>
    <w:rsid w:val="00AB592E"/>
    <w:rsid w:val="00AE3614"/>
    <w:rsid w:val="00AE7A58"/>
    <w:rsid w:val="00B65916"/>
    <w:rsid w:val="00B712F3"/>
    <w:rsid w:val="00B83DBD"/>
    <w:rsid w:val="00C14310"/>
    <w:rsid w:val="00C71A98"/>
    <w:rsid w:val="00C7755A"/>
    <w:rsid w:val="00C77950"/>
    <w:rsid w:val="00C90FD9"/>
    <w:rsid w:val="00D2198C"/>
    <w:rsid w:val="00D416F6"/>
    <w:rsid w:val="00DA7BFB"/>
    <w:rsid w:val="00DC0098"/>
    <w:rsid w:val="00DD2923"/>
    <w:rsid w:val="00DD29A2"/>
    <w:rsid w:val="00DF2FEC"/>
    <w:rsid w:val="00DF746C"/>
    <w:rsid w:val="00DF7547"/>
    <w:rsid w:val="00E36D33"/>
    <w:rsid w:val="00E82FDE"/>
    <w:rsid w:val="00EE5D3B"/>
    <w:rsid w:val="00EF2D13"/>
    <w:rsid w:val="00F045B8"/>
    <w:rsid w:val="00F20AF9"/>
    <w:rsid w:val="00F6292E"/>
    <w:rsid w:val="00F810F6"/>
    <w:rsid w:val="00F92BE4"/>
    <w:rsid w:val="00FB7416"/>
    <w:rsid w:val="00FF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996EE4-D030-471E-ACF7-94DA6716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8CB"/>
    <w:rPr>
      <w:rFonts w:ascii="Arial" w:hAnsi="Arial"/>
    </w:rPr>
  </w:style>
  <w:style w:type="paragraph" w:styleId="Heading1">
    <w:name w:val="heading 1"/>
    <w:basedOn w:val="Normal"/>
    <w:next w:val="Normal"/>
    <w:link w:val="Heading1Char"/>
    <w:uiPriority w:val="9"/>
    <w:qFormat/>
    <w:rsid w:val="00F92BE4"/>
    <w:pPr>
      <w:keepNext/>
      <w:keepLines/>
      <w:spacing w:before="240" w:after="24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F92BE4"/>
    <w:pPr>
      <w:keepNext/>
      <w:keepLines/>
      <w:numPr>
        <w:numId w:val="6"/>
      </w:numPr>
      <w:spacing w:before="24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F92BE4"/>
    <w:pPr>
      <w:keepNext/>
      <w:keepLines/>
      <w:numPr>
        <w:numId w:val="9"/>
      </w:numPr>
      <w:spacing w:before="240" w:after="120"/>
      <w:ind w:left="1080"/>
      <w:outlineLvl w:val="2"/>
    </w:pPr>
    <w:rPr>
      <w:rFonts w:eastAsiaTheme="majorEastAsia" w:cstheme="majorBidi"/>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BE4"/>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rsid w:val="00F92BE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92BE4"/>
    <w:rPr>
      <w:rFonts w:ascii="Arial" w:eastAsiaTheme="majorEastAsia" w:hAnsi="Arial" w:cstheme="majorBidi"/>
      <w:b/>
      <w:bCs/>
      <w:sz w:val="28"/>
      <w:szCs w:val="20"/>
    </w:rPr>
  </w:style>
  <w:style w:type="paragraph" w:styleId="Title">
    <w:name w:val="Title"/>
    <w:basedOn w:val="Normal"/>
    <w:link w:val="TitleChar"/>
    <w:qFormat/>
    <w:rsid w:val="00F92BE4"/>
    <w:pPr>
      <w:spacing w:after="0"/>
      <w:jc w:val="center"/>
    </w:pPr>
    <w:rPr>
      <w:rFonts w:eastAsia="Times New Roman" w:cs="Arial"/>
      <w:b/>
      <w:bCs/>
      <w:color w:val="0000FF"/>
      <w:sz w:val="28"/>
      <w:szCs w:val="28"/>
    </w:rPr>
  </w:style>
  <w:style w:type="character" w:customStyle="1" w:styleId="TitleChar">
    <w:name w:val="Title Char"/>
    <w:basedOn w:val="DefaultParagraphFont"/>
    <w:link w:val="Title"/>
    <w:rsid w:val="00F92BE4"/>
    <w:rPr>
      <w:rFonts w:ascii="Arial" w:eastAsia="Times New Roman" w:hAnsi="Arial" w:cs="Arial"/>
      <w:b/>
      <w:bCs/>
      <w:color w:val="0000FF"/>
      <w:sz w:val="28"/>
      <w:szCs w:val="28"/>
    </w:rPr>
  </w:style>
  <w:style w:type="paragraph" w:styleId="ListParagraph">
    <w:name w:val="List Paragraph"/>
    <w:basedOn w:val="Normal"/>
    <w:uiPriority w:val="34"/>
    <w:qFormat/>
    <w:rsid w:val="00F92BE4"/>
    <w:pPr>
      <w:spacing w:after="0"/>
      <w:ind w:left="720"/>
      <w:contextualSpacing/>
    </w:pPr>
    <w:rPr>
      <w:rFonts w:cs="Times New Roman"/>
      <w:sz w:val="28"/>
      <w:szCs w:val="20"/>
    </w:rPr>
  </w:style>
  <w:style w:type="character" w:styleId="Hyperlink">
    <w:name w:val="Hyperlink"/>
    <w:basedOn w:val="DefaultParagraphFont"/>
    <w:uiPriority w:val="99"/>
    <w:unhideWhenUsed/>
    <w:rsid w:val="00F92BE4"/>
    <w:rPr>
      <w:color w:val="0000FF" w:themeColor="hyperlink"/>
      <w:u w:val="single"/>
    </w:rPr>
  </w:style>
  <w:style w:type="paragraph" w:styleId="Header">
    <w:name w:val="header"/>
    <w:basedOn w:val="Normal"/>
    <w:link w:val="HeaderChar"/>
    <w:uiPriority w:val="99"/>
    <w:unhideWhenUsed/>
    <w:rsid w:val="00F92BE4"/>
    <w:pPr>
      <w:tabs>
        <w:tab w:val="center" w:pos="4680"/>
        <w:tab w:val="right" w:pos="9360"/>
      </w:tabs>
      <w:spacing w:after="0"/>
    </w:pPr>
  </w:style>
  <w:style w:type="character" w:customStyle="1" w:styleId="HeaderChar">
    <w:name w:val="Header Char"/>
    <w:basedOn w:val="DefaultParagraphFont"/>
    <w:link w:val="Header"/>
    <w:uiPriority w:val="99"/>
    <w:rsid w:val="00F92BE4"/>
  </w:style>
  <w:style w:type="paragraph" w:styleId="Footer">
    <w:name w:val="footer"/>
    <w:basedOn w:val="Normal"/>
    <w:link w:val="FooterChar"/>
    <w:uiPriority w:val="99"/>
    <w:unhideWhenUsed/>
    <w:rsid w:val="00F92BE4"/>
    <w:pPr>
      <w:tabs>
        <w:tab w:val="center" w:pos="4680"/>
        <w:tab w:val="right" w:pos="9360"/>
      </w:tabs>
      <w:spacing w:after="0"/>
    </w:pPr>
  </w:style>
  <w:style w:type="character" w:customStyle="1" w:styleId="FooterChar">
    <w:name w:val="Footer Char"/>
    <w:basedOn w:val="DefaultParagraphFont"/>
    <w:link w:val="Footer"/>
    <w:uiPriority w:val="99"/>
    <w:rsid w:val="00F92BE4"/>
  </w:style>
  <w:style w:type="paragraph" w:styleId="BalloonText">
    <w:name w:val="Balloon Text"/>
    <w:basedOn w:val="Normal"/>
    <w:link w:val="BalloonTextChar"/>
    <w:uiPriority w:val="99"/>
    <w:semiHidden/>
    <w:unhideWhenUsed/>
    <w:rsid w:val="001A46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647"/>
    <w:rPr>
      <w:rFonts w:ascii="Tahoma" w:hAnsi="Tahoma" w:cs="Tahoma"/>
      <w:sz w:val="16"/>
      <w:szCs w:val="16"/>
    </w:rPr>
  </w:style>
  <w:style w:type="character" w:styleId="CommentReference">
    <w:name w:val="annotation reference"/>
    <w:basedOn w:val="DefaultParagraphFont"/>
    <w:uiPriority w:val="99"/>
    <w:semiHidden/>
    <w:unhideWhenUsed/>
    <w:rsid w:val="003D5E16"/>
    <w:rPr>
      <w:sz w:val="16"/>
      <w:szCs w:val="16"/>
    </w:rPr>
  </w:style>
  <w:style w:type="paragraph" w:styleId="CommentText">
    <w:name w:val="annotation text"/>
    <w:basedOn w:val="Normal"/>
    <w:link w:val="CommentTextChar"/>
    <w:uiPriority w:val="99"/>
    <w:semiHidden/>
    <w:unhideWhenUsed/>
    <w:rsid w:val="003D5E16"/>
    <w:rPr>
      <w:sz w:val="20"/>
      <w:szCs w:val="20"/>
    </w:rPr>
  </w:style>
  <w:style w:type="character" w:customStyle="1" w:styleId="CommentTextChar">
    <w:name w:val="Comment Text Char"/>
    <w:basedOn w:val="DefaultParagraphFont"/>
    <w:link w:val="CommentText"/>
    <w:uiPriority w:val="99"/>
    <w:semiHidden/>
    <w:rsid w:val="003D5E16"/>
    <w:rPr>
      <w:sz w:val="20"/>
      <w:szCs w:val="20"/>
    </w:rPr>
  </w:style>
  <w:style w:type="paragraph" w:styleId="CommentSubject">
    <w:name w:val="annotation subject"/>
    <w:basedOn w:val="CommentText"/>
    <w:next w:val="CommentText"/>
    <w:link w:val="CommentSubjectChar"/>
    <w:uiPriority w:val="99"/>
    <w:semiHidden/>
    <w:unhideWhenUsed/>
    <w:rsid w:val="003D5E16"/>
    <w:rPr>
      <w:b/>
      <w:bCs/>
    </w:rPr>
  </w:style>
  <w:style w:type="character" w:customStyle="1" w:styleId="CommentSubjectChar">
    <w:name w:val="Comment Subject Char"/>
    <w:basedOn w:val="CommentTextChar"/>
    <w:link w:val="CommentSubject"/>
    <w:uiPriority w:val="99"/>
    <w:semiHidden/>
    <w:rsid w:val="003D5E16"/>
    <w:rPr>
      <w:b/>
      <w:bCs/>
      <w:sz w:val="20"/>
      <w:szCs w:val="20"/>
    </w:rPr>
  </w:style>
  <w:style w:type="paragraph" w:styleId="Revision">
    <w:name w:val="Revision"/>
    <w:hidden/>
    <w:uiPriority w:val="99"/>
    <w:semiHidden/>
    <w:rsid w:val="004C158F"/>
    <w:pPr>
      <w:spacing w:after="0"/>
    </w:pPr>
  </w:style>
  <w:style w:type="character" w:customStyle="1" w:styleId="xbe">
    <w:name w:val="_xbe"/>
    <w:basedOn w:val="DefaultParagraphFont"/>
    <w:rsid w:val="00DC0098"/>
  </w:style>
  <w:style w:type="character" w:customStyle="1" w:styleId="xdb">
    <w:name w:val="_xdb"/>
    <w:basedOn w:val="DefaultParagraphFont"/>
    <w:rsid w:val="00DC0098"/>
  </w:style>
  <w:style w:type="paragraph" w:styleId="PlainText">
    <w:name w:val="Plain Text"/>
    <w:basedOn w:val="Normal"/>
    <w:link w:val="PlainTextChar"/>
    <w:uiPriority w:val="99"/>
    <w:unhideWhenUsed/>
    <w:rsid w:val="00DC0098"/>
    <w:pPr>
      <w:spacing w:after="0"/>
    </w:pPr>
    <w:rPr>
      <w:rFonts w:ascii="Calibri" w:hAnsi="Calibri"/>
      <w:szCs w:val="21"/>
    </w:rPr>
  </w:style>
  <w:style w:type="character" w:customStyle="1" w:styleId="PlainTextChar">
    <w:name w:val="Plain Text Char"/>
    <w:basedOn w:val="DefaultParagraphFont"/>
    <w:link w:val="PlainText"/>
    <w:uiPriority w:val="99"/>
    <w:rsid w:val="00DC0098"/>
    <w:rPr>
      <w:rFonts w:ascii="Calibri" w:hAnsi="Calibri"/>
      <w:szCs w:val="21"/>
    </w:rPr>
  </w:style>
  <w:style w:type="paragraph" w:customStyle="1" w:styleId="Default">
    <w:name w:val="Default"/>
    <w:rsid w:val="00EF2D13"/>
    <w:pPr>
      <w:autoSpaceDE w:val="0"/>
      <w:autoSpaceDN w:val="0"/>
      <w:adjustRightInd w:val="0"/>
      <w:spacing w:after="0"/>
    </w:pPr>
    <w:rPr>
      <w:rFonts w:ascii="Calibri" w:hAnsi="Calibri" w:cs="Calibri"/>
      <w:color w:val="000000"/>
      <w:sz w:val="24"/>
      <w:szCs w:val="24"/>
    </w:rPr>
  </w:style>
  <w:style w:type="paragraph" w:styleId="NormalWeb">
    <w:name w:val="Normal (Web)"/>
    <w:basedOn w:val="Normal"/>
    <w:uiPriority w:val="99"/>
    <w:unhideWhenUsed/>
    <w:rsid w:val="00FB7416"/>
    <w:pPr>
      <w:spacing w:before="192" w:after="192"/>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D29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3482">
      <w:bodyDiv w:val="1"/>
      <w:marLeft w:val="0"/>
      <w:marRight w:val="0"/>
      <w:marTop w:val="0"/>
      <w:marBottom w:val="0"/>
      <w:divBdr>
        <w:top w:val="none" w:sz="0" w:space="0" w:color="auto"/>
        <w:left w:val="none" w:sz="0" w:space="0" w:color="auto"/>
        <w:bottom w:val="none" w:sz="0" w:space="0" w:color="auto"/>
        <w:right w:val="none" w:sz="0" w:space="0" w:color="auto"/>
      </w:divBdr>
    </w:div>
    <w:div w:id="349845042">
      <w:bodyDiv w:val="1"/>
      <w:marLeft w:val="0"/>
      <w:marRight w:val="0"/>
      <w:marTop w:val="0"/>
      <w:marBottom w:val="0"/>
      <w:divBdr>
        <w:top w:val="none" w:sz="0" w:space="0" w:color="auto"/>
        <w:left w:val="none" w:sz="0" w:space="0" w:color="auto"/>
        <w:bottom w:val="none" w:sz="0" w:space="0" w:color="auto"/>
        <w:right w:val="none" w:sz="0" w:space="0" w:color="auto"/>
      </w:divBdr>
    </w:div>
    <w:div w:id="650253034">
      <w:bodyDiv w:val="1"/>
      <w:marLeft w:val="0"/>
      <w:marRight w:val="0"/>
      <w:marTop w:val="0"/>
      <w:marBottom w:val="0"/>
      <w:divBdr>
        <w:top w:val="none" w:sz="0" w:space="0" w:color="auto"/>
        <w:left w:val="none" w:sz="0" w:space="0" w:color="auto"/>
        <w:bottom w:val="none" w:sz="0" w:space="0" w:color="auto"/>
        <w:right w:val="none" w:sz="0" w:space="0" w:color="auto"/>
      </w:divBdr>
    </w:div>
    <w:div w:id="782501669">
      <w:bodyDiv w:val="1"/>
      <w:marLeft w:val="0"/>
      <w:marRight w:val="0"/>
      <w:marTop w:val="0"/>
      <w:marBottom w:val="0"/>
      <w:divBdr>
        <w:top w:val="none" w:sz="0" w:space="0" w:color="auto"/>
        <w:left w:val="none" w:sz="0" w:space="0" w:color="auto"/>
        <w:bottom w:val="none" w:sz="0" w:space="0" w:color="auto"/>
        <w:right w:val="none" w:sz="0" w:space="0" w:color="auto"/>
      </w:divBdr>
      <w:divsChild>
        <w:div w:id="1965889075">
          <w:marLeft w:val="0"/>
          <w:marRight w:val="0"/>
          <w:marTop w:val="0"/>
          <w:marBottom w:val="0"/>
          <w:divBdr>
            <w:top w:val="none" w:sz="0" w:space="0" w:color="auto"/>
            <w:left w:val="none" w:sz="0" w:space="0" w:color="auto"/>
            <w:bottom w:val="none" w:sz="0" w:space="0" w:color="auto"/>
            <w:right w:val="none" w:sz="0" w:space="0" w:color="auto"/>
          </w:divBdr>
          <w:divsChild>
            <w:div w:id="1102074065">
              <w:marLeft w:val="0"/>
              <w:marRight w:val="0"/>
              <w:marTop w:val="0"/>
              <w:marBottom w:val="0"/>
              <w:divBdr>
                <w:top w:val="none" w:sz="0" w:space="0" w:color="auto"/>
                <w:left w:val="none" w:sz="0" w:space="0" w:color="auto"/>
                <w:bottom w:val="none" w:sz="0" w:space="0" w:color="auto"/>
                <w:right w:val="none" w:sz="0" w:space="0" w:color="auto"/>
              </w:divBdr>
              <w:divsChild>
                <w:div w:id="1410663272">
                  <w:marLeft w:val="0"/>
                  <w:marRight w:val="0"/>
                  <w:marTop w:val="0"/>
                  <w:marBottom w:val="0"/>
                  <w:divBdr>
                    <w:top w:val="none" w:sz="0" w:space="0" w:color="auto"/>
                    <w:left w:val="none" w:sz="0" w:space="0" w:color="auto"/>
                    <w:bottom w:val="none" w:sz="0" w:space="0" w:color="auto"/>
                    <w:right w:val="none" w:sz="0" w:space="0" w:color="auto"/>
                  </w:divBdr>
                  <w:divsChild>
                    <w:div w:id="18086196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029060467">
          <w:marLeft w:val="0"/>
          <w:marRight w:val="0"/>
          <w:marTop w:val="0"/>
          <w:marBottom w:val="0"/>
          <w:divBdr>
            <w:top w:val="none" w:sz="0" w:space="0" w:color="auto"/>
            <w:left w:val="none" w:sz="0" w:space="0" w:color="auto"/>
            <w:bottom w:val="none" w:sz="0" w:space="0" w:color="auto"/>
            <w:right w:val="none" w:sz="0" w:space="0" w:color="auto"/>
          </w:divBdr>
          <w:divsChild>
            <w:div w:id="5408254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4781595">
      <w:bodyDiv w:val="1"/>
      <w:marLeft w:val="0"/>
      <w:marRight w:val="0"/>
      <w:marTop w:val="0"/>
      <w:marBottom w:val="0"/>
      <w:divBdr>
        <w:top w:val="none" w:sz="0" w:space="0" w:color="auto"/>
        <w:left w:val="none" w:sz="0" w:space="0" w:color="auto"/>
        <w:bottom w:val="none" w:sz="0" w:space="0" w:color="auto"/>
        <w:right w:val="none" w:sz="0" w:space="0" w:color="auto"/>
      </w:divBdr>
    </w:div>
    <w:div w:id="881019290">
      <w:bodyDiv w:val="1"/>
      <w:marLeft w:val="0"/>
      <w:marRight w:val="0"/>
      <w:marTop w:val="0"/>
      <w:marBottom w:val="0"/>
      <w:divBdr>
        <w:top w:val="none" w:sz="0" w:space="0" w:color="auto"/>
        <w:left w:val="none" w:sz="0" w:space="0" w:color="auto"/>
        <w:bottom w:val="none" w:sz="0" w:space="0" w:color="auto"/>
        <w:right w:val="none" w:sz="0" w:space="0" w:color="auto"/>
      </w:divBdr>
    </w:div>
    <w:div w:id="914895128">
      <w:bodyDiv w:val="1"/>
      <w:marLeft w:val="0"/>
      <w:marRight w:val="0"/>
      <w:marTop w:val="0"/>
      <w:marBottom w:val="0"/>
      <w:divBdr>
        <w:top w:val="none" w:sz="0" w:space="0" w:color="auto"/>
        <w:left w:val="none" w:sz="0" w:space="0" w:color="auto"/>
        <w:bottom w:val="none" w:sz="0" w:space="0" w:color="auto"/>
        <w:right w:val="none" w:sz="0" w:space="0" w:color="auto"/>
      </w:divBdr>
    </w:div>
    <w:div w:id="1167986357">
      <w:bodyDiv w:val="1"/>
      <w:marLeft w:val="0"/>
      <w:marRight w:val="0"/>
      <w:marTop w:val="0"/>
      <w:marBottom w:val="0"/>
      <w:divBdr>
        <w:top w:val="none" w:sz="0" w:space="0" w:color="auto"/>
        <w:left w:val="none" w:sz="0" w:space="0" w:color="auto"/>
        <w:bottom w:val="none" w:sz="0" w:space="0" w:color="auto"/>
        <w:right w:val="none" w:sz="0" w:space="0" w:color="auto"/>
      </w:divBdr>
      <w:divsChild>
        <w:div w:id="978146799">
          <w:marLeft w:val="0"/>
          <w:marRight w:val="0"/>
          <w:marTop w:val="0"/>
          <w:marBottom w:val="0"/>
          <w:divBdr>
            <w:top w:val="none" w:sz="0" w:space="0" w:color="auto"/>
            <w:left w:val="none" w:sz="0" w:space="0" w:color="auto"/>
            <w:bottom w:val="none" w:sz="0" w:space="0" w:color="auto"/>
            <w:right w:val="none" w:sz="0" w:space="0" w:color="auto"/>
          </w:divBdr>
          <w:divsChild>
            <w:div w:id="920065230">
              <w:marLeft w:val="0"/>
              <w:marRight w:val="0"/>
              <w:marTop w:val="0"/>
              <w:marBottom w:val="0"/>
              <w:divBdr>
                <w:top w:val="none" w:sz="0" w:space="0" w:color="auto"/>
                <w:left w:val="none" w:sz="0" w:space="0" w:color="auto"/>
                <w:bottom w:val="none" w:sz="0" w:space="0" w:color="auto"/>
                <w:right w:val="none" w:sz="0" w:space="0" w:color="auto"/>
              </w:divBdr>
              <w:divsChild>
                <w:div w:id="3466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13829">
      <w:bodyDiv w:val="1"/>
      <w:marLeft w:val="0"/>
      <w:marRight w:val="0"/>
      <w:marTop w:val="0"/>
      <w:marBottom w:val="0"/>
      <w:divBdr>
        <w:top w:val="none" w:sz="0" w:space="0" w:color="auto"/>
        <w:left w:val="none" w:sz="0" w:space="0" w:color="auto"/>
        <w:bottom w:val="none" w:sz="0" w:space="0" w:color="auto"/>
        <w:right w:val="none" w:sz="0" w:space="0" w:color="auto"/>
      </w:divBdr>
    </w:div>
    <w:div w:id="1445925157">
      <w:bodyDiv w:val="1"/>
      <w:marLeft w:val="0"/>
      <w:marRight w:val="0"/>
      <w:marTop w:val="0"/>
      <w:marBottom w:val="0"/>
      <w:divBdr>
        <w:top w:val="none" w:sz="0" w:space="0" w:color="auto"/>
        <w:left w:val="none" w:sz="0" w:space="0" w:color="auto"/>
        <w:bottom w:val="none" w:sz="0" w:space="0" w:color="auto"/>
        <w:right w:val="none" w:sz="0" w:space="0" w:color="auto"/>
      </w:divBdr>
      <w:divsChild>
        <w:div w:id="1534609537">
          <w:marLeft w:val="0"/>
          <w:marRight w:val="0"/>
          <w:marTop w:val="0"/>
          <w:marBottom w:val="0"/>
          <w:divBdr>
            <w:top w:val="none" w:sz="0" w:space="0" w:color="auto"/>
            <w:left w:val="none" w:sz="0" w:space="0" w:color="auto"/>
            <w:bottom w:val="none" w:sz="0" w:space="0" w:color="auto"/>
            <w:right w:val="none" w:sz="0" w:space="0" w:color="auto"/>
          </w:divBdr>
          <w:divsChild>
            <w:div w:id="1245069726">
              <w:marLeft w:val="0"/>
              <w:marRight w:val="0"/>
              <w:marTop w:val="0"/>
              <w:marBottom w:val="0"/>
              <w:divBdr>
                <w:top w:val="none" w:sz="0" w:space="0" w:color="auto"/>
                <w:left w:val="none" w:sz="0" w:space="0" w:color="auto"/>
                <w:bottom w:val="none" w:sz="0" w:space="0" w:color="auto"/>
                <w:right w:val="none" w:sz="0" w:space="0" w:color="auto"/>
              </w:divBdr>
              <w:divsChild>
                <w:div w:id="853298290">
                  <w:marLeft w:val="0"/>
                  <w:marRight w:val="0"/>
                  <w:marTop w:val="0"/>
                  <w:marBottom w:val="0"/>
                  <w:divBdr>
                    <w:top w:val="none" w:sz="0" w:space="0" w:color="auto"/>
                    <w:left w:val="none" w:sz="0" w:space="0" w:color="auto"/>
                    <w:bottom w:val="none" w:sz="0" w:space="0" w:color="auto"/>
                    <w:right w:val="none" w:sz="0" w:space="0" w:color="auto"/>
                  </w:divBdr>
                  <w:divsChild>
                    <w:div w:id="18475966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54583703">
          <w:marLeft w:val="0"/>
          <w:marRight w:val="0"/>
          <w:marTop w:val="0"/>
          <w:marBottom w:val="0"/>
          <w:divBdr>
            <w:top w:val="none" w:sz="0" w:space="0" w:color="auto"/>
            <w:left w:val="none" w:sz="0" w:space="0" w:color="auto"/>
            <w:bottom w:val="none" w:sz="0" w:space="0" w:color="auto"/>
            <w:right w:val="none" w:sz="0" w:space="0" w:color="auto"/>
          </w:divBdr>
          <w:divsChild>
            <w:div w:id="3771241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40326375">
      <w:bodyDiv w:val="1"/>
      <w:marLeft w:val="0"/>
      <w:marRight w:val="0"/>
      <w:marTop w:val="0"/>
      <w:marBottom w:val="0"/>
      <w:divBdr>
        <w:top w:val="none" w:sz="0" w:space="0" w:color="auto"/>
        <w:left w:val="none" w:sz="0" w:space="0" w:color="auto"/>
        <w:bottom w:val="none" w:sz="0" w:space="0" w:color="auto"/>
        <w:right w:val="none" w:sz="0" w:space="0" w:color="auto"/>
      </w:divBdr>
    </w:div>
    <w:div w:id="21342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department%20of%20rehabilitation%20san%20mateo&amp;rlz=1C1CHXU_enUS749US749&amp;oq=department+of+rehabiliation+san+mateo&amp;aqs=chrome..69i57j0l2.9449j0j4&amp;sourceid=chrome&amp;ie=UTF-8&amp;npsic=0&amp;rflfq=1&amp;rlha=0&amp;rllag=37594043,-122346700,7617&amp;tbm=lcl&amp;rldimm=8044801175712679183&amp;ved=0ahUKEwiNlJfgpoDZAhVO1GMKHRt4BU0QvS4IOzAB&amp;rldoc=1&amp;tbs=lrf:!3sIAE,lf:1,lf_ui:4" TargetMode="External"/><Relationship Id="rId13" Type="http://schemas.openxmlformats.org/officeDocument/2006/relationships/hyperlink" Target="https://www.ssfusd.org" TargetMode="External"/><Relationship Id="rId18" Type="http://schemas.openxmlformats.org/officeDocument/2006/relationships/hyperlink" Target="https://novaworks.org/" TargetMode="External"/><Relationship Id="rId26" Type="http://schemas.openxmlformats.org/officeDocument/2006/relationships/hyperlink" Target="https://www.hopeservices.org/" TargetMode="External"/><Relationship Id="rId39" Type="http://schemas.openxmlformats.org/officeDocument/2006/relationships/hyperlink" Target="http://www.rehab.cahwnet.gov/Public/DOR-Annual-Reports.html" TargetMode="External"/><Relationship Id="rId3" Type="http://schemas.openxmlformats.org/officeDocument/2006/relationships/styles" Target="styles.xml"/><Relationship Id="rId21" Type="http://schemas.openxmlformats.org/officeDocument/2006/relationships/hyperlink" Target="https://www.gatepath.org/" TargetMode="External"/><Relationship Id="rId34" Type="http://schemas.openxmlformats.org/officeDocument/2006/relationships/hyperlink" Target="http://www.php.com/" TargetMode="External"/><Relationship Id="rId42" Type="http://schemas.openxmlformats.org/officeDocument/2006/relationships/hyperlink" Target="https://novaworks.org/resources/consortium/reports/2018/winter" TargetMode="External"/><Relationship Id="rId7" Type="http://schemas.openxmlformats.org/officeDocument/2006/relationships/endnotes" Target="endnotes.xml"/><Relationship Id="rId12" Type="http://schemas.openxmlformats.org/officeDocument/2006/relationships/hyperlink" Target="https://www.smuhsd.org/" TargetMode="External"/><Relationship Id="rId17" Type="http://schemas.openxmlformats.org/officeDocument/2006/relationships/hyperlink" Target="http://www.lhpusd.org" TargetMode="External"/><Relationship Id="rId25" Type="http://schemas.openxmlformats.org/officeDocument/2006/relationships/hyperlink" Target="http://www.cidsanmateo.org/" TargetMode="External"/><Relationship Id="rId33" Type="http://schemas.openxmlformats.org/officeDocument/2006/relationships/footer" Target="footer1.xml"/><Relationship Id="rId38" Type="http://schemas.openxmlformats.org/officeDocument/2006/relationships/hyperlink" Target="http://www.dor.ca.gov/VRED/Ticket-2-Work-Status.html" TargetMode="External"/><Relationship Id="rId2" Type="http://schemas.openxmlformats.org/officeDocument/2006/relationships/numbering" Target="numbering.xml"/><Relationship Id="rId16" Type="http://schemas.openxmlformats.org/officeDocument/2006/relationships/hyperlink" Target="http://www.cabrillo.k12.ca.us/" TargetMode="External"/><Relationship Id="rId20" Type="http://schemas.openxmlformats.org/officeDocument/2006/relationships/hyperlink" Target="https://parca.org/" TargetMode="External"/><Relationship Id="rId29" Type="http://schemas.openxmlformats.org/officeDocument/2006/relationships/hyperlink" Target="https://www.canadacollege.edu/" TargetMode="External"/><Relationship Id="rId41" Type="http://schemas.openxmlformats.org/officeDocument/2006/relationships/hyperlink" Target="http://www.ggrc.org/about-us/transparency-a-account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coe.org/selpa" TargetMode="External"/><Relationship Id="rId24" Type="http://schemas.openxmlformats.org/officeDocument/2006/relationships/hyperlink" Target="https://www.prrcsf.org/" TargetMode="External"/><Relationship Id="rId32" Type="http://schemas.openxmlformats.org/officeDocument/2006/relationships/header" Target="header1.xml"/><Relationship Id="rId37" Type="http://schemas.openxmlformats.org/officeDocument/2006/relationships/hyperlink" Target="https://www.dor.ca.gov/Online/DR-222/Online-V-R-Services-Application.html" TargetMode="External"/><Relationship Id="rId40" Type="http://schemas.openxmlformats.org/officeDocument/2006/relationships/hyperlink" Target="http://www.smcoe.org/about-smcoe/superintendents-office/local-control-and-accountability-plan-(lcap)-and-district-budget-information/" TargetMode="External"/><Relationship Id="rId5" Type="http://schemas.openxmlformats.org/officeDocument/2006/relationships/webSettings" Target="webSettings.xml"/><Relationship Id="rId15" Type="http://schemas.openxmlformats.org/officeDocument/2006/relationships/hyperlink" Target="http://www.seq.org/" TargetMode="External"/><Relationship Id="rId23" Type="http://schemas.openxmlformats.org/officeDocument/2006/relationships/hyperlink" Target="https://osbi.org/" TargetMode="External"/><Relationship Id="rId28" Type="http://schemas.openxmlformats.org/officeDocument/2006/relationships/hyperlink" Target="https://www.collegeofsanmateo.edu/" TargetMode="External"/><Relationship Id="rId36" Type="http://schemas.openxmlformats.org/officeDocument/2006/relationships/hyperlink" Target="http://www.dor.ca.gov/" TargetMode="External"/><Relationship Id="rId10" Type="http://schemas.openxmlformats.org/officeDocument/2006/relationships/hyperlink" Target="http://www.ggrc.org" TargetMode="External"/><Relationship Id="rId19" Type="http://schemas.openxmlformats.org/officeDocument/2006/relationships/hyperlink" Target="http://www.thearcsf.org/" TargetMode="External"/><Relationship Id="rId31" Type="http://schemas.openxmlformats.org/officeDocument/2006/relationships/hyperlink" Target="http://www.socialvocationalservices.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r.ca.gov" TargetMode="External"/><Relationship Id="rId14" Type="http://schemas.openxmlformats.org/officeDocument/2006/relationships/hyperlink" Target="https://www.juhsd.net/" TargetMode="External"/><Relationship Id="rId22" Type="http://schemas.openxmlformats.org/officeDocument/2006/relationships/hyperlink" Target="http://kainosusa.org/" TargetMode="External"/><Relationship Id="rId27" Type="http://schemas.openxmlformats.org/officeDocument/2006/relationships/hyperlink" Target="http://www.skylinecollege.edu/" TargetMode="External"/><Relationship Id="rId30" Type="http://schemas.openxmlformats.org/officeDocument/2006/relationships/hyperlink" Target="https://www.abilitiesunited.org/" TargetMode="External"/><Relationship Id="rId35" Type="http://schemas.openxmlformats.org/officeDocument/2006/relationships/hyperlink" Target="https://www.dor.ca.gov/Online/DR-222/Online-V-R-Services-Application.htm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A11C-CBDF-4B87-B9B1-2FA4212F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GGRC</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Galvin, Sean</dc:creator>
  <cp:lastModifiedBy>Butler, Rodger (CHHS)</cp:lastModifiedBy>
  <cp:revision>2</cp:revision>
  <dcterms:created xsi:type="dcterms:W3CDTF">2018-11-19T21:48:00Z</dcterms:created>
  <dcterms:modified xsi:type="dcterms:W3CDTF">2018-11-19T21:48:00Z</dcterms:modified>
</cp:coreProperties>
</file>