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91" w:rsidRPr="00130D10" w:rsidRDefault="002A3191" w:rsidP="00130D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0"/>
        <w:gridCol w:w="7380"/>
        <w:gridCol w:w="270"/>
      </w:tblGrid>
      <w:tr w:rsidR="002A3191" w:rsidTr="00300D6E">
        <w:trPr>
          <w:gridAfter w:val="1"/>
          <w:wAfter w:w="270" w:type="dxa"/>
        </w:trPr>
        <w:tc>
          <w:tcPr>
            <w:tcW w:w="3420" w:type="dxa"/>
            <w:gridSpan w:val="2"/>
          </w:tcPr>
          <w:p w:rsidR="00CF38EF" w:rsidRDefault="00CF38EF" w:rsidP="00CF38E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38EF" w:rsidRDefault="00CF38EF" w:rsidP="00CF38E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3191" w:rsidRPr="00A121CD" w:rsidRDefault="002A3191" w:rsidP="00CF38E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80" w:type="dxa"/>
          </w:tcPr>
          <w:p w:rsidR="002A3191" w:rsidRPr="00130D10" w:rsidRDefault="002A3191" w:rsidP="002A31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3191" w:rsidRPr="00CF38EF" w:rsidTr="00300D6E">
        <w:trPr>
          <w:gridAfter w:val="1"/>
          <w:wAfter w:w="270" w:type="dxa"/>
        </w:trPr>
        <w:tc>
          <w:tcPr>
            <w:tcW w:w="3420" w:type="dxa"/>
            <w:gridSpan w:val="2"/>
          </w:tcPr>
          <w:p w:rsidR="00CF38EF" w:rsidRPr="00CF38EF" w:rsidRDefault="00CF38EF" w:rsidP="00CF38E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43E6" w:rsidRPr="00CE3EA4" w:rsidRDefault="00BE43E6" w:rsidP="00CE3E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</w:tcPr>
          <w:p w:rsidR="004F145C" w:rsidRPr="009270EA" w:rsidRDefault="004F145C" w:rsidP="00155B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Membership: </w:t>
            </w:r>
            <w:r w:rsidR="00155BB4">
              <w:rPr>
                <w:rFonts w:asciiTheme="minorHAnsi" w:hAnsiTheme="minorHAnsi" w:cstheme="minorHAnsi"/>
                <w:b/>
                <w:sz w:val="28"/>
                <w:szCs w:val="28"/>
              </w:rPr>
              <w:t>September</w:t>
            </w:r>
            <w:r w:rsidR="00140C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 w:rsidR="00D54DBB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Diana Dooley, Co-Chair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Vance Raye, Co-Chair</w:t>
            </w:r>
          </w:p>
          <w:p w:rsidR="00860A3F" w:rsidRDefault="00860A3F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Pam Ahlin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H.J. David Ambroz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Joy Anderson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Nancy Bargmann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Vincent Bartle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 Bates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Karen Baylor, Ph.D.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Secretary, Health and Human Services Agency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Administrative Presiding Justice, Third District Court of Appeal</w:t>
            </w:r>
          </w:p>
          <w:p w:rsidR="00860A3F" w:rsidRDefault="00860A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California Department of State Hospitals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Disney Television Group; Former Foster Youth 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Policy Coordinator, California Youth Connection; Former Foster Youth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California Department of Developmental Services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Student, University of California, Berkeley; Former Foster Youth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Deputy Director, Housing Policy Development Division, </w:t>
            </w:r>
            <w:r w:rsidR="00860A3F">
              <w:rPr>
                <w:rFonts w:asciiTheme="minorHAnsi" w:hAnsiTheme="minorHAnsi" w:cstheme="minorHAnsi"/>
                <w:sz w:val="18"/>
                <w:szCs w:val="18"/>
              </w:rPr>
              <w:t xml:space="preserve">California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Dep</w:t>
            </w:r>
            <w:r w:rsidR="00860A3F">
              <w:rPr>
                <w:rFonts w:asciiTheme="minorHAnsi" w:hAnsiTheme="minorHAnsi" w:cstheme="minorHAnsi"/>
                <w:sz w:val="18"/>
                <w:szCs w:val="18"/>
              </w:rPr>
              <w:t>artment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Housing 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Deputy Director, Mental Health and Substance Use Disorder Services, </w:t>
            </w:r>
            <w:r w:rsidR="00860A3F">
              <w:rPr>
                <w:rFonts w:asciiTheme="minorHAnsi" w:hAnsiTheme="minorHAnsi" w:cstheme="minorHAnsi"/>
                <w:sz w:val="18"/>
                <w:szCs w:val="18"/>
              </w:rPr>
              <w:t xml:space="preserve">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DHCS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Ken Berrick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President and CEO Seneca Family of Agencies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Dana Blackwell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Stacy Boulware Eurie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Senior Director, Strategic Consulting, Casey Family Programs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Presiding Juvenile Court Judge, Superior Court of California, Sacramento County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Sheila Boxley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President and CEO, Prevent Child Abuse California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Philip Browning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Mary Butler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Los Angeles County Department of Children and Family Services</w:t>
            </w:r>
          </w:p>
          <w:p w:rsidR="004236B9" w:rsidRDefault="004236B9">
            <w:pPr>
              <w:pStyle w:val="BodyText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Napa County Chief Probation Officer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Carolyn Caietti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Kansen Chu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Lori Cox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Presiding Judge,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 Diego Superior Court Juvenile Division</w:t>
            </w:r>
          </w:p>
          <w:p w:rsidR="004236B9" w:rsidRDefault="004236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Member, California State Assembly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Director, Alameda County Social Services Agency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Paul Curtis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California Coalition for Youth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Leah Davis</w:t>
            </w:r>
          </w:p>
        </w:tc>
        <w:tc>
          <w:tcPr>
            <w:tcW w:w="7830" w:type="dxa"/>
            <w:gridSpan w:val="3"/>
          </w:tcPr>
          <w:p w:rsidR="004236B9" w:rsidRDefault="00155BB4" w:rsidP="00155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 Leader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Leonard Edwards (Ret.)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Susan Eggman, Ph.D.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Retired Judge, Superior Court of California, Santa Clara County; </w:t>
            </w:r>
            <w:r w:rsidR="00960828">
              <w:rPr>
                <w:rFonts w:asciiTheme="minorHAnsi" w:hAnsiTheme="minorHAnsi" w:cstheme="minorHAnsi"/>
                <w:sz w:val="18"/>
                <w:szCs w:val="18"/>
              </w:rPr>
              <w:t>Judicial Council/CFFC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Volunteer 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Member, California State Assembly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Patrick Gardner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Young Minds Advocacy Project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William (Bill) Grimm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Senior Attorney, National Center for Youth Law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Leslie Heimov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Vanessa Hernandez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Howard Himes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Martin Hoshino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Children’s Law Center of California</w:t>
            </w:r>
          </w:p>
          <w:p w:rsidR="004236B9" w:rsidRDefault="004236B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Legislative Coordinator, California Youth Connection; Former Foster Youth</w:t>
            </w:r>
          </w:p>
          <w:p w:rsidR="004236B9" w:rsidRDefault="004236B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Napa County Health and Human Services Agency</w:t>
            </w:r>
          </w:p>
          <w:p w:rsidR="004236B9" w:rsidRDefault="004236B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Administrative Director, Judicial Council of California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Kathryn Icenhower, Ph.D.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SHIELDS for Families, Inc.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Gordon Jackson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Hannah-Beth Jackson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Assistant Superintendent, California Department of Education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Member, California State Senate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Jennifer Kent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California Department of Health Care Services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Elizabeth Lee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Trial Court Judge, Superior Court of California, San Mateo County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Will Lightbourne</w:t>
            </w:r>
          </w:p>
          <w:p w:rsidR="00155BB4" w:rsidRDefault="00155BB4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John Lipp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California Department of Social Services</w:t>
            </w:r>
          </w:p>
          <w:p w:rsidR="00155BB4" w:rsidRDefault="00155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California Court Appointed Special Advocates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Carol Liu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Member, California State Senate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Camille Maben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Aubrey Manuel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California First 5</w:t>
            </w:r>
          </w:p>
          <w:p w:rsidR="004236B9" w:rsidRP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36B9">
              <w:rPr>
                <w:rFonts w:asciiTheme="minorHAnsi" w:hAnsiTheme="minorHAnsi" w:cstheme="minorHAnsi"/>
                <w:sz w:val="18"/>
                <w:szCs w:val="18"/>
              </w:rPr>
              <w:t>President, California State Care Providers Association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Frank Mecca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County Welfare Directors Association of California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Mike Minor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Michael Newman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Director, Division of Juvenile Justice, Calif. Dept. of Corrections and Rehabilitation 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Deputy Attorney General, Bureau of Children’s Justice, Calif. Department of Justice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Cheryl Rave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Crave Productions; Foster-Adoptive Parent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Terry Rooney, Ph.D.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pStyle w:val="Body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Director, Colusa County Behavioral Health Services Department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Carroll Schroeder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Cherie Schroeder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Hon. Shawna Schwarz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Karen Stapf Walters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California Alliance of Child and Family Services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Yolo County Foster and Kinship Care Education Program; Foster Parent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Juvenile Court Judge, Superior Court of California, Santa Clara County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Executive Director, California State Board of Education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Michelle Francois Traiman</w:t>
            </w:r>
          </w:p>
        </w:tc>
        <w:tc>
          <w:tcPr>
            <w:tcW w:w="7830" w:type="dxa"/>
            <w:gridSpan w:val="3"/>
          </w:tcPr>
          <w:p w:rsidR="004236B9" w:rsidRDefault="00960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Director of FosterEd, </w:t>
            </w:r>
            <w:r w:rsidR="004236B9">
              <w:rPr>
                <w:rFonts w:asciiTheme="minorHAnsi" w:hAnsiTheme="minorHAnsi" w:cstheme="minorHAnsi"/>
                <w:sz w:val="18"/>
                <w:szCs w:val="18"/>
              </w:rPr>
              <w:t>National Center for Youth Law</w:t>
            </w:r>
          </w:p>
        </w:tc>
      </w:tr>
      <w:tr w:rsidR="004236B9" w:rsidRPr="00521A67" w:rsidTr="00261CA0">
        <w:tc>
          <w:tcPr>
            <w:tcW w:w="3240" w:type="dxa"/>
          </w:tcPr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Rochelle Trochtenberg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Tyson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Daniel Webster, Ph.D.</w:t>
            </w:r>
          </w:p>
          <w:p w:rsidR="004236B9" w:rsidRDefault="004236B9" w:rsidP="004236B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Hon. Claudette White</w:t>
            </w:r>
          </w:p>
        </w:tc>
        <w:tc>
          <w:tcPr>
            <w:tcW w:w="7830" w:type="dxa"/>
            <w:gridSpan w:val="3"/>
          </w:tcPr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California Ombudsperson for Foster Youth; Former Foster Youth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Dean, California Community Colleges</w:t>
            </w:r>
            <w:r w:rsidR="00860A3F">
              <w:rPr>
                <w:rFonts w:asciiTheme="minorHAnsi" w:hAnsiTheme="minorHAnsi" w:cstheme="minorHAnsi"/>
                <w:sz w:val="18"/>
                <w:szCs w:val="18"/>
              </w:rPr>
              <w:t xml:space="preserve"> Chancellor’s Office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Principal Investigator, California Child Welfare Indicators Project, U.C. Berkeley</w:t>
            </w:r>
          </w:p>
          <w:p w:rsidR="004236B9" w:rsidRDefault="00960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Chief </w:t>
            </w:r>
            <w:r w:rsidR="004236B9">
              <w:rPr>
                <w:rFonts w:asciiTheme="minorHAnsi" w:hAnsiTheme="minorHAnsi" w:cstheme="minorHAnsi"/>
                <w:sz w:val="18"/>
                <w:szCs w:val="18"/>
              </w:rPr>
              <w:t>Judge, Quechan Tribal Court, Fort Yuma Indian Reservation</w:t>
            </w:r>
          </w:p>
          <w:p w:rsidR="004236B9" w:rsidRDefault="004236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21A67" w:rsidRDefault="00521A67" w:rsidP="00261CA0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F145C" w:rsidRDefault="004F145C" w:rsidP="00261CA0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521A67">
        <w:rPr>
          <w:rFonts w:asciiTheme="minorHAnsi" w:hAnsiTheme="minorHAnsi" w:cstheme="minorHAnsi"/>
          <w:i/>
          <w:sz w:val="18"/>
          <w:szCs w:val="18"/>
        </w:rPr>
        <w:t xml:space="preserve">Updated </w:t>
      </w:r>
      <w:r w:rsidR="00282BE1">
        <w:rPr>
          <w:rFonts w:asciiTheme="minorHAnsi" w:hAnsiTheme="minorHAnsi" w:cstheme="minorHAnsi"/>
          <w:i/>
          <w:sz w:val="18"/>
          <w:szCs w:val="18"/>
        </w:rPr>
        <w:t>August 24,</w:t>
      </w:r>
      <w:bookmarkStart w:id="0" w:name="_GoBack"/>
      <w:bookmarkEnd w:id="0"/>
      <w:r w:rsidR="00D54DBB">
        <w:rPr>
          <w:rFonts w:asciiTheme="minorHAnsi" w:hAnsiTheme="minorHAnsi" w:cstheme="minorHAnsi"/>
          <w:i/>
          <w:sz w:val="18"/>
          <w:szCs w:val="18"/>
        </w:rPr>
        <w:t xml:space="preserve"> 2016</w:t>
      </w:r>
    </w:p>
    <w:p w:rsidR="00C15556" w:rsidRPr="00521A67" w:rsidRDefault="00C15556" w:rsidP="00261CA0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C15556" w:rsidRPr="00521A67" w:rsidSect="00300D6E">
      <w:footerReference w:type="default" r:id="rId11"/>
      <w:headerReference w:type="first" r:id="rId12"/>
      <w:pgSz w:w="12240" w:h="15840" w:code="1"/>
      <w:pgMar w:top="576" w:right="245" w:bottom="28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D2" w:rsidRDefault="001C43D2" w:rsidP="002A3191">
      <w:pPr>
        <w:spacing w:after="0" w:line="240" w:lineRule="auto"/>
      </w:pPr>
      <w:r>
        <w:separator/>
      </w:r>
    </w:p>
  </w:endnote>
  <w:endnote w:type="continuationSeparator" w:id="0">
    <w:p w:rsidR="001C43D2" w:rsidRDefault="001C43D2" w:rsidP="002A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5699683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38EF" w:rsidRPr="00CF38EF" w:rsidRDefault="00CF38EF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38EF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236B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38E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236B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CF38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F38EF" w:rsidRDefault="00CF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D2" w:rsidRDefault="001C43D2" w:rsidP="002A3191">
      <w:pPr>
        <w:spacing w:after="0" w:line="240" w:lineRule="auto"/>
      </w:pPr>
      <w:r>
        <w:separator/>
      </w:r>
    </w:p>
  </w:footnote>
  <w:footnote w:type="continuationSeparator" w:id="0">
    <w:p w:rsidR="001C43D2" w:rsidRDefault="001C43D2" w:rsidP="002A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10" w:rsidRPr="00CF38EF" w:rsidRDefault="00CF38EF" w:rsidP="00CF38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FAFE3" wp14:editId="487B683D">
          <wp:simplePos x="0" y="0"/>
          <wp:positionH relativeFrom="column">
            <wp:posOffset>-577215</wp:posOffset>
          </wp:positionH>
          <wp:positionV relativeFrom="paragraph">
            <wp:posOffset>-400050</wp:posOffset>
          </wp:positionV>
          <wp:extent cx="7770495" cy="1419225"/>
          <wp:effectExtent l="0" t="0" r="1905" b="9525"/>
          <wp:wrapNone/>
          <wp:docPr id="1" name="Picture 2" descr="Top_Lead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ead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49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6EB"/>
    <w:multiLevelType w:val="hybridMultilevel"/>
    <w:tmpl w:val="E47E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2DF9"/>
    <w:multiLevelType w:val="hybridMultilevel"/>
    <w:tmpl w:val="E4FE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4E51"/>
    <w:multiLevelType w:val="hybridMultilevel"/>
    <w:tmpl w:val="F5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C62"/>
    <w:multiLevelType w:val="hybridMultilevel"/>
    <w:tmpl w:val="F5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9D9"/>
    <w:multiLevelType w:val="hybridMultilevel"/>
    <w:tmpl w:val="7772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5B0A"/>
    <w:multiLevelType w:val="hybridMultilevel"/>
    <w:tmpl w:val="C866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47F0"/>
    <w:multiLevelType w:val="hybridMultilevel"/>
    <w:tmpl w:val="F1588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207FE"/>
    <w:multiLevelType w:val="hybridMultilevel"/>
    <w:tmpl w:val="F5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068B7"/>
    <w:multiLevelType w:val="hybridMultilevel"/>
    <w:tmpl w:val="9F5A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1166"/>
    <w:multiLevelType w:val="hybridMultilevel"/>
    <w:tmpl w:val="F5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65300"/>
    <w:multiLevelType w:val="hybridMultilevel"/>
    <w:tmpl w:val="F5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2174"/>
    <w:multiLevelType w:val="hybridMultilevel"/>
    <w:tmpl w:val="F5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91"/>
    <w:rsid w:val="000116C2"/>
    <w:rsid w:val="000344DE"/>
    <w:rsid w:val="000355E1"/>
    <w:rsid w:val="0005592E"/>
    <w:rsid w:val="000565A0"/>
    <w:rsid w:val="00075637"/>
    <w:rsid w:val="000812B1"/>
    <w:rsid w:val="0008161D"/>
    <w:rsid w:val="00095E45"/>
    <w:rsid w:val="000E1955"/>
    <w:rsid w:val="000F2227"/>
    <w:rsid w:val="00101218"/>
    <w:rsid w:val="00130D10"/>
    <w:rsid w:val="00134127"/>
    <w:rsid w:val="00140C82"/>
    <w:rsid w:val="0014152F"/>
    <w:rsid w:val="00152E3F"/>
    <w:rsid w:val="00155BB4"/>
    <w:rsid w:val="00162B49"/>
    <w:rsid w:val="001703A3"/>
    <w:rsid w:val="00177237"/>
    <w:rsid w:val="00191160"/>
    <w:rsid w:val="001A7FCC"/>
    <w:rsid w:val="001C43D2"/>
    <w:rsid w:val="001D7B8F"/>
    <w:rsid w:val="001E42F9"/>
    <w:rsid w:val="00203EED"/>
    <w:rsid w:val="00214594"/>
    <w:rsid w:val="00223A64"/>
    <w:rsid w:val="00232677"/>
    <w:rsid w:val="00261CA0"/>
    <w:rsid w:val="00273106"/>
    <w:rsid w:val="00274116"/>
    <w:rsid w:val="0027660B"/>
    <w:rsid w:val="00282BE1"/>
    <w:rsid w:val="002A3191"/>
    <w:rsid w:val="002A5D55"/>
    <w:rsid w:val="002B69CE"/>
    <w:rsid w:val="002F6BAA"/>
    <w:rsid w:val="003005F8"/>
    <w:rsid w:val="00300D6E"/>
    <w:rsid w:val="00301023"/>
    <w:rsid w:val="00324490"/>
    <w:rsid w:val="00343D90"/>
    <w:rsid w:val="00344ECC"/>
    <w:rsid w:val="00347636"/>
    <w:rsid w:val="003949E4"/>
    <w:rsid w:val="003C3272"/>
    <w:rsid w:val="003C3E47"/>
    <w:rsid w:val="003C62CB"/>
    <w:rsid w:val="003D16D0"/>
    <w:rsid w:val="003E38CB"/>
    <w:rsid w:val="003F243C"/>
    <w:rsid w:val="00402448"/>
    <w:rsid w:val="004236B9"/>
    <w:rsid w:val="00474C9B"/>
    <w:rsid w:val="0047597E"/>
    <w:rsid w:val="00484DF2"/>
    <w:rsid w:val="00491FBD"/>
    <w:rsid w:val="004A6296"/>
    <w:rsid w:val="004A7A72"/>
    <w:rsid w:val="004D0E2C"/>
    <w:rsid w:val="004F145C"/>
    <w:rsid w:val="004F42D3"/>
    <w:rsid w:val="004F621D"/>
    <w:rsid w:val="0050327F"/>
    <w:rsid w:val="005105E1"/>
    <w:rsid w:val="00521A67"/>
    <w:rsid w:val="00572601"/>
    <w:rsid w:val="0058484E"/>
    <w:rsid w:val="005B67AD"/>
    <w:rsid w:val="005C10AD"/>
    <w:rsid w:val="005F2629"/>
    <w:rsid w:val="006216A5"/>
    <w:rsid w:val="00621DA7"/>
    <w:rsid w:val="0063325D"/>
    <w:rsid w:val="00636DDC"/>
    <w:rsid w:val="00653706"/>
    <w:rsid w:val="0066795C"/>
    <w:rsid w:val="006A375D"/>
    <w:rsid w:val="006A47ED"/>
    <w:rsid w:val="006B67F8"/>
    <w:rsid w:val="006E1709"/>
    <w:rsid w:val="007163EA"/>
    <w:rsid w:val="00727FD8"/>
    <w:rsid w:val="00731296"/>
    <w:rsid w:val="007325FD"/>
    <w:rsid w:val="00765053"/>
    <w:rsid w:val="00774EF3"/>
    <w:rsid w:val="007B0D9C"/>
    <w:rsid w:val="007D0B0F"/>
    <w:rsid w:val="008230B2"/>
    <w:rsid w:val="008264C4"/>
    <w:rsid w:val="00830FB7"/>
    <w:rsid w:val="00835107"/>
    <w:rsid w:val="00835B87"/>
    <w:rsid w:val="00860A3F"/>
    <w:rsid w:val="00862F4A"/>
    <w:rsid w:val="008A60D8"/>
    <w:rsid w:val="00904389"/>
    <w:rsid w:val="0090798A"/>
    <w:rsid w:val="00915E17"/>
    <w:rsid w:val="009270EA"/>
    <w:rsid w:val="00960828"/>
    <w:rsid w:val="009702B2"/>
    <w:rsid w:val="009717B8"/>
    <w:rsid w:val="009766EC"/>
    <w:rsid w:val="009841D7"/>
    <w:rsid w:val="009C14B7"/>
    <w:rsid w:val="009C2374"/>
    <w:rsid w:val="009D76B1"/>
    <w:rsid w:val="009E1E54"/>
    <w:rsid w:val="00A03727"/>
    <w:rsid w:val="00A121CD"/>
    <w:rsid w:val="00A15D95"/>
    <w:rsid w:val="00A47502"/>
    <w:rsid w:val="00A54F1D"/>
    <w:rsid w:val="00AA7517"/>
    <w:rsid w:val="00AE6447"/>
    <w:rsid w:val="00B11B2B"/>
    <w:rsid w:val="00B17FC7"/>
    <w:rsid w:val="00B35255"/>
    <w:rsid w:val="00B47082"/>
    <w:rsid w:val="00B61768"/>
    <w:rsid w:val="00B748A4"/>
    <w:rsid w:val="00B77D7C"/>
    <w:rsid w:val="00B87C88"/>
    <w:rsid w:val="00BB1129"/>
    <w:rsid w:val="00BB5E2D"/>
    <w:rsid w:val="00BC5DAA"/>
    <w:rsid w:val="00BE43E6"/>
    <w:rsid w:val="00C02D9A"/>
    <w:rsid w:val="00C15556"/>
    <w:rsid w:val="00C21D70"/>
    <w:rsid w:val="00C252DA"/>
    <w:rsid w:val="00C31B1C"/>
    <w:rsid w:val="00C339CD"/>
    <w:rsid w:val="00C523C1"/>
    <w:rsid w:val="00C52CA9"/>
    <w:rsid w:val="00C62B42"/>
    <w:rsid w:val="00CA1FFF"/>
    <w:rsid w:val="00CC4D47"/>
    <w:rsid w:val="00CD44C2"/>
    <w:rsid w:val="00CE3EA4"/>
    <w:rsid w:val="00CF0C48"/>
    <w:rsid w:val="00CF38EF"/>
    <w:rsid w:val="00D150CF"/>
    <w:rsid w:val="00D1649B"/>
    <w:rsid w:val="00D21076"/>
    <w:rsid w:val="00D272A6"/>
    <w:rsid w:val="00D34349"/>
    <w:rsid w:val="00D362EA"/>
    <w:rsid w:val="00D54DBB"/>
    <w:rsid w:val="00D93398"/>
    <w:rsid w:val="00DA3390"/>
    <w:rsid w:val="00DA4110"/>
    <w:rsid w:val="00DC03A2"/>
    <w:rsid w:val="00DE336C"/>
    <w:rsid w:val="00DF4213"/>
    <w:rsid w:val="00E17E0B"/>
    <w:rsid w:val="00E2435C"/>
    <w:rsid w:val="00E56569"/>
    <w:rsid w:val="00E71598"/>
    <w:rsid w:val="00E760C8"/>
    <w:rsid w:val="00E96D62"/>
    <w:rsid w:val="00E97D3D"/>
    <w:rsid w:val="00EA3ABC"/>
    <w:rsid w:val="00EA75B9"/>
    <w:rsid w:val="00EB269C"/>
    <w:rsid w:val="00EC142F"/>
    <w:rsid w:val="00EC5B51"/>
    <w:rsid w:val="00ED314B"/>
    <w:rsid w:val="00EE2BE2"/>
    <w:rsid w:val="00F004C2"/>
    <w:rsid w:val="00F014AE"/>
    <w:rsid w:val="00F030C4"/>
    <w:rsid w:val="00F40298"/>
    <w:rsid w:val="00F542DD"/>
    <w:rsid w:val="00F62143"/>
    <w:rsid w:val="00F7101C"/>
    <w:rsid w:val="00F74333"/>
    <w:rsid w:val="00F8222B"/>
    <w:rsid w:val="00FA5188"/>
    <w:rsid w:val="00FB5A47"/>
    <w:rsid w:val="00FC3335"/>
    <w:rsid w:val="00FC3BA2"/>
    <w:rsid w:val="00FC46C6"/>
    <w:rsid w:val="00FE20EE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376D05"/>
  <w15:docId w15:val="{D2E84121-306F-44E1-84D5-85B8BBB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91"/>
  </w:style>
  <w:style w:type="paragraph" w:styleId="Footer">
    <w:name w:val="footer"/>
    <w:basedOn w:val="Normal"/>
    <w:link w:val="FooterChar"/>
    <w:uiPriority w:val="99"/>
    <w:unhideWhenUsed/>
    <w:rsid w:val="002A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91"/>
  </w:style>
  <w:style w:type="table" w:styleId="TableGrid">
    <w:name w:val="Table Grid"/>
    <w:basedOn w:val="TableNormal"/>
    <w:uiPriority w:val="59"/>
    <w:rsid w:val="002A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2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rsid w:val="00273106"/>
    <w:pPr>
      <w:tabs>
        <w:tab w:val="left" w:pos="360"/>
      </w:tabs>
      <w:spacing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73106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2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1C4B-CCBA-4DDF-A025-E2BFF835E3C4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68BBF37-82B2-48B7-A41D-EC900F6BB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61BA0-BEEB-436C-BCFA-79B97ACFE18C}"/>
</file>

<file path=customXml/itemProps4.xml><?xml version="1.0" encoding="utf-8"?>
<ds:datastoreItem xmlns:ds="http://schemas.openxmlformats.org/officeDocument/2006/customXml" ds:itemID="{5CFA9803-C275-4B14-AEE1-3FED325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Welfare Council Membership-FY_2012-13_REV.docx</vt:lpstr>
    </vt:vector>
  </TitlesOfParts>
  <Company>DHCS and CDPH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Welfare Council Membership-FY_2012-13_REV.docx</dc:title>
  <dc:creator>Windows User</dc:creator>
  <cp:lastModifiedBy>Pizzini, Sylvia@CHHS</cp:lastModifiedBy>
  <cp:revision>7</cp:revision>
  <cp:lastPrinted>2016-02-23T21:34:00Z</cp:lastPrinted>
  <dcterms:created xsi:type="dcterms:W3CDTF">2016-06-24T17:31:00Z</dcterms:created>
  <dcterms:modified xsi:type="dcterms:W3CDTF">2016-08-24T17:55:00Z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58400</vt:r8>
  </property>
</Properties>
</file>