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45F" w:rsidRDefault="006E045F" w:rsidP="006E045F">
      <w:pPr>
        <w:spacing w:before="560"/>
        <w:jc w:val="center"/>
        <w:rPr>
          <w:rFonts w:ascii="Arial" w:hAnsi="Arial" w:cs="Arial"/>
          <w:color w:val="000000" w:themeColor="text1"/>
          <w:sz w:val="38"/>
          <w:szCs w:val="38"/>
        </w:rPr>
      </w:pPr>
      <w:r w:rsidRPr="007E4EA7">
        <w:rPr>
          <w:rFonts w:ascii="Arial" w:hAnsi="Arial" w:cs="Arial"/>
          <w:color w:val="000000" w:themeColor="text1"/>
          <w:sz w:val="38"/>
          <w:szCs w:val="38"/>
        </w:rPr>
        <w:t>Employing Individuals with Intellectual Disabilities and Developmental Disabilities in California</w:t>
      </w:r>
    </w:p>
    <w:p w:rsidR="00965628" w:rsidRPr="00965628" w:rsidRDefault="00965628" w:rsidP="00965628">
      <w:pPr>
        <w:spacing w:before="100"/>
        <w:jc w:val="center"/>
        <w:rPr>
          <w:rFonts w:ascii="Arial" w:hAnsi="Arial" w:cs="Arial"/>
          <w:color w:val="000000" w:themeColor="text1"/>
          <w:sz w:val="16"/>
          <w:szCs w:val="16"/>
        </w:rPr>
      </w:pPr>
    </w:p>
    <w:p w:rsidR="006E045F" w:rsidRPr="007E4EA7" w:rsidRDefault="006E045F" w:rsidP="007E4EA7">
      <w:pPr>
        <w:jc w:val="center"/>
        <w:rPr>
          <w:rFonts w:ascii="Arial" w:hAnsi="Arial" w:cs="Arial"/>
          <w:b/>
          <w:sz w:val="38"/>
          <w:szCs w:val="38"/>
        </w:rPr>
      </w:pPr>
      <w:r w:rsidRPr="007E4EA7">
        <w:rPr>
          <w:rFonts w:ascii="Arial" w:hAnsi="Arial" w:cs="Arial"/>
          <w:b/>
          <w:sz w:val="38"/>
          <w:szCs w:val="38"/>
        </w:rPr>
        <w:t>“Real Work for Real Pay in the Real World”</w:t>
      </w:r>
    </w:p>
    <w:p w:rsidR="007E4EA7" w:rsidRDefault="007E4EA7" w:rsidP="007E4EA7">
      <w:pPr>
        <w:spacing w:line="720" w:lineRule="auto"/>
        <w:jc w:val="center"/>
        <w:rPr>
          <w:rFonts w:ascii="Arial" w:hAnsi="Arial" w:cs="Arial"/>
          <w:b/>
          <w:sz w:val="36"/>
          <w:szCs w:val="36"/>
        </w:rPr>
      </w:pPr>
    </w:p>
    <w:p w:rsidR="00965628" w:rsidRDefault="00965628" w:rsidP="007E4EA7">
      <w:pPr>
        <w:jc w:val="center"/>
        <w:rPr>
          <w:rFonts w:ascii="Arial" w:hAnsi="Arial" w:cs="Arial"/>
          <w:b/>
          <w:sz w:val="40"/>
          <w:szCs w:val="40"/>
        </w:rPr>
      </w:pPr>
    </w:p>
    <w:p w:rsidR="00965628" w:rsidRDefault="007E4EA7" w:rsidP="007E4EA7">
      <w:pPr>
        <w:jc w:val="center"/>
        <w:rPr>
          <w:rFonts w:ascii="Arial" w:hAnsi="Arial" w:cs="Arial"/>
          <w:b/>
          <w:sz w:val="40"/>
          <w:szCs w:val="40"/>
        </w:rPr>
      </w:pPr>
      <w:r w:rsidRPr="00965628">
        <w:rPr>
          <w:rFonts w:ascii="Arial" w:hAnsi="Arial" w:cs="Arial"/>
          <w:b/>
          <w:sz w:val="40"/>
          <w:szCs w:val="40"/>
        </w:rPr>
        <w:t xml:space="preserve">California Competitive Integrated Employment Blueprint </w:t>
      </w:r>
    </w:p>
    <w:p w:rsidR="00E13CC0" w:rsidRDefault="00965628" w:rsidP="0056068E">
      <w:pPr>
        <w:jc w:val="center"/>
        <w:rPr>
          <w:rFonts w:ascii="Arial" w:hAnsi="Arial" w:cs="Arial"/>
          <w:b/>
          <w:sz w:val="40"/>
          <w:szCs w:val="40"/>
        </w:rPr>
      </w:pPr>
      <w:r>
        <w:rPr>
          <w:rFonts w:ascii="Arial" w:hAnsi="Arial" w:cs="Arial"/>
          <w:b/>
          <w:sz w:val="40"/>
          <w:szCs w:val="40"/>
        </w:rPr>
        <w:t xml:space="preserve">User Friendly </w:t>
      </w:r>
      <w:r w:rsidR="007E4EA7" w:rsidRPr="00965628">
        <w:rPr>
          <w:rFonts w:ascii="Arial" w:hAnsi="Arial" w:cs="Arial"/>
          <w:b/>
          <w:sz w:val="40"/>
          <w:szCs w:val="40"/>
        </w:rPr>
        <w:t>Overview</w:t>
      </w:r>
    </w:p>
    <w:p w:rsidR="0056068E" w:rsidRPr="0056068E" w:rsidRDefault="0056068E" w:rsidP="0056068E">
      <w:pPr>
        <w:spacing w:line="720" w:lineRule="auto"/>
        <w:jc w:val="center"/>
        <w:rPr>
          <w:rFonts w:ascii="Arial" w:hAnsi="Arial" w:cs="Arial"/>
          <w:b/>
          <w:sz w:val="40"/>
          <w:szCs w:val="40"/>
        </w:rPr>
      </w:pPr>
    </w:p>
    <w:p w:rsidR="006E045F" w:rsidRPr="00E7591E" w:rsidRDefault="006E045F" w:rsidP="006E045F">
      <w:pPr>
        <w:jc w:val="center"/>
        <w:rPr>
          <w:rFonts w:ascii="Arial" w:hAnsi="Arial" w:cs="Arial"/>
          <w:color w:val="000000" w:themeColor="text1"/>
          <w:sz w:val="36"/>
          <w:szCs w:val="36"/>
        </w:rPr>
      </w:pPr>
      <w:r w:rsidRPr="00E7591E">
        <w:rPr>
          <w:rFonts w:ascii="Arial" w:hAnsi="Arial" w:cs="Arial"/>
          <w:color w:val="000000" w:themeColor="text1"/>
          <w:sz w:val="36"/>
          <w:szCs w:val="36"/>
        </w:rPr>
        <w:t>Prepared by</w:t>
      </w:r>
    </w:p>
    <w:p w:rsidR="006E045F" w:rsidRPr="00E7591E" w:rsidRDefault="006E045F" w:rsidP="006E045F">
      <w:pPr>
        <w:tabs>
          <w:tab w:val="center" w:pos="4320"/>
          <w:tab w:val="center" w:pos="7056"/>
          <w:tab w:val="left" w:pos="12025"/>
        </w:tabs>
        <w:jc w:val="center"/>
        <w:rPr>
          <w:rFonts w:ascii="Arial" w:hAnsi="Arial" w:cs="Arial"/>
          <w:color w:val="000000" w:themeColor="text1"/>
          <w:sz w:val="36"/>
          <w:szCs w:val="36"/>
        </w:rPr>
      </w:pPr>
      <w:r w:rsidRPr="00E7591E">
        <w:rPr>
          <w:rFonts w:ascii="Arial" w:hAnsi="Arial" w:cs="Arial"/>
          <w:color w:val="000000" w:themeColor="text1"/>
          <w:sz w:val="36"/>
          <w:szCs w:val="36"/>
        </w:rPr>
        <w:t>California Department of Education</w:t>
      </w:r>
    </w:p>
    <w:p w:rsidR="006E045F" w:rsidRPr="00E7591E" w:rsidRDefault="006E045F" w:rsidP="006E045F">
      <w:pPr>
        <w:spacing w:before="120" w:after="120"/>
        <w:jc w:val="center"/>
        <w:rPr>
          <w:rFonts w:ascii="Arial" w:hAnsi="Arial" w:cs="Arial"/>
          <w:color w:val="000000" w:themeColor="text1"/>
          <w:sz w:val="36"/>
          <w:szCs w:val="36"/>
        </w:rPr>
      </w:pPr>
      <w:r w:rsidRPr="00E7591E">
        <w:rPr>
          <w:rFonts w:ascii="Arial" w:hAnsi="Arial" w:cs="Arial"/>
          <w:color w:val="000000" w:themeColor="text1"/>
          <w:sz w:val="36"/>
          <w:szCs w:val="36"/>
        </w:rPr>
        <w:t>California Department of Rehabilitation</w:t>
      </w:r>
    </w:p>
    <w:p w:rsidR="006E045F" w:rsidRDefault="006E045F" w:rsidP="006E045F">
      <w:pPr>
        <w:spacing w:before="120" w:after="120"/>
        <w:jc w:val="center"/>
        <w:rPr>
          <w:rFonts w:ascii="Arial" w:hAnsi="Arial" w:cs="Arial"/>
          <w:color w:val="000000" w:themeColor="text1"/>
          <w:sz w:val="36"/>
          <w:szCs w:val="36"/>
        </w:rPr>
      </w:pPr>
      <w:r w:rsidRPr="00E7591E">
        <w:rPr>
          <w:rFonts w:ascii="Arial" w:hAnsi="Arial" w:cs="Arial"/>
          <w:color w:val="000000" w:themeColor="text1"/>
          <w:sz w:val="36"/>
          <w:szCs w:val="36"/>
        </w:rPr>
        <w:t>California Department of Developmental Services</w:t>
      </w:r>
    </w:p>
    <w:p w:rsidR="0056068E" w:rsidRDefault="0056068E" w:rsidP="006E045F">
      <w:pPr>
        <w:spacing w:line="1440" w:lineRule="auto"/>
        <w:jc w:val="center"/>
        <w:rPr>
          <w:rFonts w:ascii="Arial" w:hAnsi="Arial" w:cs="Arial"/>
          <w:b/>
          <w:sz w:val="38"/>
          <w:szCs w:val="38"/>
        </w:rPr>
      </w:pPr>
    </w:p>
    <w:p w:rsidR="006E045F" w:rsidRPr="00965628" w:rsidRDefault="006E045F" w:rsidP="006E045F">
      <w:pPr>
        <w:spacing w:line="1440" w:lineRule="auto"/>
        <w:jc w:val="center"/>
        <w:rPr>
          <w:rFonts w:ascii="Arial" w:hAnsi="Arial" w:cs="Arial"/>
          <w:b/>
          <w:sz w:val="38"/>
          <w:szCs w:val="38"/>
        </w:rPr>
      </w:pPr>
      <w:r w:rsidRPr="00965628">
        <w:rPr>
          <w:rFonts w:ascii="Arial" w:hAnsi="Arial" w:cs="Arial"/>
          <w:b/>
          <w:sz w:val="38"/>
          <w:szCs w:val="38"/>
        </w:rPr>
        <w:lastRenderedPageBreak/>
        <w:t>“Real Work for Real Pay in the Real World”</w:t>
      </w:r>
    </w:p>
    <w:p w:rsidR="0056068E" w:rsidRDefault="0056068E" w:rsidP="006E045F">
      <w:pPr>
        <w:jc w:val="center"/>
        <w:rPr>
          <w:rFonts w:ascii="Arial" w:hAnsi="Arial" w:cs="Arial"/>
          <w:b/>
          <w:sz w:val="40"/>
          <w:szCs w:val="40"/>
        </w:rPr>
      </w:pPr>
    </w:p>
    <w:p w:rsidR="006E045F" w:rsidRPr="009D715C" w:rsidRDefault="006E045F" w:rsidP="006E045F">
      <w:pPr>
        <w:jc w:val="center"/>
        <w:rPr>
          <w:rFonts w:ascii="Arial" w:hAnsi="Arial" w:cs="Arial"/>
          <w:b/>
          <w:sz w:val="40"/>
          <w:szCs w:val="40"/>
        </w:rPr>
      </w:pPr>
      <w:r w:rsidRPr="009D715C">
        <w:rPr>
          <w:rFonts w:ascii="Arial" w:hAnsi="Arial" w:cs="Arial"/>
          <w:b/>
          <w:sz w:val="40"/>
          <w:szCs w:val="40"/>
        </w:rPr>
        <w:t>Vision</w:t>
      </w:r>
    </w:p>
    <w:p w:rsidR="006E045F" w:rsidRPr="00E7591E" w:rsidRDefault="006E045F" w:rsidP="006E045F">
      <w:pPr>
        <w:spacing w:after="800"/>
        <w:jc w:val="center"/>
        <w:rPr>
          <w:rFonts w:ascii="Arial" w:hAnsi="Arial" w:cs="Arial"/>
          <w:sz w:val="40"/>
          <w:szCs w:val="40"/>
        </w:rPr>
      </w:pPr>
      <w:r w:rsidRPr="00CA25C4">
        <w:rPr>
          <w:rFonts w:ascii="Arial" w:hAnsi="Arial" w:cs="Arial"/>
          <w:sz w:val="40"/>
          <w:szCs w:val="40"/>
        </w:rPr>
        <w:t>P</w:t>
      </w:r>
      <w:r w:rsidRPr="00E7591E">
        <w:rPr>
          <w:rFonts w:ascii="Arial" w:hAnsi="Arial" w:cs="Arial"/>
          <w:sz w:val="40"/>
          <w:szCs w:val="40"/>
        </w:rPr>
        <w:t>roviding opportunities for Californians with intellectual disabilities and developmental disabilities to prepare for and participate in competitive integrated employment.</w:t>
      </w:r>
    </w:p>
    <w:p w:rsidR="006E045F" w:rsidRDefault="006E045F" w:rsidP="00EE6792">
      <w:pPr>
        <w:jc w:val="center"/>
        <w:rPr>
          <w:rFonts w:ascii="Arial" w:hAnsi="Arial" w:cs="Arial"/>
          <w:b/>
          <w:sz w:val="28"/>
          <w:szCs w:val="28"/>
        </w:rPr>
      </w:pPr>
    </w:p>
    <w:p w:rsidR="006E045F" w:rsidRDefault="006E045F" w:rsidP="00EE6792">
      <w:pPr>
        <w:jc w:val="center"/>
        <w:rPr>
          <w:rFonts w:ascii="Arial" w:hAnsi="Arial" w:cs="Arial"/>
          <w:b/>
          <w:sz w:val="28"/>
          <w:szCs w:val="28"/>
        </w:rPr>
      </w:pPr>
      <w:r w:rsidRPr="00E7591E">
        <w:rPr>
          <w:noProof/>
        </w:rPr>
        <mc:AlternateContent>
          <mc:Choice Requires="wps">
            <w:drawing>
              <wp:inline distT="0" distB="0" distL="0" distR="0" wp14:anchorId="6D9170BD" wp14:editId="7F9EEE54">
                <wp:extent cx="5413248" cy="938784"/>
                <wp:effectExtent l="0" t="0" r="16510" b="13970"/>
                <wp:docPr id="2" name="Text Box 2" descr="“…you never know if somebody can run with the ball if you never hand it to them.” Business Partner – California CIE Business Partner Forum, August 31, 2015&#10;" title="Quote from a Business Partner"/>
                <wp:cNvGraphicFramePr/>
                <a:graphic xmlns:a="http://schemas.openxmlformats.org/drawingml/2006/main">
                  <a:graphicData uri="http://schemas.microsoft.com/office/word/2010/wordprocessingShape">
                    <wps:wsp>
                      <wps:cNvSpPr txBox="1"/>
                      <wps:spPr>
                        <a:xfrm>
                          <a:off x="0" y="0"/>
                          <a:ext cx="5413248" cy="938784"/>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D763B" w:rsidRDefault="00124D87" w:rsidP="006E045F">
                            <w:pPr>
                              <w:tabs>
                                <w:tab w:val="left" w:pos="1800"/>
                              </w:tabs>
                              <w:rPr>
                                <w:rFonts w:ascii="Arial" w:hAnsi="Arial" w:cs="Arial"/>
                                <w:sz w:val="28"/>
                                <w:szCs w:val="28"/>
                              </w:rPr>
                            </w:pPr>
                            <w:r w:rsidRPr="00CD763B">
                              <w:rPr>
                                <w:rFonts w:ascii="Arial" w:hAnsi="Arial" w:cs="Arial"/>
                                <w:sz w:val="28"/>
                                <w:szCs w:val="28"/>
                              </w:rPr>
                              <w:t>“…you never know if somebody can run with the ball if you never hand it to them.”</w:t>
                            </w:r>
                          </w:p>
                          <w:p w:rsidR="00124D87" w:rsidRDefault="00124D87" w:rsidP="006E045F">
                            <w:pPr>
                              <w:jc w:val="right"/>
                            </w:pPr>
                            <w:r w:rsidRPr="00CD763B">
                              <w:rPr>
                                <w:rFonts w:ascii="Arial" w:hAnsi="Arial" w:cs="Arial"/>
                                <w:i/>
                                <w:sz w:val="28"/>
                                <w:szCs w:val="28"/>
                              </w:rPr>
                              <w:t>Business Partner – California CIE Business Partner Forum, August 31,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alt="Title: Quote from a Business Partner - Description: “…you never know if somebody can run with the ball if you never hand it to them.” Business Partner – California CIE Business Partner Forum, August 31, 2015&#10;" style="width:426.2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" fillcolor="white [3201]" strokeweight=".5pt">
                <v:stroke endcap="round"/>
                <v:textbox>
                  <w:txbxContent>
                    <w:p w:rsidR="00124D87" w:rsidRPr="00CD763B" w:rsidRDefault="00124D87" w:rsidP="006E045F">
                      <w:pPr>
                        <w:tabs>
                          <w:tab w:val="left" w:pos="1800"/>
                        </w:tabs>
                        <w:rPr>
                          <w:rFonts w:ascii="Arial" w:hAnsi="Arial" w:cs="Arial"/>
                          <w:sz w:val="28"/>
                          <w:szCs w:val="28"/>
                        </w:rPr>
                      </w:pPr>
                      <w:r w:rsidRPr="00CD763B">
                        <w:rPr>
                          <w:rFonts w:ascii="Arial" w:hAnsi="Arial" w:cs="Arial"/>
                          <w:sz w:val="28"/>
                          <w:szCs w:val="28"/>
                        </w:rPr>
                        <w:t>“…you never know if somebody can run with the ball if you never hand it to them.”</w:t>
                      </w:r>
                    </w:p>
                    <w:p w:rsidR="00124D87" w:rsidRDefault="00124D87" w:rsidP="006E045F">
                      <w:pPr>
                        <w:jc w:val="right"/>
                      </w:pPr>
                      <w:r w:rsidRPr="00CD763B">
                        <w:rPr>
                          <w:rFonts w:ascii="Arial" w:hAnsi="Arial" w:cs="Arial"/>
                          <w:i/>
                          <w:sz w:val="28"/>
                          <w:szCs w:val="28"/>
                        </w:rPr>
                        <w:t>Business Partner – California CIE Business Partner Forum, August 31, 2015</w:t>
                      </w:r>
                    </w:p>
                  </w:txbxContent>
                </v:textbox>
                <w10:anchorlock/>
              </v:shape>
            </w:pict>
          </mc:Fallback>
        </mc:AlternateContent>
      </w:r>
    </w:p>
    <w:p w:rsidR="006E045F" w:rsidRDefault="006E045F" w:rsidP="00DB1C0A">
      <w:pPr>
        <w:spacing w:line="1200" w:lineRule="auto"/>
        <w:jc w:val="center"/>
        <w:rPr>
          <w:rFonts w:ascii="Arial" w:hAnsi="Arial" w:cs="Arial"/>
          <w:b/>
          <w:sz w:val="28"/>
          <w:szCs w:val="28"/>
        </w:rPr>
      </w:pPr>
    </w:p>
    <w:p w:rsidR="00DC51E5" w:rsidRDefault="00DC51E5">
      <w:pPr>
        <w:rPr>
          <w:rFonts w:ascii="Arial" w:hAnsi="Arial" w:cs="Arial"/>
          <w:b/>
          <w:sz w:val="28"/>
          <w:szCs w:val="28"/>
        </w:rPr>
      </w:pPr>
      <w:r>
        <w:rPr>
          <w:rFonts w:ascii="Arial" w:hAnsi="Arial" w:cs="Arial"/>
          <w:b/>
          <w:sz w:val="28"/>
          <w:szCs w:val="28"/>
        </w:rPr>
        <w:br w:type="page"/>
      </w:r>
    </w:p>
    <w:p w:rsidR="006D0290" w:rsidRDefault="006D0290" w:rsidP="00EE6792">
      <w:pPr>
        <w:jc w:val="center"/>
        <w:rPr>
          <w:rFonts w:ascii="Arial" w:hAnsi="Arial" w:cs="Arial"/>
          <w:b/>
          <w:sz w:val="28"/>
          <w:szCs w:val="28"/>
        </w:rPr>
      </w:pPr>
      <w:r>
        <w:rPr>
          <w:rFonts w:ascii="Arial" w:hAnsi="Arial" w:cs="Arial"/>
          <w:b/>
          <w:sz w:val="28"/>
          <w:szCs w:val="28"/>
        </w:rPr>
        <w:lastRenderedPageBreak/>
        <w:t>Table of Contents</w:t>
      </w:r>
    </w:p>
    <w:p w:rsidR="00DC51E5" w:rsidRPr="00DC51E5" w:rsidRDefault="006D0290">
      <w:pPr>
        <w:pStyle w:val="TOC1"/>
        <w:tabs>
          <w:tab w:val="right" w:leader="dot" w:pos="13526"/>
        </w:tabs>
        <w:rPr>
          <w:rFonts w:ascii="Arial" w:eastAsiaTheme="minorEastAsia" w:hAnsi="Arial" w:cs="Arial"/>
          <w:noProof/>
          <w:sz w:val="28"/>
          <w:szCs w:val="28"/>
        </w:rPr>
      </w:pPr>
      <w:r w:rsidRPr="00814AD6">
        <w:rPr>
          <w:rFonts w:ascii="Arial" w:hAnsi="Arial" w:cs="Arial"/>
          <w:b/>
          <w:sz w:val="28"/>
          <w:szCs w:val="28"/>
        </w:rPr>
        <w:fldChar w:fldCharType="begin"/>
      </w:r>
      <w:r w:rsidRPr="00814AD6">
        <w:rPr>
          <w:rFonts w:ascii="Arial" w:hAnsi="Arial" w:cs="Arial"/>
          <w:b/>
          <w:sz w:val="28"/>
          <w:szCs w:val="28"/>
        </w:rPr>
        <w:instrText xml:space="preserve"> TOC \o "1-3" \h \z \u </w:instrText>
      </w:r>
      <w:r w:rsidRPr="00814AD6">
        <w:rPr>
          <w:rFonts w:ascii="Arial" w:hAnsi="Arial" w:cs="Arial"/>
          <w:b/>
          <w:sz w:val="28"/>
          <w:szCs w:val="28"/>
        </w:rPr>
        <w:fldChar w:fldCharType="separate"/>
      </w:r>
      <w:hyperlink w:anchor="_Toc482262508" w:history="1">
        <w:r w:rsidR="00DC51E5" w:rsidRPr="00DC51E5">
          <w:rPr>
            <w:rStyle w:val="Hyperlink"/>
            <w:rFonts w:ascii="Arial" w:hAnsi="Arial" w:cs="Arial"/>
            <w:noProof/>
            <w:sz w:val="28"/>
            <w:szCs w:val="28"/>
          </w:rPr>
          <w:t>Introduction</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_Toc482262508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4</w:t>
        </w:r>
        <w:r w:rsidR="00DC51E5" w:rsidRPr="00DC51E5">
          <w:rPr>
            <w:rFonts w:ascii="Arial" w:hAnsi="Arial" w:cs="Arial"/>
            <w:noProof/>
            <w:webHidden/>
            <w:sz w:val="28"/>
            <w:szCs w:val="28"/>
          </w:rPr>
          <w:fldChar w:fldCharType="end"/>
        </w:r>
      </w:hyperlink>
    </w:p>
    <w:p w:rsidR="00DC51E5" w:rsidRPr="00DC51E5" w:rsidRDefault="00742E1D">
      <w:pPr>
        <w:pStyle w:val="TOC1"/>
        <w:tabs>
          <w:tab w:val="right" w:leader="dot" w:pos="13526"/>
        </w:tabs>
        <w:rPr>
          <w:rFonts w:ascii="Arial" w:eastAsiaTheme="minorEastAsia" w:hAnsi="Arial" w:cs="Arial"/>
          <w:noProof/>
          <w:sz w:val="28"/>
          <w:szCs w:val="28"/>
        </w:rPr>
      </w:pPr>
      <w:hyperlink w:anchor="_Toc482262510" w:history="1">
        <w:r w:rsidR="00DC51E5" w:rsidRPr="00DC51E5">
          <w:rPr>
            <w:rStyle w:val="Hyperlink"/>
            <w:rFonts w:ascii="Arial" w:hAnsi="Arial" w:cs="Arial"/>
            <w:noProof/>
            <w:sz w:val="28"/>
            <w:szCs w:val="28"/>
          </w:rPr>
          <w:t>What is Competitive Integrated Employment (CIE)?</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_Toc482262510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5</w:t>
        </w:r>
        <w:r w:rsidR="00DC51E5" w:rsidRPr="00DC51E5">
          <w:rPr>
            <w:rFonts w:ascii="Arial" w:hAnsi="Arial" w:cs="Arial"/>
            <w:noProof/>
            <w:webHidden/>
            <w:sz w:val="28"/>
            <w:szCs w:val="28"/>
          </w:rPr>
          <w:fldChar w:fldCharType="end"/>
        </w:r>
      </w:hyperlink>
    </w:p>
    <w:p w:rsidR="00DC51E5" w:rsidRPr="00DC51E5" w:rsidRDefault="00742E1D">
      <w:pPr>
        <w:pStyle w:val="TOC1"/>
        <w:tabs>
          <w:tab w:val="right" w:leader="dot" w:pos="13526"/>
        </w:tabs>
        <w:rPr>
          <w:rFonts w:ascii="Arial" w:eastAsiaTheme="minorEastAsia" w:hAnsi="Arial" w:cs="Arial"/>
          <w:noProof/>
          <w:sz w:val="28"/>
          <w:szCs w:val="28"/>
        </w:rPr>
      </w:pPr>
      <w:hyperlink w:anchor="_Toc482262511" w:history="1">
        <w:r w:rsidR="00DC51E5" w:rsidRPr="00DC51E5">
          <w:rPr>
            <w:rStyle w:val="Hyperlink"/>
            <w:rFonts w:ascii="Arial" w:hAnsi="Arial" w:cs="Arial"/>
            <w:noProof/>
            <w:sz w:val="28"/>
            <w:szCs w:val="28"/>
          </w:rPr>
          <w:t>What is the CIE Blueprint?</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_Toc482262511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5</w:t>
        </w:r>
        <w:r w:rsidR="00DC51E5" w:rsidRPr="00DC51E5">
          <w:rPr>
            <w:rFonts w:ascii="Arial" w:hAnsi="Arial" w:cs="Arial"/>
            <w:noProof/>
            <w:webHidden/>
            <w:sz w:val="28"/>
            <w:szCs w:val="28"/>
          </w:rPr>
          <w:fldChar w:fldCharType="end"/>
        </w:r>
      </w:hyperlink>
    </w:p>
    <w:p w:rsidR="00DC51E5" w:rsidRPr="00DC51E5" w:rsidRDefault="00742E1D">
      <w:pPr>
        <w:pStyle w:val="TOC1"/>
        <w:tabs>
          <w:tab w:val="right" w:leader="dot" w:pos="13526"/>
        </w:tabs>
        <w:rPr>
          <w:rFonts w:ascii="Arial" w:eastAsiaTheme="minorEastAsia" w:hAnsi="Arial" w:cs="Arial"/>
          <w:noProof/>
          <w:sz w:val="28"/>
          <w:szCs w:val="28"/>
        </w:rPr>
      </w:pPr>
      <w:hyperlink w:anchor="_Toc482262512" w:history="1">
        <w:r w:rsidR="00DC51E5" w:rsidRPr="00DC51E5">
          <w:rPr>
            <w:rStyle w:val="Hyperlink"/>
            <w:rFonts w:ascii="Arial" w:hAnsi="Arial" w:cs="Arial"/>
            <w:noProof/>
            <w:sz w:val="28"/>
            <w:szCs w:val="28"/>
          </w:rPr>
          <w:t>What does each department do?</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_Toc482262512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7</w:t>
        </w:r>
        <w:r w:rsidR="00DC51E5" w:rsidRPr="00DC51E5">
          <w:rPr>
            <w:rFonts w:ascii="Arial" w:hAnsi="Arial" w:cs="Arial"/>
            <w:noProof/>
            <w:webHidden/>
            <w:sz w:val="28"/>
            <w:szCs w:val="28"/>
          </w:rPr>
          <w:fldChar w:fldCharType="end"/>
        </w:r>
      </w:hyperlink>
    </w:p>
    <w:p w:rsidR="00DC51E5" w:rsidRPr="00DC51E5" w:rsidRDefault="00742E1D">
      <w:pPr>
        <w:pStyle w:val="TOC2"/>
        <w:tabs>
          <w:tab w:val="right" w:leader="dot" w:pos="13526"/>
        </w:tabs>
        <w:rPr>
          <w:rFonts w:ascii="Arial" w:eastAsiaTheme="minorEastAsia" w:hAnsi="Arial" w:cs="Arial"/>
          <w:noProof/>
          <w:sz w:val="28"/>
          <w:szCs w:val="28"/>
        </w:rPr>
      </w:pPr>
      <w:hyperlink w:anchor="_Toc482262513" w:history="1">
        <w:r w:rsidR="00DC51E5" w:rsidRPr="00DC51E5">
          <w:rPr>
            <w:rStyle w:val="Hyperlink"/>
            <w:rFonts w:ascii="Arial" w:hAnsi="Arial" w:cs="Arial"/>
            <w:noProof/>
            <w:sz w:val="28"/>
            <w:szCs w:val="28"/>
          </w:rPr>
          <w:t>California Department of Education (CDE)</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_Toc482262513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7</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14" w:history="1">
        <w:r w:rsidR="00DC51E5" w:rsidRPr="00DC51E5">
          <w:rPr>
            <w:rStyle w:val="Hyperlink"/>
            <w:rFonts w:ascii="Arial" w:hAnsi="Arial" w:cs="Arial"/>
            <w:noProof/>
            <w:sz w:val="28"/>
            <w:szCs w:val="28"/>
          </w:rPr>
          <w:t>How many students ages 16 through 21 with ID/DD are in school?</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_Toc482262514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7</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15" w:history="1">
        <w:r w:rsidR="00DC51E5" w:rsidRPr="00DC51E5">
          <w:rPr>
            <w:rStyle w:val="Hyperlink"/>
            <w:rFonts w:ascii="Arial" w:hAnsi="Arial" w:cs="Arial"/>
            <w:noProof/>
            <w:sz w:val="28"/>
            <w:szCs w:val="28"/>
          </w:rPr>
          <w:t>How do you get into Special Education?</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_Toc482262515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8</w:t>
        </w:r>
        <w:r w:rsidR="00DC51E5" w:rsidRPr="00DC51E5">
          <w:rPr>
            <w:rFonts w:ascii="Arial" w:hAnsi="Arial" w:cs="Arial"/>
            <w:noProof/>
            <w:webHidden/>
            <w:sz w:val="28"/>
            <w:szCs w:val="28"/>
          </w:rPr>
          <w:fldChar w:fldCharType="end"/>
        </w:r>
      </w:hyperlink>
    </w:p>
    <w:p w:rsidR="00DC51E5" w:rsidRPr="00DC51E5" w:rsidRDefault="00742E1D">
      <w:pPr>
        <w:pStyle w:val="TOC1"/>
        <w:tabs>
          <w:tab w:val="right" w:leader="dot" w:pos="13526"/>
        </w:tabs>
        <w:rPr>
          <w:rFonts w:ascii="Arial" w:eastAsiaTheme="minorEastAsia" w:hAnsi="Arial" w:cs="Arial"/>
          <w:noProof/>
          <w:sz w:val="28"/>
          <w:szCs w:val="28"/>
        </w:rPr>
      </w:pPr>
      <w:hyperlink w:anchor="_Toc482262516" w:history="1">
        <w:r w:rsidR="00DC51E5" w:rsidRPr="00DC51E5">
          <w:rPr>
            <w:rStyle w:val="Hyperlink"/>
            <w:rFonts w:ascii="Arial" w:hAnsi="Arial" w:cs="Arial"/>
            <w:noProof/>
            <w:sz w:val="28"/>
            <w:szCs w:val="28"/>
          </w:rPr>
          <w:t>What is an Individualized Education Program (IEP)?</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_Toc482262516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8</w:t>
        </w:r>
        <w:r w:rsidR="00DC51E5" w:rsidRPr="00DC51E5">
          <w:rPr>
            <w:rFonts w:ascii="Arial" w:hAnsi="Arial" w:cs="Arial"/>
            <w:noProof/>
            <w:webHidden/>
            <w:sz w:val="28"/>
            <w:szCs w:val="28"/>
          </w:rPr>
          <w:fldChar w:fldCharType="end"/>
        </w:r>
      </w:hyperlink>
    </w:p>
    <w:p w:rsidR="00DC51E5" w:rsidRPr="00DC51E5" w:rsidRDefault="00742E1D">
      <w:pPr>
        <w:pStyle w:val="TOC2"/>
        <w:tabs>
          <w:tab w:val="right" w:leader="dot" w:pos="13526"/>
        </w:tabs>
        <w:rPr>
          <w:rFonts w:ascii="Arial" w:eastAsiaTheme="minorEastAsia" w:hAnsi="Arial" w:cs="Arial"/>
          <w:noProof/>
          <w:sz w:val="28"/>
          <w:szCs w:val="28"/>
        </w:rPr>
      </w:pPr>
      <w:hyperlink w:anchor="_Toc482262517" w:history="1">
        <w:r w:rsidR="00DC51E5" w:rsidRPr="00DC51E5">
          <w:rPr>
            <w:rStyle w:val="Hyperlink"/>
            <w:rFonts w:ascii="Arial" w:hAnsi="Arial" w:cs="Arial"/>
            <w:noProof/>
            <w:sz w:val="28"/>
            <w:szCs w:val="28"/>
          </w:rPr>
          <w:t xml:space="preserve">California Department of Rehabilitation (DOR) </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_Toc482262517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8</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18" w:history="1">
        <w:r w:rsidR="00DC51E5" w:rsidRPr="00DC51E5">
          <w:rPr>
            <w:rStyle w:val="Hyperlink"/>
            <w:rFonts w:ascii="Arial" w:hAnsi="Arial" w:cs="Arial"/>
            <w:noProof/>
            <w:sz w:val="28"/>
            <w:szCs w:val="28"/>
          </w:rPr>
          <w:t>How many people ages 16 and over with ID/DD does the DOR serve?</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_Toc482262518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9</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19" w:history="1">
        <w:r w:rsidR="00DC51E5" w:rsidRPr="00DC51E5">
          <w:rPr>
            <w:rStyle w:val="Hyperlink"/>
            <w:rFonts w:ascii="Arial" w:hAnsi="Arial" w:cs="Arial"/>
            <w:noProof/>
            <w:sz w:val="28"/>
            <w:szCs w:val="28"/>
          </w:rPr>
          <w:t>How do you get DOR services?</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_Toc482262519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9</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20" w:history="1">
        <w:r w:rsidR="00DC51E5" w:rsidRPr="00DC51E5">
          <w:rPr>
            <w:rStyle w:val="Hyperlink"/>
            <w:rFonts w:ascii="Arial" w:hAnsi="Arial" w:cs="Arial"/>
            <w:noProof/>
            <w:sz w:val="28"/>
            <w:szCs w:val="28"/>
          </w:rPr>
          <w:t>What is an Individualized Plan for Employment (IPE)?</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_Toc482262520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9</w:t>
        </w:r>
        <w:r w:rsidR="00DC51E5" w:rsidRPr="00DC51E5">
          <w:rPr>
            <w:rFonts w:ascii="Arial" w:hAnsi="Arial" w:cs="Arial"/>
            <w:noProof/>
            <w:webHidden/>
            <w:sz w:val="28"/>
            <w:szCs w:val="28"/>
          </w:rPr>
          <w:fldChar w:fldCharType="end"/>
        </w:r>
      </w:hyperlink>
    </w:p>
    <w:p w:rsidR="00DC51E5" w:rsidRPr="00DC51E5" w:rsidRDefault="00742E1D">
      <w:pPr>
        <w:pStyle w:val="TOC2"/>
        <w:tabs>
          <w:tab w:val="right" w:leader="dot" w:pos="13526"/>
        </w:tabs>
        <w:rPr>
          <w:rFonts w:ascii="Arial" w:eastAsiaTheme="minorEastAsia" w:hAnsi="Arial" w:cs="Arial"/>
          <w:noProof/>
          <w:sz w:val="28"/>
          <w:szCs w:val="28"/>
        </w:rPr>
      </w:pPr>
      <w:hyperlink w:anchor="_Toc482262521" w:history="1">
        <w:r w:rsidR="00DC51E5" w:rsidRPr="00DC51E5">
          <w:rPr>
            <w:rStyle w:val="Hyperlink"/>
            <w:rFonts w:ascii="Arial" w:hAnsi="Arial" w:cs="Arial"/>
            <w:noProof/>
            <w:sz w:val="28"/>
            <w:szCs w:val="28"/>
          </w:rPr>
          <w:t xml:space="preserve">California Department of Developmental Services (DDS) </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_Toc482262521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10</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22" w:history="1">
        <w:r w:rsidR="00DC51E5" w:rsidRPr="00DC51E5">
          <w:rPr>
            <w:rStyle w:val="Hyperlink"/>
            <w:rFonts w:ascii="Arial" w:hAnsi="Arial" w:cs="Arial"/>
            <w:noProof/>
            <w:sz w:val="28"/>
            <w:szCs w:val="28"/>
          </w:rPr>
          <w:t>How many people ages 16 and over with ID/DD does the DDS serve?</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_Toc482262522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10</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23" w:history="1">
        <w:r w:rsidR="00DC51E5" w:rsidRPr="00DC51E5">
          <w:rPr>
            <w:rStyle w:val="Hyperlink"/>
            <w:rFonts w:ascii="Arial" w:hAnsi="Arial" w:cs="Arial"/>
            <w:noProof/>
            <w:sz w:val="28"/>
            <w:szCs w:val="28"/>
            <w:lang w:val="en"/>
          </w:rPr>
          <w:t>How do you get DDS services?</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_Toc482262523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10</w:t>
        </w:r>
        <w:r w:rsidR="00DC51E5" w:rsidRPr="00DC51E5">
          <w:rPr>
            <w:rFonts w:ascii="Arial" w:hAnsi="Arial" w:cs="Arial"/>
            <w:noProof/>
            <w:webHidden/>
            <w:sz w:val="28"/>
            <w:szCs w:val="28"/>
          </w:rPr>
          <w:fldChar w:fldCharType="end"/>
        </w:r>
      </w:hyperlink>
    </w:p>
    <w:p w:rsidR="00DC51E5" w:rsidRPr="00DC51E5" w:rsidRDefault="00742E1D">
      <w:pPr>
        <w:pStyle w:val="TOC3"/>
        <w:tabs>
          <w:tab w:val="right" w:leader="dot" w:pos="13526"/>
        </w:tabs>
        <w:rPr>
          <w:rFonts w:ascii="Arial" w:eastAsiaTheme="minorEastAsia" w:hAnsi="Arial" w:cs="Arial"/>
          <w:noProof/>
          <w:sz w:val="28"/>
          <w:szCs w:val="28"/>
        </w:rPr>
      </w:pPr>
      <w:hyperlink w:anchor="_Toc482262524" w:history="1">
        <w:r w:rsidR="00DC51E5" w:rsidRPr="00DC51E5">
          <w:rPr>
            <w:rStyle w:val="Hyperlink"/>
            <w:rFonts w:ascii="Arial" w:hAnsi="Arial" w:cs="Arial"/>
            <w:noProof/>
            <w:sz w:val="28"/>
            <w:szCs w:val="28"/>
            <w:lang w:val="en"/>
          </w:rPr>
          <w:t>What is an Individual Program Plan (IPP)?</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_Toc482262524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10</w:t>
        </w:r>
        <w:r w:rsidR="00DC51E5" w:rsidRPr="00DC51E5">
          <w:rPr>
            <w:rFonts w:ascii="Arial" w:hAnsi="Arial" w:cs="Arial"/>
            <w:noProof/>
            <w:webHidden/>
            <w:sz w:val="28"/>
            <w:szCs w:val="28"/>
          </w:rPr>
          <w:fldChar w:fldCharType="end"/>
        </w:r>
      </w:hyperlink>
    </w:p>
    <w:p w:rsidR="00DC51E5" w:rsidRPr="00DC51E5" w:rsidRDefault="00742E1D">
      <w:pPr>
        <w:pStyle w:val="TOC1"/>
        <w:tabs>
          <w:tab w:val="right" w:leader="dot" w:pos="13526"/>
        </w:tabs>
        <w:rPr>
          <w:rFonts w:ascii="Arial" w:eastAsiaTheme="minorEastAsia" w:hAnsi="Arial" w:cs="Arial"/>
          <w:noProof/>
          <w:sz w:val="28"/>
          <w:szCs w:val="28"/>
        </w:rPr>
      </w:pPr>
      <w:hyperlink w:anchor="_Toc482262525" w:history="1">
        <w:r w:rsidR="00DC51E5" w:rsidRPr="00DC51E5">
          <w:rPr>
            <w:rStyle w:val="Hyperlink"/>
            <w:rFonts w:ascii="Arial" w:hAnsi="Arial" w:cs="Arial"/>
            <w:noProof/>
            <w:sz w:val="28"/>
            <w:szCs w:val="28"/>
          </w:rPr>
          <w:t>What will the CIE Blueprint do?</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_Toc482262525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11</w:t>
        </w:r>
        <w:r w:rsidR="00DC51E5" w:rsidRPr="00DC51E5">
          <w:rPr>
            <w:rFonts w:ascii="Arial" w:hAnsi="Arial" w:cs="Arial"/>
            <w:noProof/>
            <w:webHidden/>
            <w:sz w:val="28"/>
            <w:szCs w:val="28"/>
          </w:rPr>
          <w:fldChar w:fldCharType="end"/>
        </w:r>
      </w:hyperlink>
    </w:p>
    <w:p w:rsidR="00DC51E5" w:rsidRPr="00DC51E5" w:rsidRDefault="00742E1D">
      <w:pPr>
        <w:pStyle w:val="TOC2"/>
        <w:tabs>
          <w:tab w:val="right" w:leader="dot" w:pos="13526"/>
        </w:tabs>
        <w:rPr>
          <w:rFonts w:ascii="Arial" w:eastAsiaTheme="minorEastAsia" w:hAnsi="Arial" w:cs="Arial"/>
          <w:noProof/>
          <w:sz w:val="28"/>
          <w:szCs w:val="28"/>
        </w:rPr>
      </w:pPr>
      <w:hyperlink w:anchor="_Toc482262526" w:history="1">
        <w:r w:rsidR="00DC51E5" w:rsidRPr="00DC51E5">
          <w:rPr>
            <w:rStyle w:val="Hyperlink"/>
            <w:rFonts w:ascii="Arial" w:hAnsi="Arial" w:cs="Arial"/>
            <w:noProof/>
            <w:sz w:val="28"/>
            <w:szCs w:val="28"/>
          </w:rPr>
          <w:t>Goal 1</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_Toc482262526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11</w:t>
        </w:r>
        <w:r w:rsidR="00DC51E5" w:rsidRPr="00DC51E5">
          <w:rPr>
            <w:rFonts w:ascii="Arial" w:hAnsi="Arial" w:cs="Arial"/>
            <w:noProof/>
            <w:webHidden/>
            <w:sz w:val="28"/>
            <w:szCs w:val="28"/>
          </w:rPr>
          <w:fldChar w:fldCharType="end"/>
        </w:r>
      </w:hyperlink>
    </w:p>
    <w:p w:rsidR="00DC51E5" w:rsidRPr="00DC51E5" w:rsidRDefault="00742E1D">
      <w:pPr>
        <w:pStyle w:val="TOC2"/>
        <w:tabs>
          <w:tab w:val="right" w:leader="dot" w:pos="13526"/>
        </w:tabs>
        <w:rPr>
          <w:rFonts w:ascii="Arial" w:eastAsiaTheme="minorEastAsia" w:hAnsi="Arial" w:cs="Arial"/>
          <w:noProof/>
          <w:sz w:val="28"/>
          <w:szCs w:val="28"/>
        </w:rPr>
      </w:pPr>
      <w:hyperlink w:anchor="_Toc482262527" w:history="1">
        <w:r w:rsidR="00DC51E5" w:rsidRPr="00DC51E5">
          <w:rPr>
            <w:rStyle w:val="Hyperlink"/>
            <w:rFonts w:ascii="Arial" w:hAnsi="Arial" w:cs="Arial"/>
            <w:noProof/>
            <w:sz w:val="28"/>
            <w:szCs w:val="28"/>
          </w:rPr>
          <w:t>Goal 2</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_Toc482262527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12</w:t>
        </w:r>
        <w:r w:rsidR="00DC51E5" w:rsidRPr="00DC51E5">
          <w:rPr>
            <w:rFonts w:ascii="Arial" w:hAnsi="Arial" w:cs="Arial"/>
            <w:noProof/>
            <w:webHidden/>
            <w:sz w:val="28"/>
            <w:szCs w:val="28"/>
          </w:rPr>
          <w:fldChar w:fldCharType="end"/>
        </w:r>
      </w:hyperlink>
    </w:p>
    <w:p w:rsidR="00DC51E5" w:rsidRDefault="00742E1D">
      <w:pPr>
        <w:pStyle w:val="TOC2"/>
        <w:tabs>
          <w:tab w:val="right" w:leader="dot" w:pos="13526"/>
        </w:tabs>
        <w:rPr>
          <w:rFonts w:asciiTheme="minorHAnsi" w:eastAsiaTheme="minorEastAsia" w:hAnsiTheme="minorHAnsi" w:cstheme="minorBidi"/>
          <w:noProof/>
          <w:sz w:val="22"/>
          <w:szCs w:val="22"/>
        </w:rPr>
      </w:pPr>
      <w:hyperlink w:anchor="_Toc482262528" w:history="1">
        <w:r w:rsidR="00DC51E5" w:rsidRPr="00DC51E5">
          <w:rPr>
            <w:rStyle w:val="Hyperlink"/>
            <w:rFonts w:ascii="Arial" w:hAnsi="Arial" w:cs="Arial"/>
            <w:noProof/>
            <w:sz w:val="28"/>
            <w:szCs w:val="28"/>
          </w:rPr>
          <w:t>Goal 3</w:t>
        </w:r>
        <w:r w:rsidR="00DC51E5" w:rsidRPr="00DC51E5">
          <w:rPr>
            <w:rFonts w:ascii="Arial" w:hAnsi="Arial" w:cs="Arial"/>
            <w:noProof/>
            <w:webHidden/>
            <w:sz w:val="28"/>
            <w:szCs w:val="28"/>
          </w:rPr>
          <w:tab/>
        </w:r>
        <w:r w:rsidR="00DC51E5" w:rsidRPr="00DC51E5">
          <w:rPr>
            <w:rFonts w:ascii="Arial" w:hAnsi="Arial" w:cs="Arial"/>
            <w:noProof/>
            <w:webHidden/>
            <w:sz w:val="28"/>
            <w:szCs w:val="28"/>
          </w:rPr>
          <w:fldChar w:fldCharType="begin"/>
        </w:r>
        <w:r w:rsidR="00DC51E5" w:rsidRPr="00DC51E5">
          <w:rPr>
            <w:rFonts w:ascii="Arial" w:hAnsi="Arial" w:cs="Arial"/>
            <w:noProof/>
            <w:webHidden/>
            <w:sz w:val="28"/>
            <w:szCs w:val="28"/>
          </w:rPr>
          <w:instrText xml:space="preserve"> PAGEREF _Toc482262528 \h </w:instrText>
        </w:r>
        <w:r w:rsidR="00DC51E5" w:rsidRPr="00DC51E5">
          <w:rPr>
            <w:rFonts w:ascii="Arial" w:hAnsi="Arial" w:cs="Arial"/>
            <w:noProof/>
            <w:webHidden/>
            <w:sz w:val="28"/>
            <w:szCs w:val="28"/>
          </w:rPr>
        </w:r>
        <w:r w:rsidR="00DC51E5" w:rsidRPr="00DC51E5">
          <w:rPr>
            <w:rFonts w:ascii="Arial" w:hAnsi="Arial" w:cs="Arial"/>
            <w:noProof/>
            <w:webHidden/>
            <w:sz w:val="28"/>
            <w:szCs w:val="28"/>
          </w:rPr>
          <w:fldChar w:fldCharType="separate"/>
        </w:r>
        <w:r w:rsidR="00DC51E5" w:rsidRPr="00DC51E5">
          <w:rPr>
            <w:rFonts w:ascii="Arial" w:hAnsi="Arial" w:cs="Arial"/>
            <w:noProof/>
            <w:webHidden/>
            <w:sz w:val="28"/>
            <w:szCs w:val="28"/>
          </w:rPr>
          <w:t>13</w:t>
        </w:r>
        <w:r w:rsidR="00DC51E5" w:rsidRPr="00DC51E5">
          <w:rPr>
            <w:rFonts w:ascii="Arial" w:hAnsi="Arial" w:cs="Arial"/>
            <w:noProof/>
            <w:webHidden/>
            <w:sz w:val="28"/>
            <w:szCs w:val="28"/>
          </w:rPr>
          <w:fldChar w:fldCharType="end"/>
        </w:r>
      </w:hyperlink>
    </w:p>
    <w:p w:rsidR="00DC51E5" w:rsidRDefault="006D0290" w:rsidP="00214D47">
      <w:pPr>
        <w:pStyle w:val="Heading1"/>
        <w:rPr>
          <w:rFonts w:ascii="Arial" w:hAnsi="Arial" w:cs="Arial"/>
        </w:rPr>
      </w:pPr>
      <w:r w:rsidRPr="00814AD6">
        <w:rPr>
          <w:rFonts w:ascii="Arial" w:hAnsi="Arial" w:cs="Arial"/>
        </w:rPr>
        <w:fldChar w:fldCharType="end"/>
      </w:r>
      <w:bookmarkStart w:id="0" w:name="_Toc482262508"/>
    </w:p>
    <w:p w:rsidR="00DC51E5" w:rsidRDefault="00DC51E5">
      <w:pPr>
        <w:rPr>
          <w:rFonts w:ascii="Arial" w:eastAsiaTheme="majorEastAsia" w:hAnsi="Arial" w:cs="Arial"/>
          <w:b/>
          <w:bCs/>
          <w:color w:val="365F91" w:themeColor="accent1" w:themeShade="BF"/>
          <w:sz w:val="28"/>
          <w:szCs w:val="28"/>
        </w:rPr>
      </w:pPr>
      <w:r>
        <w:rPr>
          <w:rFonts w:ascii="Arial" w:hAnsi="Arial" w:cs="Arial"/>
        </w:rPr>
        <w:br w:type="page"/>
      </w:r>
    </w:p>
    <w:p w:rsidR="000B5967" w:rsidRPr="00214D47" w:rsidRDefault="00214D47" w:rsidP="00214D47">
      <w:pPr>
        <w:pStyle w:val="Heading1"/>
        <w:rPr>
          <w:rFonts w:ascii="Arial" w:hAnsi="Arial" w:cs="Arial"/>
          <w:color w:val="auto"/>
        </w:rPr>
      </w:pPr>
      <w:r w:rsidRPr="00214D47">
        <w:rPr>
          <w:rFonts w:ascii="Arial" w:hAnsi="Arial" w:cs="Arial"/>
          <w:color w:val="auto"/>
        </w:rPr>
        <w:lastRenderedPageBreak/>
        <w:t>Introduction</w:t>
      </w:r>
      <w:bookmarkEnd w:id="0"/>
    </w:p>
    <w:p w:rsidR="00965628" w:rsidRPr="002D18F9" w:rsidRDefault="00965628" w:rsidP="000B5967">
      <w:pPr>
        <w:rPr>
          <w:rFonts w:ascii="Arial" w:hAnsi="Arial" w:cs="Arial"/>
          <w:b/>
          <w:sz w:val="28"/>
          <w:szCs w:val="28"/>
        </w:rPr>
      </w:pPr>
    </w:p>
    <w:p w:rsidR="006D0290" w:rsidRDefault="0032686F" w:rsidP="00965628">
      <w:pPr>
        <w:rPr>
          <w:rFonts w:ascii="Arial" w:hAnsi="Arial" w:cs="Arial"/>
          <w:sz w:val="28"/>
          <w:szCs w:val="28"/>
        </w:rPr>
      </w:pPr>
      <w:r>
        <w:rPr>
          <w:rFonts w:ascii="Arial" w:hAnsi="Arial" w:cs="Arial"/>
          <w:sz w:val="28"/>
          <w:szCs w:val="28"/>
        </w:rPr>
        <w:t xml:space="preserve">This document </w:t>
      </w:r>
      <w:r w:rsidR="006D0290">
        <w:rPr>
          <w:rFonts w:ascii="Arial" w:hAnsi="Arial" w:cs="Arial"/>
          <w:sz w:val="28"/>
          <w:szCs w:val="28"/>
        </w:rPr>
        <w:t xml:space="preserve">is a user friendly </w:t>
      </w:r>
      <w:r>
        <w:rPr>
          <w:rFonts w:ascii="Arial" w:hAnsi="Arial" w:cs="Arial"/>
          <w:sz w:val="28"/>
          <w:szCs w:val="28"/>
        </w:rPr>
        <w:t xml:space="preserve">overview of the </w:t>
      </w:r>
      <w:r w:rsidR="005B0B56">
        <w:rPr>
          <w:rFonts w:ascii="Arial" w:hAnsi="Arial" w:cs="Arial"/>
          <w:sz w:val="28"/>
          <w:szCs w:val="28"/>
        </w:rPr>
        <w:t>Competitive Integrated Employment (</w:t>
      </w:r>
      <w:r>
        <w:rPr>
          <w:rFonts w:ascii="Arial" w:hAnsi="Arial" w:cs="Arial"/>
          <w:sz w:val="28"/>
          <w:szCs w:val="28"/>
        </w:rPr>
        <w:t>CIE</w:t>
      </w:r>
      <w:r w:rsidR="005B0B56">
        <w:rPr>
          <w:rFonts w:ascii="Arial" w:hAnsi="Arial" w:cs="Arial"/>
          <w:sz w:val="28"/>
          <w:szCs w:val="28"/>
        </w:rPr>
        <w:t>)</w:t>
      </w:r>
      <w:r>
        <w:rPr>
          <w:rFonts w:ascii="Arial" w:hAnsi="Arial" w:cs="Arial"/>
          <w:sz w:val="28"/>
          <w:szCs w:val="28"/>
        </w:rPr>
        <w:t xml:space="preserve"> Blueprint. The overview will help you understand</w:t>
      </w:r>
      <w:r w:rsidR="006D0290">
        <w:rPr>
          <w:rFonts w:ascii="Arial" w:hAnsi="Arial" w:cs="Arial"/>
          <w:sz w:val="28"/>
          <w:szCs w:val="28"/>
        </w:rPr>
        <w:t>:</w:t>
      </w:r>
    </w:p>
    <w:p w:rsidR="006D0290" w:rsidRDefault="006D0290" w:rsidP="006D0290">
      <w:pPr>
        <w:pStyle w:val="ListParagraph"/>
        <w:numPr>
          <w:ilvl w:val="0"/>
          <w:numId w:val="22"/>
        </w:numPr>
        <w:rPr>
          <w:rFonts w:cs="Arial"/>
          <w:szCs w:val="28"/>
        </w:rPr>
      </w:pPr>
      <w:r>
        <w:rPr>
          <w:rFonts w:cs="Arial"/>
          <w:szCs w:val="28"/>
        </w:rPr>
        <w:t>W</w:t>
      </w:r>
      <w:r w:rsidRPr="006D0290">
        <w:rPr>
          <w:rFonts w:cs="Arial"/>
          <w:szCs w:val="28"/>
        </w:rPr>
        <w:t xml:space="preserve">hat </w:t>
      </w:r>
      <w:r>
        <w:rPr>
          <w:rFonts w:cs="Arial"/>
          <w:szCs w:val="28"/>
        </w:rPr>
        <w:t>the Blueprint is.</w:t>
      </w:r>
    </w:p>
    <w:p w:rsidR="006D0290" w:rsidRDefault="006D0290" w:rsidP="006D0290">
      <w:pPr>
        <w:pStyle w:val="ListParagraph"/>
        <w:numPr>
          <w:ilvl w:val="0"/>
          <w:numId w:val="22"/>
        </w:numPr>
        <w:rPr>
          <w:rFonts w:cs="Arial"/>
          <w:szCs w:val="28"/>
        </w:rPr>
      </w:pPr>
      <w:r>
        <w:rPr>
          <w:rFonts w:cs="Arial"/>
          <w:szCs w:val="28"/>
        </w:rPr>
        <w:t>Who developed the Blueprint.</w:t>
      </w:r>
    </w:p>
    <w:p w:rsidR="006D0290" w:rsidRDefault="006D0290" w:rsidP="006D0290">
      <w:pPr>
        <w:pStyle w:val="ListParagraph"/>
        <w:numPr>
          <w:ilvl w:val="0"/>
          <w:numId w:val="22"/>
        </w:numPr>
        <w:rPr>
          <w:rFonts w:cs="Arial"/>
          <w:szCs w:val="28"/>
        </w:rPr>
      </w:pPr>
      <w:r>
        <w:rPr>
          <w:rFonts w:cs="Arial"/>
          <w:szCs w:val="28"/>
        </w:rPr>
        <w:t>What each department does.</w:t>
      </w:r>
    </w:p>
    <w:p w:rsidR="00965628" w:rsidRDefault="008D0170" w:rsidP="00965628">
      <w:pPr>
        <w:pStyle w:val="ListParagraph"/>
        <w:numPr>
          <w:ilvl w:val="0"/>
          <w:numId w:val="22"/>
        </w:numPr>
        <w:rPr>
          <w:rFonts w:cs="Arial"/>
          <w:szCs w:val="28"/>
        </w:rPr>
      </w:pPr>
      <w:r>
        <w:rPr>
          <w:rFonts w:cs="Arial"/>
          <w:szCs w:val="28"/>
        </w:rPr>
        <w:t>How the Blueprint will help create change in the future.</w:t>
      </w:r>
    </w:p>
    <w:p w:rsidR="00DC51E5" w:rsidRPr="00DC51E5" w:rsidRDefault="00DC51E5" w:rsidP="00DC51E5">
      <w:pPr>
        <w:pStyle w:val="ListParagraph"/>
        <w:ind w:left="795"/>
        <w:rPr>
          <w:rFonts w:cs="Arial"/>
          <w:szCs w:val="28"/>
        </w:rPr>
      </w:pPr>
    </w:p>
    <w:p w:rsidR="00B30E3B" w:rsidRDefault="00B30E3B" w:rsidP="00BB3F95">
      <w:pPr>
        <w:rPr>
          <w:rFonts w:ascii="Arial" w:hAnsi="Arial" w:cs="Arial"/>
          <w:sz w:val="28"/>
          <w:szCs w:val="28"/>
        </w:rPr>
      </w:pPr>
      <w:r w:rsidRPr="00BB3F95">
        <w:rPr>
          <w:rFonts w:ascii="Arial" w:hAnsi="Arial" w:cs="Arial"/>
          <w:sz w:val="28"/>
          <w:szCs w:val="28"/>
        </w:rPr>
        <w:t xml:space="preserve">In this </w:t>
      </w:r>
      <w:r w:rsidR="00BB3F95">
        <w:rPr>
          <w:rFonts w:ascii="Arial" w:hAnsi="Arial" w:cs="Arial"/>
          <w:sz w:val="28"/>
          <w:szCs w:val="28"/>
        </w:rPr>
        <w:t xml:space="preserve">overview </w:t>
      </w:r>
      <w:r w:rsidRPr="00BB3F95">
        <w:rPr>
          <w:rFonts w:ascii="Arial" w:hAnsi="Arial" w:cs="Arial"/>
          <w:sz w:val="28"/>
          <w:szCs w:val="28"/>
        </w:rPr>
        <w:t>the names of these entities and products are going to be abbreviated as the following:</w:t>
      </w:r>
    </w:p>
    <w:tbl>
      <w:tblPr>
        <w:tblStyle w:val="TableGrid"/>
        <w:tblW w:w="0" w:type="auto"/>
        <w:jc w:val="center"/>
        <w:tblLook w:val="04A0" w:firstRow="1" w:lastRow="0" w:firstColumn="1" w:lastColumn="0" w:noHBand="0" w:noVBand="1"/>
        <w:tblCaption w:val="Acronym Table"/>
        <w:tblDescription w:val="A table listing acronyms for entities and products named in the document. "/>
      </w:tblPr>
      <w:tblGrid>
        <w:gridCol w:w="1631"/>
        <w:gridCol w:w="10390"/>
      </w:tblGrid>
      <w:tr w:rsidR="00DD796D" w:rsidTr="00DD796D">
        <w:trPr>
          <w:tblHeader/>
          <w:jc w:val="center"/>
        </w:trPr>
        <w:tc>
          <w:tcPr>
            <w:tcW w:w="1631" w:type="dxa"/>
          </w:tcPr>
          <w:p w:rsidR="00DD796D" w:rsidRPr="00236501" w:rsidRDefault="00DD796D" w:rsidP="003F083D">
            <w:pPr>
              <w:rPr>
                <w:rFonts w:ascii="Arial" w:hAnsi="Arial" w:cs="Arial"/>
                <w:b/>
                <w:sz w:val="28"/>
                <w:szCs w:val="28"/>
              </w:rPr>
            </w:pPr>
            <w:r w:rsidRPr="00236501">
              <w:rPr>
                <w:rFonts w:ascii="Arial" w:hAnsi="Arial" w:cs="Arial"/>
                <w:b/>
                <w:color w:val="000000" w:themeColor="text1"/>
                <w:sz w:val="28"/>
                <w:szCs w:val="28"/>
              </w:rPr>
              <w:t>Acronym</w:t>
            </w:r>
          </w:p>
        </w:tc>
        <w:tc>
          <w:tcPr>
            <w:tcW w:w="10390" w:type="dxa"/>
          </w:tcPr>
          <w:p w:rsidR="00DD796D" w:rsidRPr="00236501" w:rsidRDefault="00DD796D" w:rsidP="003F083D">
            <w:pPr>
              <w:rPr>
                <w:rFonts w:ascii="Arial" w:hAnsi="Arial" w:cs="Arial"/>
                <w:b/>
                <w:color w:val="000000" w:themeColor="text1"/>
                <w:sz w:val="28"/>
                <w:szCs w:val="28"/>
              </w:rPr>
            </w:pPr>
            <w:r>
              <w:rPr>
                <w:rFonts w:ascii="Arial" w:hAnsi="Arial" w:cs="Arial"/>
                <w:b/>
                <w:sz w:val="28"/>
                <w:szCs w:val="28"/>
              </w:rPr>
              <w:t>Word/</w:t>
            </w:r>
            <w:r w:rsidRPr="00236501">
              <w:rPr>
                <w:rFonts w:ascii="Arial" w:hAnsi="Arial" w:cs="Arial"/>
                <w:b/>
                <w:sz w:val="28"/>
                <w:szCs w:val="28"/>
              </w:rPr>
              <w:t>Phase</w:t>
            </w:r>
          </w:p>
        </w:tc>
      </w:tr>
      <w:tr w:rsidR="00DD796D" w:rsidTr="00DD796D">
        <w:trPr>
          <w:jc w:val="center"/>
        </w:trPr>
        <w:tc>
          <w:tcPr>
            <w:tcW w:w="1631" w:type="dxa"/>
          </w:tcPr>
          <w:p w:rsidR="00DD796D" w:rsidRPr="00BB3F95" w:rsidRDefault="00DD796D" w:rsidP="003F083D">
            <w:pPr>
              <w:rPr>
                <w:rFonts w:ascii="Arial" w:hAnsi="Arial" w:cs="Arial"/>
                <w:sz w:val="28"/>
                <w:szCs w:val="28"/>
              </w:rPr>
            </w:pPr>
            <w:r>
              <w:rPr>
                <w:rFonts w:ascii="Arial" w:hAnsi="Arial" w:cs="Arial"/>
                <w:sz w:val="28"/>
                <w:szCs w:val="28"/>
              </w:rPr>
              <w:t>CDE</w:t>
            </w:r>
          </w:p>
        </w:tc>
        <w:tc>
          <w:tcPr>
            <w:tcW w:w="10390" w:type="dxa"/>
          </w:tcPr>
          <w:p w:rsidR="00DD796D" w:rsidRPr="00BB3F95" w:rsidRDefault="00DD796D" w:rsidP="003F083D">
            <w:pPr>
              <w:rPr>
                <w:rFonts w:ascii="Arial" w:hAnsi="Arial" w:cs="Arial"/>
                <w:sz w:val="28"/>
                <w:szCs w:val="28"/>
              </w:rPr>
            </w:pPr>
            <w:r w:rsidRPr="00CD3632">
              <w:rPr>
                <w:rFonts w:ascii="Arial" w:hAnsi="Arial" w:cs="Arial"/>
                <w:sz w:val="28"/>
                <w:szCs w:val="28"/>
              </w:rPr>
              <w:t>California Department of Education</w:t>
            </w:r>
          </w:p>
        </w:tc>
      </w:tr>
      <w:tr w:rsidR="00DD796D" w:rsidTr="00DD796D">
        <w:trPr>
          <w:jc w:val="center"/>
        </w:trPr>
        <w:tc>
          <w:tcPr>
            <w:tcW w:w="1631" w:type="dxa"/>
          </w:tcPr>
          <w:p w:rsidR="00DD796D" w:rsidRPr="00BB3F95" w:rsidRDefault="00DD796D" w:rsidP="003F083D">
            <w:pPr>
              <w:rPr>
                <w:rFonts w:ascii="Arial" w:hAnsi="Arial" w:cs="Arial"/>
                <w:sz w:val="28"/>
                <w:szCs w:val="28"/>
              </w:rPr>
            </w:pPr>
            <w:r>
              <w:rPr>
                <w:rFonts w:ascii="Arial" w:hAnsi="Arial" w:cs="Arial"/>
                <w:sz w:val="28"/>
                <w:szCs w:val="28"/>
              </w:rPr>
              <w:t>CHHSA</w:t>
            </w:r>
          </w:p>
        </w:tc>
        <w:tc>
          <w:tcPr>
            <w:tcW w:w="10390" w:type="dxa"/>
          </w:tcPr>
          <w:p w:rsidR="00DD796D" w:rsidRPr="00BB3F95" w:rsidRDefault="00DD796D" w:rsidP="003F083D">
            <w:pPr>
              <w:rPr>
                <w:rFonts w:ascii="Arial" w:hAnsi="Arial" w:cs="Arial"/>
                <w:sz w:val="28"/>
                <w:szCs w:val="28"/>
              </w:rPr>
            </w:pPr>
            <w:r w:rsidRPr="005D7C9C">
              <w:rPr>
                <w:rFonts w:ascii="Arial" w:hAnsi="Arial" w:cs="Arial"/>
                <w:sz w:val="28"/>
                <w:szCs w:val="28"/>
              </w:rPr>
              <w:t xml:space="preserve">California Health and Human Services Agency </w:t>
            </w:r>
          </w:p>
        </w:tc>
      </w:tr>
      <w:tr w:rsidR="00DD796D" w:rsidTr="00DD796D">
        <w:trPr>
          <w:jc w:val="center"/>
        </w:trPr>
        <w:tc>
          <w:tcPr>
            <w:tcW w:w="1631" w:type="dxa"/>
          </w:tcPr>
          <w:p w:rsidR="00DD796D" w:rsidRPr="00BB3F95" w:rsidRDefault="00DD796D" w:rsidP="003F083D">
            <w:pPr>
              <w:rPr>
                <w:rFonts w:ascii="Arial" w:hAnsi="Arial" w:cs="Arial"/>
                <w:sz w:val="28"/>
                <w:szCs w:val="28"/>
              </w:rPr>
            </w:pPr>
            <w:r>
              <w:rPr>
                <w:rFonts w:ascii="Arial" w:hAnsi="Arial" w:cs="Arial"/>
                <w:sz w:val="28"/>
                <w:szCs w:val="28"/>
              </w:rPr>
              <w:t>CIE</w:t>
            </w:r>
          </w:p>
        </w:tc>
        <w:tc>
          <w:tcPr>
            <w:tcW w:w="10390" w:type="dxa"/>
          </w:tcPr>
          <w:p w:rsidR="00DD796D" w:rsidRPr="00BB3F95" w:rsidRDefault="00DD796D" w:rsidP="003F083D">
            <w:pPr>
              <w:rPr>
                <w:rFonts w:ascii="Arial" w:hAnsi="Arial" w:cs="Arial"/>
                <w:sz w:val="28"/>
                <w:szCs w:val="28"/>
              </w:rPr>
            </w:pPr>
            <w:r w:rsidRPr="005D7C9C">
              <w:rPr>
                <w:rFonts w:ascii="Arial" w:hAnsi="Arial" w:cs="Arial"/>
                <w:sz w:val="28"/>
                <w:szCs w:val="28"/>
              </w:rPr>
              <w:t xml:space="preserve">Competitive Integrated Employment </w:t>
            </w:r>
          </w:p>
        </w:tc>
      </w:tr>
      <w:tr w:rsidR="00DD796D" w:rsidTr="00DD796D">
        <w:trPr>
          <w:jc w:val="center"/>
        </w:trPr>
        <w:tc>
          <w:tcPr>
            <w:tcW w:w="1631" w:type="dxa"/>
          </w:tcPr>
          <w:p w:rsidR="00DD796D" w:rsidRPr="00BB3F95" w:rsidRDefault="00DD796D" w:rsidP="003F083D">
            <w:pPr>
              <w:rPr>
                <w:rFonts w:ascii="Arial" w:hAnsi="Arial" w:cs="Arial"/>
                <w:sz w:val="28"/>
                <w:szCs w:val="28"/>
              </w:rPr>
            </w:pPr>
            <w:r>
              <w:rPr>
                <w:rFonts w:ascii="Arial" w:hAnsi="Arial" w:cs="Arial"/>
                <w:sz w:val="28"/>
                <w:szCs w:val="28"/>
              </w:rPr>
              <w:t>CMS</w:t>
            </w:r>
          </w:p>
        </w:tc>
        <w:tc>
          <w:tcPr>
            <w:tcW w:w="10390" w:type="dxa"/>
          </w:tcPr>
          <w:p w:rsidR="00DD796D" w:rsidRPr="00BB3F95" w:rsidRDefault="00DD796D" w:rsidP="003F083D">
            <w:pPr>
              <w:rPr>
                <w:rFonts w:ascii="Arial" w:hAnsi="Arial" w:cs="Arial"/>
                <w:sz w:val="28"/>
                <w:szCs w:val="28"/>
              </w:rPr>
            </w:pPr>
            <w:r w:rsidRPr="005D7C9C">
              <w:rPr>
                <w:rFonts w:ascii="Arial" w:eastAsia="Arial" w:hAnsi="Arial" w:cs="Arial"/>
                <w:sz w:val="28"/>
                <w:szCs w:val="28"/>
              </w:rPr>
              <w:t xml:space="preserve">Centers for Medicare and Medicaid Services </w:t>
            </w:r>
          </w:p>
        </w:tc>
      </w:tr>
      <w:tr w:rsidR="00DD796D" w:rsidTr="00DD796D">
        <w:trPr>
          <w:jc w:val="center"/>
        </w:trPr>
        <w:tc>
          <w:tcPr>
            <w:tcW w:w="1631" w:type="dxa"/>
          </w:tcPr>
          <w:p w:rsidR="00DD796D" w:rsidRDefault="00DD796D" w:rsidP="003F083D">
            <w:pPr>
              <w:rPr>
                <w:rFonts w:ascii="Arial" w:hAnsi="Arial" w:cs="Arial"/>
                <w:sz w:val="28"/>
                <w:szCs w:val="28"/>
              </w:rPr>
            </w:pPr>
            <w:r w:rsidRPr="00BB3F95">
              <w:rPr>
                <w:rFonts w:ascii="Arial" w:hAnsi="Arial" w:cs="Arial"/>
                <w:sz w:val="28"/>
                <w:szCs w:val="28"/>
              </w:rPr>
              <w:t>DDS</w:t>
            </w:r>
          </w:p>
        </w:tc>
        <w:tc>
          <w:tcPr>
            <w:tcW w:w="10390" w:type="dxa"/>
          </w:tcPr>
          <w:p w:rsidR="00DD796D" w:rsidRPr="00BB3F95" w:rsidRDefault="00DD796D" w:rsidP="003F083D">
            <w:pPr>
              <w:rPr>
                <w:rFonts w:ascii="Arial" w:hAnsi="Arial" w:cs="Arial"/>
                <w:sz w:val="28"/>
                <w:szCs w:val="28"/>
              </w:rPr>
            </w:pPr>
            <w:r w:rsidRPr="00BB3F95">
              <w:rPr>
                <w:rFonts w:ascii="Arial" w:hAnsi="Arial" w:cs="Arial"/>
                <w:sz w:val="28"/>
                <w:szCs w:val="28"/>
              </w:rPr>
              <w:t>California Department of Developmental Services</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DOR</w:t>
            </w:r>
          </w:p>
        </w:tc>
        <w:tc>
          <w:tcPr>
            <w:tcW w:w="10390" w:type="dxa"/>
          </w:tcPr>
          <w:p w:rsidR="00DD796D" w:rsidRPr="00CD3632" w:rsidRDefault="00DD796D" w:rsidP="00BB3F95">
            <w:pPr>
              <w:rPr>
                <w:rFonts w:ascii="Arial" w:hAnsi="Arial" w:cs="Arial"/>
                <w:sz w:val="28"/>
                <w:szCs w:val="28"/>
              </w:rPr>
            </w:pPr>
            <w:r w:rsidRPr="005D7C9C">
              <w:rPr>
                <w:rFonts w:ascii="Arial" w:hAnsi="Arial" w:cs="Arial"/>
                <w:sz w:val="28"/>
                <w:szCs w:val="28"/>
              </w:rPr>
              <w:t>California Department of Rehabilitation</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DRC</w:t>
            </w:r>
          </w:p>
        </w:tc>
        <w:tc>
          <w:tcPr>
            <w:tcW w:w="10390" w:type="dxa"/>
          </w:tcPr>
          <w:p w:rsidR="00DD796D" w:rsidRPr="00CD3632" w:rsidRDefault="00DD796D" w:rsidP="00BB3F95">
            <w:pPr>
              <w:rPr>
                <w:rFonts w:ascii="Arial" w:hAnsi="Arial" w:cs="Arial"/>
                <w:sz w:val="28"/>
                <w:szCs w:val="28"/>
              </w:rPr>
            </w:pPr>
            <w:r w:rsidRPr="005D7C9C">
              <w:rPr>
                <w:rFonts w:ascii="Arial" w:hAnsi="Arial" w:cs="Arial"/>
                <w:sz w:val="28"/>
                <w:szCs w:val="28"/>
              </w:rPr>
              <w:t>Disability Rights California</w:t>
            </w:r>
          </w:p>
        </w:tc>
      </w:tr>
      <w:tr w:rsidR="00831CEF" w:rsidTr="00DD796D">
        <w:trPr>
          <w:jc w:val="center"/>
        </w:trPr>
        <w:tc>
          <w:tcPr>
            <w:tcW w:w="1631" w:type="dxa"/>
          </w:tcPr>
          <w:p w:rsidR="00831CEF" w:rsidRDefault="00831CEF" w:rsidP="00BB3F95">
            <w:pPr>
              <w:rPr>
                <w:rFonts w:ascii="Arial" w:hAnsi="Arial" w:cs="Arial"/>
                <w:sz w:val="28"/>
                <w:szCs w:val="28"/>
              </w:rPr>
            </w:pPr>
            <w:r>
              <w:rPr>
                <w:rFonts w:ascii="Arial" w:hAnsi="Arial" w:cs="Arial"/>
                <w:sz w:val="28"/>
                <w:szCs w:val="28"/>
              </w:rPr>
              <w:t>ESSA</w:t>
            </w:r>
          </w:p>
        </w:tc>
        <w:tc>
          <w:tcPr>
            <w:tcW w:w="10390" w:type="dxa"/>
          </w:tcPr>
          <w:p w:rsidR="00831CEF" w:rsidRPr="005D7C9C" w:rsidRDefault="00831CEF" w:rsidP="00BB3F95">
            <w:pPr>
              <w:rPr>
                <w:rFonts w:ascii="Arial" w:hAnsi="Arial" w:cs="Arial"/>
                <w:sz w:val="28"/>
                <w:szCs w:val="28"/>
              </w:rPr>
            </w:pPr>
            <w:r>
              <w:rPr>
                <w:rFonts w:ascii="Arial" w:hAnsi="Arial" w:cs="Arial"/>
                <w:sz w:val="28"/>
                <w:szCs w:val="28"/>
              </w:rPr>
              <w:t>Every Student Succeeds Act</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ID/DD</w:t>
            </w:r>
          </w:p>
        </w:tc>
        <w:tc>
          <w:tcPr>
            <w:tcW w:w="10390" w:type="dxa"/>
          </w:tcPr>
          <w:p w:rsidR="00DD796D" w:rsidRDefault="00DD796D" w:rsidP="00BB3F95">
            <w:pPr>
              <w:rPr>
                <w:rFonts w:ascii="Arial" w:hAnsi="Arial" w:cs="Arial"/>
                <w:sz w:val="28"/>
                <w:szCs w:val="28"/>
              </w:rPr>
            </w:pPr>
            <w:r w:rsidRPr="005D7C9C">
              <w:rPr>
                <w:rFonts w:ascii="Arial" w:hAnsi="Arial" w:cs="Arial"/>
                <w:sz w:val="28"/>
                <w:szCs w:val="28"/>
              </w:rPr>
              <w:t>Intellectual Disabilities and Developmental Disabilities</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IDEA</w:t>
            </w:r>
          </w:p>
        </w:tc>
        <w:tc>
          <w:tcPr>
            <w:tcW w:w="10390" w:type="dxa"/>
          </w:tcPr>
          <w:p w:rsidR="00DD796D" w:rsidRDefault="00DD796D" w:rsidP="00BB3F95">
            <w:pPr>
              <w:rPr>
                <w:rFonts w:ascii="Arial" w:hAnsi="Arial" w:cs="Arial"/>
                <w:sz w:val="28"/>
                <w:szCs w:val="28"/>
              </w:rPr>
            </w:pPr>
            <w:r w:rsidRPr="005D7C9C">
              <w:rPr>
                <w:rFonts w:ascii="Arial" w:hAnsi="Arial" w:cs="Arial"/>
                <w:sz w:val="28"/>
                <w:szCs w:val="28"/>
              </w:rPr>
              <w:t xml:space="preserve">Individuals with Disabilities Education Act </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IEP</w:t>
            </w:r>
          </w:p>
        </w:tc>
        <w:tc>
          <w:tcPr>
            <w:tcW w:w="10390" w:type="dxa"/>
          </w:tcPr>
          <w:p w:rsidR="00DD796D" w:rsidRDefault="00DD796D" w:rsidP="00BB3F95">
            <w:pPr>
              <w:rPr>
                <w:rFonts w:ascii="Arial" w:hAnsi="Arial" w:cs="Arial"/>
                <w:sz w:val="28"/>
                <w:szCs w:val="28"/>
              </w:rPr>
            </w:pPr>
            <w:r w:rsidRPr="005D7C9C">
              <w:rPr>
                <w:rFonts w:ascii="Arial" w:eastAsia="Times New Roman" w:hAnsi="Arial" w:cs="Arial"/>
                <w:sz w:val="28"/>
                <w:szCs w:val="28"/>
                <w:lang w:val="en"/>
              </w:rPr>
              <w:t>Individualized Education Program</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IPE</w:t>
            </w:r>
          </w:p>
        </w:tc>
        <w:tc>
          <w:tcPr>
            <w:tcW w:w="10390" w:type="dxa"/>
          </w:tcPr>
          <w:p w:rsidR="00DD796D" w:rsidRDefault="00DD796D" w:rsidP="00BB3F95">
            <w:pPr>
              <w:rPr>
                <w:rFonts w:ascii="Arial" w:hAnsi="Arial" w:cs="Arial"/>
                <w:sz w:val="28"/>
                <w:szCs w:val="28"/>
              </w:rPr>
            </w:pPr>
            <w:r w:rsidRPr="005D7C9C">
              <w:rPr>
                <w:rFonts w:ascii="Arial" w:hAnsi="Arial" w:cs="Arial"/>
                <w:sz w:val="28"/>
                <w:szCs w:val="28"/>
              </w:rPr>
              <w:t>Individualized Plan for Employment</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IPP</w:t>
            </w:r>
          </w:p>
        </w:tc>
        <w:tc>
          <w:tcPr>
            <w:tcW w:w="10390" w:type="dxa"/>
          </w:tcPr>
          <w:p w:rsidR="00DD796D" w:rsidRDefault="00DD796D" w:rsidP="00BB3F95">
            <w:pPr>
              <w:rPr>
                <w:rFonts w:ascii="Arial" w:hAnsi="Arial" w:cs="Arial"/>
                <w:sz w:val="28"/>
                <w:szCs w:val="28"/>
              </w:rPr>
            </w:pPr>
            <w:r w:rsidRPr="005D7C9C">
              <w:rPr>
                <w:rFonts w:ascii="Arial" w:eastAsia="Times New Roman" w:hAnsi="Arial" w:cs="Arial"/>
                <w:sz w:val="28"/>
                <w:szCs w:val="28"/>
                <w:lang w:val="en"/>
              </w:rPr>
              <w:t>Individual Program Plan</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LEA</w:t>
            </w:r>
          </w:p>
        </w:tc>
        <w:tc>
          <w:tcPr>
            <w:tcW w:w="10390" w:type="dxa"/>
          </w:tcPr>
          <w:p w:rsidR="00DD796D" w:rsidRDefault="00DD796D" w:rsidP="00BB3F95">
            <w:pPr>
              <w:rPr>
                <w:rFonts w:ascii="Arial" w:hAnsi="Arial" w:cs="Arial"/>
                <w:sz w:val="28"/>
                <w:szCs w:val="28"/>
              </w:rPr>
            </w:pPr>
            <w:r w:rsidRPr="005D7C9C">
              <w:rPr>
                <w:rFonts w:ascii="Arial" w:hAnsi="Arial" w:cs="Arial"/>
                <w:sz w:val="28"/>
                <w:szCs w:val="28"/>
              </w:rPr>
              <w:t>Local Educational Agency</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VR</w:t>
            </w:r>
          </w:p>
        </w:tc>
        <w:tc>
          <w:tcPr>
            <w:tcW w:w="10390" w:type="dxa"/>
          </w:tcPr>
          <w:p w:rsidR="00DD796D" w:rsidRDefault="00DD796D" w:rsidP="00BB3F95">
            <w:pPr>
              <w:rPr>
                <w:rFonts w:ascii="Arial" w:hAnsi="Arial" w:cs="Arial"/>
                <w:sz w:val="28"/>
                <w:szCs w:val="28"/>
              </w:rPr>
            </w:pPr>
            <w:r w:rsidRPr="005D7C9C">
              <w:rPr>
                <w:rFonts w:ascii="Arial" w:hAnsi="Arial" w:cs="Arial"/>
                <w:sz w:val="28"/>
                <w:szCs w:val="28"/>
              </w:rPr>
              <w:t>Vocational Rehabilitation</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VRSD</w:t>
            </w:r>
          </w:p>
        </w:tc>
        <w:tc>
          <w:tcPr>
            <w:tcW w:w="10390" w:type="dxa"/>
          </w:tcPr>
          <w:p w:rsidR="00DD796D" w:rsidRDefault="00DD796D" w:rsidP="00BB3F95">
            <w:pPr>
              <w:rPr>
                <w:rFonts w:ascii="Arial" w:hAnsi="Arial" w:cs="Arial"/>
                <w:sz w:val="28"/>
                <w:szCs w:val="28"/>
              </w:rPr>
            </w:pPr>
            <w:r w:rsidRPr="005D7C9C">
              <w:rPr>
                <w:rFonts w:ascii="Arial" w:hAnsi="Arial" w:cs="Arial"/>
                <w:sz w:val="28"/>
                <w:szCs w:val="28"/>
              </w:rPr>
              <w:t>Vocational Rehabilitation Services Delivery</w:t>
            </w:r>
          </w:p>
        </w:tc>
      </w:tr>
      <w:tr w:rsidR="00DD796D" w:rsidTr="00DD796D">
        <w:trPr>
          <w:jc w:val="center"/>
        </w:trPr>
        <w:tc>
          <w:tcPr>
            <w:tcW w:w="1631" w:type="dxa"/>
          </w:tcPr>
          <w:p w:rsidR="00DD796D" w:rsidRDefault="00DD796D" w:rsidP="00BB3F95">
            <w:pPr>
              <w:rPr>
                <w:rFonts w:ascii="Arial" w:hAnsi="Arial" w:cs="Arial"/>
                <w:sz w:val="28"/>
                <w:szCs w:val="28"/>
              </w:rPr>
            </w:pPr>
            <w:r>
              <w:rPr>
                <w:rFonts w:ascii="Arial" w:hAnsi="Arial" w:cs="Arial"/>
                <w:sz w:val="28"/>
                <w:szCs w:val="28"/>
              </w:rPr>
              <w:t>WIOA</w:t>
            </w:r>
          </w:p>
        </w:tc>
        <w:tc>
          <w:tcPr>
            <w:tcW w:w="10390" w:type="dxa"/>
          </w:tcPr>
          <w:p w:rsidR="00DD796D" w:rsidRDefault="00DD796D" w:rsidP="00BB3F95">
            <w:pPr>
              <w:rPr>
                <w:rFonts w:ascii="Arial" w:hAnsi="Arial" w:cs="Arial"/>
                <w:sz w:val="28"/>
                <w:szCs w:val="28"/>
              </w:rPr>
            </w:pPr>
            <w:r w:rsidRPr="00CD3632">
              <w:rPr>
                <w:rFonts w:ascii="Arial" w:hAnsi="Arial" w:cs="Arial"/>
                <w:sz w:val="28"/>
                <w:szCs w:val="28"/>
              </w:rPr>
              <w:t xml:space="preserve">Workforce Innovation and Opportunity Act </w:t>
            </w:r>
          </w:p>
        </w:tc>
      </w:tr>
    </w:tbl>
    <w:p w:rsidR="00BB3F95" w:rsidRDefault="00BB3F95" w:rsidP="00BB3F95">
      <w:pPr>
        <w:rPr>
          <w:rFonts w:ascii="Arial" w:hAnsi="Arial" w:cs="Arial"/>
          <w:sz w:val="28"/>
          <w:szCs w:val="28"/>
        </w:rPr>
      </w:pPr>
    </w:p>
    <w:bookmarkStart w:id="1" w:name="_Toc474917282"/>
    <w:bookmarkStart w:id="2" w:name="_Toc474917542"/>
    <w:bookmarkStart w:id="3" w:name="_Toc474919001"/>
    <w:bookmarkStart w:id="4" w:name="_Toc475017738"/>
    <w:bookmarkStart w:id="5" w:name="_Toc475017783"/>
    <w:bookmarkStart w:id="6" w:name="_Toc475019249"/>
    <w:bookmarkStart w:id="7" w:name="_Toc475425751"/>
    <w:bookmarkStart w:id="8" w:name="_Toc476054880"/>
    <w:bookmarkStart w:id="9" w:name="_Toc476218834"/>
    <w:bookmarkStart w:id="10" w:name="_Toc477859741"/>
    <w:bookmarkStart w:id="11" w:name="_Toc482262509"/>
    <w:p w:rsidR="006E045F" w:rsidRDefault="006E045F" w:rsidP="006E045F">
      <w:pPr>
        <w:pStyle w:val="Heading1"/>
        <w:spacing w:before="0"/>
        <w:jc w:val="center"/>
        <w:rPr>
          <w:rFonts w:ascii="Arial" w:hAnsi="Arial" w:cs="Arial"/>
          <w:color w:val="auto"/>
        </w:rPr>
      </w:pPr>
      <w:r w:rsidRPr="00E7591E">
        <w:rPr>
          <w:rFonts w:ascii="Arial" w:hAnsi="Arial" w:cs="Arial"/>
          <w:noProof/>
        </w:rPr>
        <w:lastRenderedPageBreak/>
        <mc:AlternateContent>
          <mc:Choice Requires="wps">
            <w:drawing>
              <wp:inline distT="0" distB="0" distL="0" distR="0" wp14:anchorId="7979466C" wp14:editId="3C8F860F">
                <wp:extent cx="4608576" cy="731520"/>
                <wp:effectExtent l="0" t="0" r="20955" b="11430"/>
                <wp:docPr id="12" name="Text Box 12" descr="“Together we are better than when we are alone...” Service Provider - California CIE Stakeholder Forum, May 15, 2015&#10;" title="Quote from a Service Provider"/>
                <wp:cNvGraphicFramePr/>
                <a:graphic xmlns:a="http://schemas.openxmlformats.org/drawingml/2006/main">
                  <a:graphicData uri="http://schemas.microsoft.com/office/word/2010/wordprocessingShape">
                    <wps:wsp>
                      <wps:cNvSpPr txBox="1"/>
                      <wps:spPr>
                        <a:xfrm>
                          <a:off x="0" y="0"/>
                          <a:ext cx="4608576" cy="731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834C9" w:rsidRDefault="00124D87" w:rsidP="006E045F">
                            <w:pPr>
                              <w:rPr>
                                <w:rFonts w:ascii="Arial" w:hAnsi="Arial" w:cs="Arial"/>
                                <w:b/>
                                <w:sz w:val="28"/>
                                <w:szCs w:val="28"/>
                              </w:rPr>
                            </w:pPr>
                            <w:r w:rsidRPr="00C834C9">
                              <w:rPr>
                                <w:rFonts w:ascii="Arial" w:hAnsi="Arial" w:cs="Arial"/>
                                <w:sz w:val="28"/>
                                <w:szCs w:val="28"/>
                              </w:rPr>
                              <w:t>“Together we are better th</w:t>
                            </w:r>
                            <w:r w:rsidRPr="00CA25C4">
                              <w:rPr>
                                <w:rFonts w:ascii="Arial" w:hAnsi="Arial" w:cs="Arial"/>
                                <w:sz w:val="28"/>
                                <w:szCs w:val="28"/>
                              </w:rPr>
                              <w:t>a</w:t>
                            </w:r>
                            <w:r w:rsidRPr="00C834C9">
                              <w:rPr>
                                <w:rFonts w:ascii="Arial" w:hAnsi="Arial" w:cs="Arial"/>
                                <w:sz w:val="28"/>
                                <w:szCs w:val="28"/>
                              </w:rPr>
                              <w:t>n when we are alone...”</w:t>
                            </w:r>
                          </w:p>
                          <w:p w:rsidR="00124D87" w:rsidRDefault="00124D87" w:rsidP="006E045F">
                            <w:r w:rsidRPr="00C834C9">
                              <w:rPr>
                                <w:rFonts w:ascii="Arial" w:hAnsi="Arial" w:cs="Arial"/>
                                <w:i/>
                                <w:sz w:val="28"/>
                                <w:szCs w:val="28"/>
                              </w:rPr>
                              <w:t>Service Provider - California CIE Stakeholder Forum, May 15,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2" o:spid="_x0000_s1027" type="#_x0000_t202" alt="Title: Quote from a Service Provider - Description: “Together we are better than when we are alone...” Service Provider - California CIE Stakeholder Forum, May 15, 2015&#10;" style="width:362.9pt;height: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" fillcolor="white [3201]" strokeweight=".5pt">
                <v:textbox>
                  <w:txbxContent>
                    <w:p w:rsidR="00124D87" w:rsidRPr="00C834C9" w:rsidRDefault="00124D87" w:rsidP="006E045F">
                      <w:pPr>
                        <w:rPr>
                          <w:rFonts w:ascii="Arial" w:hAnsi="Arial" w:cs="Arial"/>
                          <w:b/>
                          <w:sz w:val="28"/>
                          <w:szCs w:val="28"/>
                        </w:rPr>
                      </w:pPr>
                      <w:r w:rsidRPr="00C834C9">
                        <w:rPr>
                          <w:rFonts w:ascii="Arial" w:hAnsi="Arial" w:cs="Arial"/>
                          <w:sz w:val="28"/>
                          <w:szCs w:val="28"/>
                        </w:rPr>
                        <w:t>“Together we are better th</w:t>
                      </w:r>
                      <w:r w:rsidRPr="00CA25C4">
                        <w:rPr>
                          <w:rFonts w:ascii="Arial" w:hAnsi="Arial" w:cs="Arial"/>
                          <w:sz w:val="28"/>
                          <w:szCs w:val="28"/>
                        </w:rPr>
                        <w:t>a</w:t>
                      </w:r>
                      <w:r w:rsidRPr="00C834C9">
                        <w:rPr>
                          <w:rFonts w:ascii="Arial" w:hAnsi="Arial" w:cs="Arial"/>
                          <w:sz w:val="28"/>
                          <w:szCs w:val="28"/>
                        </w:rPr>
                        <w:t>n when we are alone...”</w:t>
                      </w:r>
                    </w:p>
                    <w:p w:rsidR="00124D87" w:rsidRDefault="00124D87" w:rsidP="006E045F">
                      <w:r w:rsidRPr="00C834C9">
                        <w:rPr>
                          <w:rFonts w:ascii="Arial" w:hAnsi="Arial" w:cs="Arial"/>
                          <w:i/>
                          <w:sz w:val="28"/>
                          <w:szCs w:val="28"/>
                        </w:rPr>
                        <w:t>Service Provider - California CIE Stakeholder Forum, May 15, 2015</w:t>
                      </w:r>
                    </w:p>
                  </w:txbxContent>
                </v:textbox>
                <w10:anchorlock/>
              </v:shape>
            </w:pict>
          </mc:Fallback>
        </mc:AlternateContent>
      </w:r>
      <w:bookmarkEnd w:id="1"/>
      <w:bookmarkEnd w:id="2"/>
      <w:bookmarkEnd w:id="3"/>
      <w:bookmarkEnd w:id="4"/>
      <w:bookmarkEnd w:id="5"/>
      <w:bookmarkEnd w:id="6"/>
      <w:bookmarkEnd w:id="7"/>
      <w:bookmarkEnd w:id="8"/>
      <w:bookmarkEnd w:id="9"/>
      <w:bookmarkEnd w:id="10"/>
      <w:bookmarkEnd w:id="11"/>
    </w:p>
    <w:p w:rsidR="00DD796D" w:rsidRDefault="00DD796D" w:rsidP="006E045F"/>
    <w:p w:rsidR="006E045F" w:rsidRDefault="00DD796D" w:rsidP="00DD796D">
      <w:pPr>
        <w:pStyle w:val="Heading1"/>
        <w:rPr>
          <w:rFonts w:ascii="Arial" w:hAnsi="Arial" w:cs="Arial"/>
          <w:color w:val="auto"/>
        </w:rPr>
      </w:pPr>
      <w:bookmarkStart w:id="12" w:name="_Toc482262510"/>
      <w:r w:rsidRPr="00DD796D">
        <w:rPr>
          <w:rFonts w:ascii="Arial" w:hAnsi="Arial" w:cs="Arial"/>
          <w:color w:val="auto"/>
        </w:rPr>
        <w:t>What is Competitive Integrated Employment</w:t>
      </w:r>
      <w:r w:rsidR="003F083D">
        <w:rPr>
          <w:rFonts w:ascii="Arial" w:hAnsi="Arial" w:cs="Arial"/>
          <w:color w:val="auto"/>
        </w:rPr>
        <w:t xml:space="preserve"> (CIE)</w:t>
      </w:r>
      <w:r w:rsidRPr="00DD796D">
        <w:rPr>
          <w:rFonts w:ascii="Arial" w:hAnsi="Arial" w:cs="Arial"/>
          <w:color w:val="auto"/>
        </w:rPr>
        <w:t>?</w:t>
      </w:r>
      <w:bookmarkEnd w:id="12"/>
    </w:p>
    <w:p w:rsidR="003F083D" w:rsidRDefault="003F083D" w:rsidP="003F083D"/>
    <w:p w:rsidR="000C5D3B" w:rsidRDefault="00831CEF" w:rsidP="000C5D3B">
      <w:pPr>
        <w:rPr>
          <w:rFonts w:ascii="Arial" w:hAnsi="Arial" w:cs="Arial"/>
          <w:sz w:val="28"/>
          <w:szCs w:val="28"/>
        </w:rPr>
      </w:pPr>
      <w:r>
        <w:rPr>
          <w:rFonts w:ascii="Arial" w:hAnsi="Arial" w:cs="Arial"/>
          <w:sz w:val="28"/>
          <w:szCs w:val="28"/>
        </w:rPr>
        <w:t xml:space="preserve">The term CIE </w:t>
      </w:r>
      <w:r w:rsidR="000C5D3B" w:rsidRPr="00DC51E5">
        <w:rPr>
          <w:rFonts w:ascii="Arial" w:hAnsi="Arial" w:cs="Arial"/>
          <w:sz w:val="28"/>
          <w:szCs w:val="28"/>
        </w:rPr>
        <w:t>means</w:t>
      </w:r>
      <w:r w:rsidRPr="00DC51E5">
        <w:rPr>
          <w:rFonts w:ascii="Arial" w:hAnsi="Arial" w:cs="Arial"/>
          <w:sz w:val="28"/>
          <w:szCs w:val="28"/>
        </w:rPr>
        <w:t xml:space="preserve"> working for pay (at least </w:t>
      </w:r>
      <w:r w:rsidR="00065033" w:rsidRPr="00DC51E5">
        <w:rPr>
          <w:rFonts w:ascii="Arial" w:hAnsi="Arial" w:cs="Arial"/>
          <w:sz w:val="28"/>
          <w:szCs w:val="28"/>
        </w:rPr>
        <w:t>minimum wage</w:t>
      </w:r>
      <w:r w:rsidRPr="00DC51E5">
        <w:rPr>
          <w:rFonts w:ascii="Arial" w:hAnsi="Arial" w:cs="Arial"/>
          <w:sz w:val="28"/>
          <w:szCs w:val="28"/>
        </w:rPr>
        <w:t>) in the community alongside people without disabilities.</w:t>
      </w:r>
      <w:r w:rsidR="006200FC" w:rsidRPr="00DC51E5">
        <w:rPr>
          <w:rFonts w:ascii="Arial" w:hAnsi="Arial" w:cs="Arial"/>
          <w:sz w:val="28"/>
          <w:szCs w:val="28"/>
        </w:rPr>
        <w:t xml:space="preserve"> </w:t>
      </w:r>
      <w:r w:rsidR="000C5D3B" w:rsidRPr="00DC51E5">
        <w:rPr>
          <w:rFonts w:ascii="Arial" w:hAnsi="Arial" w:cs="Arial"/>
          <w:sz w:val="28"/>
          <w:szCs w:val="28"/>
        </w:rPr>
        <w:t>Work can be full-time (up to 40 hours per week) or part-time. You should get the same level of benefits as other employees where you work. Benefits could include things like paid vacation and sick time, health insurance, and retirement saving plans. You should also have chances to advance to other positions, just like other employees. Having your own business counts as working for pay.</w:t>
      </w:r>
    </w:p>
    <w:p w:rsidR="00831CEF" w:rsidRDefault="00831CEF" w:rsidP="00831CEF">
      <w:pPr>
        <w:rPr>
          <w:rFonts w:ascii="Arial" w:hAnsi="Arial" w:cs="Arial"/>
          <w:sz w:val="28"/>
          <w:szCs w:val="28"/>
        </w:rPr>
      </w:pPr>
    </w:p>
    <w:p w:rsidR="00DD796D" w:rsidRPr="006E045F" w:rsidRDefault="00DD796D" w:rsidP="006E045F"/>
    <w:p w:rsidR="004D5A53" w:rsidRDefault="004D5A53" w:rsidP="00EE6792">
      <w:pPr>
        <w:pStyle w:val="Heading1"/>
        <w:spacing w:before="0"/>
        <w:rPr>
          <w:rFonts w:ascii="Arial" w:hAnsi="Arial" w:cs="Arial"/>
          <w:color w:val="auto"/>
        </w:rPr>
      </w:pPr>
      <w:bookmarkStart w:id="13" w:name="_Toc482262511"/>
      <w:r w:rsidRPr="004D5A53">
        <w:rPr>
          <w:rFonts w:ascii="Arial" w:hAnsi="Arial" w:cs="Arial"/>
          <w:color w:val="auto"/>
        </w:rPr>
        <w:t xml:space="preserve">What is the </w:t>
      </w:r>
      <w:r w:rsidR="00B30E3B">
        <w:rPr>
          <w:rFonts w:ascii="Arial" w:hAnsi="Arial" w:cs="Arial"/>
          <w:color w:val="auto"/>
        </w:rPr>
        <w:t>C</w:t>
      </w:r>
      <w:r w:rsidR="001C198E">
        <w:rPr>
          <w:rFonts w:ascii="Arial" w:hAnsi="Arial" w:cs="Arial"/>
          <w:color w:val="auto"/>
        </w:rPr>
        <w:t>I</w:t>
      </w:r>
      <w:r w:rsidR="00B30E3B">
        <w:rPr>
          <w:rFonts w:ascii="Arial" w:hAnsi="Arial" w:cs="Arial"/>
          <w:color w:val="auto"/>
        </w:rPr>
        <w:t xml:space="preserve">E </w:t>
      </w:r>
      <w:r w:rsidRPr="004D5A53">
        <w:rPr>
          <w:rFonts w:ascii="Arial" w:hAnsi="Arial" w:cs="Arial"/>
          <w:color w:val="auto"/>
        </w:rPr>
        <w:t>Blueprint</w:t>
      </w:r>
      <w:r>
        <w:rPr>
          <w:rFonts w:ascii="Arial" w:hAnsi="Arial" w:cs="Arial"/>
          <w:color w:val="auto"/>
        </w:rPr>
        <w:t>?</w:t>
      </w:r>
      <w:bookmarkEnd w:id="13"/>
    </w:p>
    <w:p w:rsidR="00EE6792" w:rsidRPr="00EE6792" w:rsidRDefault="00EE6792" w:rsidP="00EE6792"/>
    <w:p w:rsidR="000A39F9" w:rsidRDefault="00CE4151" w:rsidP="00EE6792">
      <w:pPr>
        <w:autoSpaceDE w:val="0"/>
        <w:autoSpaceDN w:val="0"/>
        <w:adjustRightInd w:val="0"/>
        <w:rPr>
          <w:rFonts w:ascii="Arial" w:hAnsi="Arial" w:cs="Arial"/>
          <w:color w:val="000000" w:themeColor="text1"/>
          <w:sz w:val="28"/>
          <w:szCs w:val="28"/>
        </w:rPr>
      </w:pPr>
      <w:r>
        <w:rPr>
          <w:rFonts w:ascii="Arial" w:hAnsi="Arial" w:cs="Arial"/>
          <w:sz w:val="28"/>
          <w:szCs w:val="28"/>
        </w:rPr>
        <w:t xml:space="preserve">The CIE Blueprint </w:t>
      </w:r>
      <w:r w:rsidR="00B36661">
        <w:rPr>
          <w:rFonts w:ascii="Arial" w:hAnsi="Arial" w:cs="Arial"/>
          <w:sz w:val="28"/>
          <w:szCs w:val="28"/>
        </w:rPr>
        <w:t xml:space="preserve">is </w:t>
      </w:r>
      <w:r w:rsidR="000E4A46">
        <w:rPr>
          <w:rFonts w:ascii="Arial" w:hAnsi="Arial" w:cs="Arial"/>
          <w:sz w:val="28"/>
          <w:szCs w:val="28"/>
        </w:rPr>
        <w:t xml:space="preserve">a </w:t>
      </w:r>
      <w:r w:rsidR="003C6D5B">
        <w:rPr>
          <w:rFonts w:ascii="Arial" w:hAnsi="Arial" w:cs="Arial"/>
          <w:sz w:val="28"/>
          <w:szCs w:val="28"/>
        </w:rPr>
        <w:t>five-year</w:t>
      </w:r>
      <w:r w:rsidR="00B36661">
        <w:rPr>
          <w:rFonts w:ascii="Arial" w:hAnsi="Arial" w:cs="Arial"/>
          <w:sz w:val="28"/>
          <w:szCs w:val="28"/>
        </w:rPr>
        <w:t xml:space="preserve"> plan, </w:t>
      </w:r>
      <w:r>
        <w:rPr>
          <w:rFonts w:ascii="Arial" w:hAnsi="Arial" w:cs="Arial"/>
          <w:sz w:val="28"/>
          <w:szCs w:val="28"/>
        </w:rPr>
        <w:t xml:space="preserve">developed by the </w:t>
      </w:r>
      <w:r w:rsidRPr="00E7591E">
        <w:rPr>
          <w:rFonts w:ascii="Arial" w:hAnsi="Arial" w:cs="Arial"/>
          <w:sz w:val="28"/>
          <w:szCs w:val="28"/>
        </w:rPr>
        <w:t>CDE, DOR, and</w:t>
      </w:r>
      <w:r w:rsidR="00BB3F95">
        <w:rPr>
          <w:rFonts w:ascii="Arial" w:hAnsi="Arial" w:cs="Arial"/>
          <w:sz w:val="28"/>
          <w:szCs w:val="28"/>
        </w:rPr>
        <w:t xml:space="preserve"> </w:t>
      </w:r>
      <w:r w:rsidRPr="00E7591E">
        <w:rPr>
          <w:rFonts w:ascii="Arial" w:hAnsi="Arial" w:cs="Arial"/>
          <w:sz w:val="28"/>
          <w:szCs w:val="28"/>
        </w:rPr>
        <w:t>DDS</w:t>
      </w:r>
      <w:r w:rsidR="00B36661">
        <w:rPr>
          <w:rFonts w:ascii="Arial" w:hAnsi="Arial" w:cs="Arial"/>
          <w:sz w:val="28"/>
          <w:szCs w:val="28"/>
        </w:rPr>
        <w:t xml:space="preserve">, </w:t>
      </w:r>
      <w:r>
        <w:rPr>
          <w:rFonts w:ascii="Arial" w:hAnsi="Arial" w:cs="Arial"/>
          <w:sz w:val="28"/>
          <w:szCs w:val="28"/>
        </w:rPr>
        <w:t xml:space="preserve">to </w:t>
      </w:r>
      <w:r w:rsidR="00061459">
        <w:rPr>
          <w:rFonts w:ascii="Arial" w:hAnsi="Arial" w:cs="Arial"/>
          <w:sz w:val="28"/>
          <w:szCs w:val="28"/>
        </w:rPr>
        <w:t>assist</w:t>
      </w:r>
      <w:r w:rsidR="00D853C6">
        <w:rPr>
          <w:rFonts w:ascii="Arial" w:hAnsi="Arial" w:cs="Arial"/>
          <w:sz w:val="28"/>
          <w:szCs w:val="28"/>
        </w:rPr>
        <w:t xml:space="preserve"> </w:t>
      </w:r>
      <w:r w:rsidR="00536E79">
        <w:rPr>
          <w:rFonts w:ascii="Arial" w:hAnsi="Arial" w:cs="Arial"/>
          <w:color w:val="000000" w:themeColor="text1"/>
          <w:sz w:val="28"/>
          <w:szCs w:val="28"/>
        </w:rPr>
        <w:t xml:space="preserve">people </w:t>
      </w:r>
      <w:r w:rsidRPr="00E7591E">
        <w:rPr>
          <w:rFonts w:ascii="Arial" w:hAnsi="Arial" w:cs="Arial"/>
          <w:color w:val="000000" w:themeColor="text1"/>
          <w:sz w:val="28"/>
          <w:szCs w:val="28"/>
        </w:rPr>
        <w:t xml:space="preserve">with ID/DD </w:t>
      </w:r>
      <w:r w:rsidR="00D853C6">
        <w:rPr>
          <w:rFonts w:ascii="Arial" w:hAnsi="Arial" w:cs="Arial"/>
          <w:color w:val="000000" w:themeColor="text1"/>
          <w:sz w:val="28"/>
          <w:szCs w:val="28"/>
        </w:rPr>
        <w:t xml:space="preserve">get ready </w:t>
      </w:r>
      <w:r w:rsidRPr="00E7591E">
        <w:rPr>
          <w:rFonts w:ascii="Arial" w:hAnsi="Arial" w:cs="Arial"/>
          <w:color w:val="000000" w:themeColor="text1"/>
          <w:sz w:val="28"/>
          <w:szCs w:val="28"/>
        </w:rPr>
        <w:t>for</w:t>
      </w:r>
      <w:r w:rsidR="00B611E7">
        <w:rPr>
          <w:rFonts w:ascii="Arial" w:hAnsi="Arial" w:cs="Arial"/>
          <w:color w:val="000000" w:themeColor="text1"/>
          <w:sz w:val="28"/>
          <w:szCs w:val="28"/>
        </w:rPr>
        <w:t xml:space="preserve"> </w:t>
      </w:r>
      <w:r w:rsidRPr="00E7591E">
        <w:rPr>
          <w:rFonts w:ascii="Arial" w:hAnsi="Arial" w:cs="Arial"/>
          <w:color w:val="000000" w:themeColor="text1"/>
          <w:sz w:val="28"/>
          <w:szCs w:val="28"/>
        </w:rPr>
        <w:t xml:space="preserve">and </w:t>
      </w:r>
      <w:r w:rsidR="00536E79">
        <w:rPr>
          <w:rFonts w:ascii="Arial" w:hAnsi="Arial" w:cs="Arial"/>
          <w:color w:val="000000" w:themeColor="text1"/>
          <w:sz w:val="28"/>
          <w:szCs w:val="28"/>
        </w:rPr>
        <w:t>get</w:t>
      </w:r>
      <w:r w:rsidR="00B36661">
        <w:rPr>
          <w:rFonts w:ascii="Arial" w:hAnsi="Arial" w:cs="Arial"/>
          <w:color w:val="000000" w:themeColor="text1"/>
          <w:sz w:val="28"/>
          <w:szCs w:val="28"/>
        </w:rPr>
        <w:t xml:space="preserve"> a job earning </w:t>
      </w:r>
      <w:r w:rsidR="00D853C6">
        <w:rPr>
          <w:rFonts w:ascii="Arial" w:hAnsi="Arial" w:cs="Arial"/>
          <w:color w:val="000000" w:themeColor="text1"/>
          <w:sz w:val="28"/>
          <w:szCs w:val="28"/>
        </w:rPr>
        <w:t xml:space="preserve">at least </w:t>
      </w:r>
      <w:r w:rsidR="00B36661">
        <w:rPr>
          <w:rFonts w:ascii="Arial" w:hAnsi="Arial" w:cs="Arial"/>
          <w:color w:val="000000" w:themeColor="text1"/>
          <w:sz w:val="28"/>
          <w:szCs w:val="28"/>
        </w:rPr>
        <w:t xml:space="preserve">minimum wage working </w:t>
      </w:r>
      <w:r w:rsidR="00D853C6">
        <w:rPr>
          <w:rFonts w:ascii="Arial" w:hAnsi="Arial" w:cs="Arial"/>
          <w:color w:val="000000" w:themeColor="text1"/>
          <w:sz w:val="28"/>
          <w:szCs w:val="28"/>
        </w:rPr>
        <w:t xml:space="preserve">in the community </w:t>
      </w:r>
      <w:r w:rsidR="00B36661">
        <w:rPr>
          <w:rFonts w:ascii="Arial" w:hAnsi="Arial" w:cs="Arial"/>
          <w:color w:val="000000" w:themeColor="text1"/>
          <w:sz w:val="28"/>
          <w:szCs w:val="28"/>
        </w:rPr>
        <w:t xml:space="preserve">with </w:t>
      </w:r>
      <w:r w:rsidR="004D5A53">
        <w:rPr>
          <w:rFonts w:ascii="Arial" w:hAnsi="Arial" w:cs="Arial"/>
          <w:color w:val="000000" w:themeColor="text1"/>
          <w:sz w:val="28"/>
          <w:szCs w:val="28"/>
        </w:rPr>
        <w:t xml:space="preserve">people without </w:t>
      </w:r>
      <w:r w:rsidR="00B36661">
        <w:rPr>
          <w:rFonts w:ascii="Arial" w:hAnsi="Arial" w:cs="Arial"/>
          <w:color w:val="000000" w:themeColor="text1"/>
          <w:sz w:val="28"/>
          <w:szCs w:val="28"/>
        </w:rPr>
        <w:t xml:space="preserve">disabilities. </w:t>
      </w:r>
      <w:r w:rsidR="006200FC">
        <w:rPr>
          <w:rFonts w:ascii="Arial" w:hAnsi="Arial" w:cs="Arial"/>
          <w:sz w:val="28"/>
          <w:szCs w:val="28"/>
        </w:rPr>
        <w:t>Person-centered planning is important throughout the Blueprint and respects the racial, ethnic, cultural</w:t>
      </w:r>
      <w:r w:rsidR="0096588A">
        <w:rPr>
          <w:rFonts w:ascii="Arial" w:hAnsi="Arial" w:cs="Arial"/>
          <w:sz w:val="28"/>
          <w:szCs w:val="28"/>
        </w:rPr>
        <w:t xml:space="preserve"> background</w:t>
      </w:r>
      <w:r w:rsidR="006200FC">
        <w:rPr>
          <w:rFonts w:ascii="Arial" w:hAnsi="Arial" w:cs="Arial"/>
          <w:sz w:val="28"/>
          <w:szCs w:val="28"/>
        </w:rPr>
        <w:t xml:space="preserve">, and language of each person. Person-centered planning is building a plan based on the person’s abilities, interests, and dreams. </w:t>
      </w:r>
    </w:p>
    <w:p w:rsidR="00EE6792" w:rsidRDefault="00EE6792" w:rsidP="00EE6792">
      <w:pPr>
        <w:rPr>
          <w:rFonts w:ascii="Arial" w:hAnsi="Arial" w:cs="Arial"/>
          <w:sz w:val="28"/>
          <w:szCs w:val="28"/>
        </w:rPr>
      </w:pPr>
    </w:p>
    <w:p w:rsidR="000A39F9" w:rsidRDefault="00411640" w:rsidP="00EE6792">
      <w:pPr>
        <w:rPr>
          <w:rFonts w:ascii="Arial" w:hAnsi="Arial" w:cs="Arial"/>
          <w:sz w:val="28"/>
          <w:szCs w:val="28"/>
        </w:rPr>
      </w:pPr>
      <w:r>
        <w:rPr>
          <w:rFonts w:ascii="Arial" w:hAnsi="Arial" w:cs="Arial"/>
          <w:sz w:val="28"/>
          <w:szCs w:val="28"/>
        </w:rPr>
        <w:t>T</w:t>
      </w:r>
      <w:r w:rsidR="000A39F9" w:rsidRPr="00E7591E">
        <w:rPr>
          <w:rFonts w:ascii="Arial" w:hAnsi="Arial" w:cs="Arial"/>
          <w:sz w:val="28"/>
          <w:szCs w:val="28"/>
        </w:rPr>
        <w:t>he goals of the Blueprint are to:</w:t>
      </w:r>
    </w:p>
    <w:p w:rsidR="00E61B8F" w:rsidRDefault="00647688" w:rsidP="00EE6792">
      <w:pPr>
        <w:pStyle w:val="ListParagraph"/>
        <w:numPr>
          <w:ilvl w:val="0"/>
          <w:numId w:val="1"/>
        </w:numPr>
        <w:contextualSpacing w:val="0"/>
        <w:rPr>
          <w:rFonts w:cs="Arial"/>
          <w:szCs w:val="28"/>
        </w:rPr>
      </w:pPr>
      <w:r w:rsidRPr="00E61B8F">
        <w:rPr>
          <w:rFonts w:cs="Arial"/>
          <w:szCs w:val="28"/>
        </w:rPr>
        <w:t xml:space="preserve">Help the three departments work together </w:t>
      </w:r>
      <w:r w:rsidR="00061459">
        <w:rPr>
          <w:rFonts w:cs="Arial"/>
          <w:szCs w:val="28"/>
        </w:rPr>
        <w:t xml:space="preserve">to </w:t>
      </w:r>
      <w:r w:rsidRPr="00E61B8F">
        <w:rPr>
          <w:rFonts w:cs="Arial"/>
          <w:szCs w:val="28"/>
        </w:rPr>
        <w:t>better support people with ID/DD who want a CIE job</w:t>
      </w:r>
      <w:r w:rsidR="00F646D4" w:rsidRPr="00E61B8F">
        <w:rPr>
          <w:rFonts w:cs="Arial"/>
          <w:szCs w:val="28"/>
        </w:rPr>
        <w:t>.</w:t>
      </w:r>
    </w:p>
    <w:p w:rsidR="000A39F9" w:rsidRPr="00E61B8F" w:rsidRDefault="00D853C6" w:rsidP="00EE6792">
      <w:pPr>
        <w:pStyle w:val="ListParagraph"/>
        <w:numPr>
          <w:ilvl w:val="0"/>
          <w:numId w:val="1"/>
        </w:numPr>
        <w:contextualSpacing w:val="0"/>
        <w:rPr>
          <w:rFonts w:cs="Arial"/>
          <w:szCs w:val="28"/>
        </w:rPr>
      </w:pPr>
      <w:r w:rsidRPr="00E61B8F">
        <w:rPr>
          <w:rFonts w:cs="Arial"/>
          <w:szCs w:val="28"/>
        </w:rPr>
        <w:t xml:space="preserve">Create </w:t>
      </w:r>
      <w:r w:rsidR="00621679" w:rsidRPr="00E61B8F">
        <w:rPr>
          <w:rFonts w:cs="Arial"/>
          <w:szCs w:val="28"/>
        </w:rPr>
        <w:t xml:space="preserve">more </w:t>
      </w:r>
      <w:r w:rsidR="000A39F9" w:rsidRPr="00E61B8F">
        <w:rPr>
          <w:rFonts w:cs="Arial"/>
          <w:szCs w:val="28"/>
        </w:rPr>
        <w:t>op</w:t>
      </w:r>
      <w:r w:rsidRPr="00E61B8F">
        <w:rPr>
          <w:rFonts w:cs="Arial"/>
          <w:szCs w:val="28"/>
        </w:rPr>
        <w:t xml:space="preserve">tions </w:t>
      </w:r>
      <w:r w:rsidR="000A39F9" w:rsidRPr="00E61B8F">
        <w:rPr>
          <w:rFonts w:cs="Arial"/>
          <w:szCs w:val="28"/>
        </w:rPr>
        <w:t xml:space="preserve">for </w:t>
      </w:r>
      <w:r w:rsidR="00621679" w:rsidRPr="00E61B8F">
        <w:rPr>
          <w:rFonts w:cs="Arial"/>
          <w:szCs w:val="28"/>
        </w:rPr>
        <w:t xml:space="preserve">people with </w:t>
      </w:r>
      <w:r w:rsidR="000A39F9" w:rsidRPr="00E61B8F">
        <w:rPr>
          <w:rFonts w:cs="Arial"/>
          <w:szCs w:val="28"/>
        </w:rPr>
        <w:t xml:space="preserve">ID/DD to </w:t>
      </w:r>
      <w:r w:rsidRPr="00E61B8F">
        <w:rPr>
          <w:rFonts w:cs="Arial"/>
          <w:szCs w:val="28"/>
        </w:rPr>
        <w:t xml:space="preserve">get ready for </w:t>
      </w:r>
      <w:r w:rsidR="000A39F9" w:rsidRPr="00E61B8F">
        <w:rPr>
          <w:rFonts w:cs="Arial"/>
          <w:szCs w:val="28"/>
        </w:rPr>
        <w:t xml:space="preserve">and </w:t>
      </w:r>
      <w:r w:rsidR="00621679" w:rsidRPr="00E61B8F">
        <w:rPr>
          <w:rFonts w:cs="Arial"/>
          <w:color w:val="000000" w:themeColor="text1"/>
          <w:szCs w:val="28"/>
        </w:rPr>
        <w:t>get a CIE job.</w:t>
      </w:r>
    </w:p>
    <w:p w:rsidR="00E61B8F" w:rsidRDefault="00D853C6" w:rsidP="00E61B8F">
      <w:pPr>
        <w:pStyle w:val="ListParagraph"/>
        <w:numPr>
          <w:ilvl w:val="0"/>
          <w:numId w:val="1"/>
        </w:numPr>
        <w:contextualSpacing w:val="0"/>
        <w:rPr>
          <w:rFonts w:cs="Arial"/>
          <w:szCs w:val="28"/>
        </w:rPr>
      </w:pPr>
      <w:r w:rsidRPr="00E61B8F">
        <w:rPr>
          <w:rFonts w:cs="Arial"/>
          <w:szCs w:val="28"/>
        </w:rPr>
        <w:t>Help</w:t>
      </w:r>
      <w:r w:rsidR="00762589" w:rsidRPr="00E61B8F">
        <w:rPr>
          <w:rFonts w:cs="Arial"/>
          <w:szCs w:val="28"/>
        </w:rPr>
        <w:t xml:space="preserve"> people with ID/DD to make </w:t>
      </w:r>
      <w:r w:rsidR="00B94450" w:rsidRPr="00E61B8F">
        <w:rPr>
          <w:rFonts w:cs="Arial"/>
          <w:szCs w:val="28"/>
        </w:rPr>
        <w:t xml:space="preserve">their own </w:t>
      </w:r>
      <w:r w:rsidR="00762589" w:rsidRPr="00E61B8F">
        <w:rPr>
          <w:rFonts w:cs="Arial"/>
          <w:szCs w:val="28"/>
        </w:rPr>
        <w:t>choices</w:t>
      </w:r>
      <w:r w:rsidRPr="00E61B8F">
        <w:rPr>
          <w:rFonts w:cs="Arial"/>
          <w:szCs w:val="28"/>
        </w:rPr>
        <w:t xml:space="preserve"> about working in the community</w:t>
      </w:r>
      <w:r w:rsidR="00762589" w:rsidRPr="00E61B8F">
        <w:rPr>
          <w:rFonts w:cs="Arial"/>
          <w:szCs w:val="28"/>
        </w:rPr>
        <w:t>.</w:t>
      </w:r>
    </w:p>
    <w:p w:rsidR="00DC51E5" w:rsidRDefault="00DC51E5" w:rsidP="00DC51E5">
      <w:pPr>
        <w:pStyle w:val="ListParagraph"/>
        <w:contextualSpacing w:val="0"/>
        <w:rPr>
          <w:rFonts w:cs="Arial"/>
          <w:szCs w:val="28"/>
        </w:rPr>
      </w:pPr>
    </w:p>
    <w:p w:rsidR="000C5D3B" w:rsidRPr="00DC51E5" w:rsidRDefault="000C5D3B" w:rsidP="000C5D3B">
      <w:pPr>
        <w:rPr>
          <w:rFonts w:ascii="Arial" w:hAnsi="Arial" w:cs="Arial"/>
          <w:sz w:val="28"/>
          <w:szCs w:val="28"/>
        </w:rPr>
      </w:pPr>
      <w:r w:rsidRPr="00DC51E5">
        <w:rPr>
          <w:rFonts w:ascii="Arial" w:hAnsi="Arial" w:cs="Arial"/>
          <w:sz w:val="28"/>
          <w:szCs w:val="28"/>
        </w:rPr>
        <w:t xml:space="preserve">A few specific goals of the Blueprint are: </w:t>
      </w:r>
    </w:p>
    <w:p w:rsidR="000C5D3B" w:rsidRPr="00DC51E5" w:rsidRDefault="000C5D3B" w:rsidP="003200DC">
      <w:pPr>
        <w:ind w:left="720"/>
        <w:rPr>
          <w:rFonts w:ascii="Arial" w:hAnsi="Arial" w:cs="Arial"/>
          <w:sz w:val="28"/>
          <w:szCs w:val="28"/>
        </w:rPr>
      </w:pPr>
      <w:r w:rsidRPr="00DC51E5">
        <w:rPr>
          <w:rFonts w:ascii="Arial" w:hAnsi="Arial" w:cs="Arial"/>
          <w:sz w:val="28"/>
          <w:szCs w:val="28"/>
        </w:rPr>
        <w:t xml:space="preserve">1. From July 2016 forward, DOR and DDS cannot place individuals under age 24 in jobs earning less than minimum wage unless certain conditions are met. </w:t>
      </w:r>
    </w:p>
    <w:p w:rsidR="000C5D3B" w:rsidRPr="00DC51E5" w:rsidRDefault="000C5D3B" w:rsidP="003200DC">
      <w:pPr>
        <w:ind w:left="720"/>
        <w:rPr>
          <w:rFonts w:ascii="Arial" w:hAnsi="Arial" w:cs="Arial"/>
          <w:sz w:val="28"/>
          <w:szCs w:val="28"/>
        </w:rPr>
      </w:pPr>
      <w:r w:rsidRPr="00DC51E5">
        <w:rPr>
          <w:rFonts w:ascii="Arial" w:hAnsi="Arial" w:cs="Arial"/>
          <w:sz w:val="28"/>
          <w:szCs w:val="28"/>
        </w:rPr>
        <w:lastRenderedPageBreak/>
        <w:t xml:space="preserve">2. By March 2019, DOR and DDS will no longer place any individuals in segregated work settings – you must be placed in settings in the community interacting with people without disabilities. This is CIE.  </w:t>
      </w:r>
    </w:p>
    <w:p w:rsidR="00DC51E5" w:rsidRDefault="000C5D3B" w:rsidP="003200DC">
      <w:pPr>
        <w:ind w:left="720"/>
        <w:rPr>
          <w:rFonts w:ascii="Arial" w:hAnsi="Arial" w:cs="Arial"/>
          <w:sz w:val="28"/>
          <w:szCs w:val="28"/>
        </w:rPr>
      </w:pPr>
      <w:r w:rsidRPr="00DC51E5">
        <w:rPr>
          <w:rFonts w:ascii="Arial" w:hAnsi="Arial" w:cs="Arial"/>
          <w:sz w:val="28"/>
          <w:szCs w:val="28"/>
        </w:rPr>
        <w:t>3. By March 2019, DDS must transition all individuals out of places that are segregated, like work activity centers, sometimes called “sheltered workshops”, and into work or other pathways to work in the community.</w:t>
      </w:r>
    </w:p>
    <w:p w:rsidR="00DC51E5" w:rsidRPr="00DC51E5" w:rsidRDefault="00DC51E5" w:rsidP="003200DC">
      <w:pPr>
        <w:ind w:left="720"/>
        <w:rPr>
          <w:rFonts w:ascii="Arial" w:hAnsi="Arial" w:cs="Arial"/>
          <w:sz w:val="28"/>
          <w:szCs w:val="28"/>
        </w:rPr>
      </w:pPr>
    </w:p>
    <w:p w:rsidR="006E045F" w:rsidRDefault="000C5D3B" w:rsidP="000C5D3B">
      <w:pPr>
        <w:rPr>
          <w:rFonts w:ascii="Arial" w:hAnsi="Arial" w:cs="Arial"/>
          <w:sz w:val="28"/>
          <w:szCs w:val="28"/>
        </w:rPr>
      </w:pPr>
      <w:r w:rsidRPr="00DC51E5">
        <w:rPr>
          <w:rFonts w:ascii="Arial" w:hAnsi="Arial" w:cs="Arial"/>
          <w:sz w:val="28"/>
          <w:szCs w:val="28"/>
        </w:rPr>
        <w:t>Across all systems the planning that takes place for CIE must be focused on you, your wants</w:t>
      </w:r>
      <w:r w:rsidR="00DC51E5">
        <w:rPr>
          <w:rFonts w:ascii="Arial" w:hAnsi="Arial" w:cs="Arial"/>
          <w:sz w:val="28"/>
          <w:szCs w:val="28"/>
        </w:rPr>
        <w:t>,</w:t>
      </w:r>
      <w:r w:rsidRPr="00DC51E5">
        <w:rPr>
          <w:rFonts w:ascii="Arial" w:hAnsi="Arial" w:cs="Arial"/>
          <w:sz w:val="28"/>
          <w:szCs w:val="28"/>
        </w:rPr>
        <w:t xml:space="preserve"> and needs. This is called person-centered planning.</w:t>
      </w:r>
    </w:p>
    <w:p w:rsidR="000C5D3B" w:rsidRPr="003200DC" w:rsidRDefault="000C5D3B" w:rsidP="000C5D3B">
      <w:pPr>
        <w:rPr>
          <w:rFonts w:ascii="Arial" w:hAnsi="Arial" w:cs="Arial"/>
          <w:sz w:val="28"/>
          <w:szCs w:val="28"/>
        </w:rPr>
      </w:pPr>
    </w:p>
    <w:p w:rsidR="006E045F" w:rsidRPr="006E045F" w:rsidRDefault="006E045F" w:rsidP="006E045F">
      <w:pPr>
        <w:jc w:val="center"/>
        <w:rPr>
          <w:rFonts w:cs="Arial"/>
          <w:szCs w:val="28"/>
        </w:rPr>
      </w:pPr>
      <w:r w:rsidRPr="00E7591E">
        <w:rPr>
          <w:rFonts w:cs="Arial"/>
          <w:noProof/>
          <w:szCs w:val="28"/>
        </w:rPr>
        <mc:AlternateContent>
          <mc:Choice Requires="wps">
            <w:drawing>
              <wp:inline distT="0" distB="0" distL="0" distR="0" wp14:anchorId="6916CBC8" wp14:editId="2A94ABCC">
                <wp:extent cx="5693664" cy="792480"/>
                <wp:effectExtent l="0" t="0" r="21590" b="26670"/>
                <wp:docPr id="17" name="Text Box 17" descr="“…work is a place where potential can be maximized.” Youth Commissioner - Advisory Commission on Special Education Meeting, August 12, 2015&#10;" title="Quote from the Youth Commissioner"/>
                <wp:cNvGraphicFramePr/>
                <a:graphic xmlns:a="http://schemas.openxmlformats.org/drawingml/2006/main">
                  <a:graphicData uri="http://schemas.microsoft.com/office/word/2010/wordprocessingShape">
                    <wps:wsp>
                      <wps:cNvSpPr txBox="1"/>
                      <wps:spPr>
                        <a:xfrm>
                          <a:off x="0" y="0"/>
                          <a:ext cx="5693664"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834C9" w:rsidRDefault="00124D87" w:rsidP="006E045F">
                            <w:pPr>
                              <w:rPr>
                                <w:rFonts w:ascii="Arial" w:hAnsi="Arial" w:cs="Arial"/>
                                <w:sz w:val="28"/>
                                <w:szCs w:val="28"/>
                              </w:rPr>
                            </w:pPr>
                            <w:r w:rsidRPr="00C834C9">
                              <w:rPr>
                                <w:rFonts w:ascii="Arial" w:hAnsi="Arial" w:cs="Arial"/>
                                <w:sz w:val="28"/>
                                <w:szCs w:val="28"/>
                              </w:rPr>
                              <w:t>“…work is a place where potential can be maximized.”</w:t>
                            </w:r>
                          </w:p>
                          <w:p w:rsidR="00124D87" w:rsidRDefault="00124D87" w:rsidP="006E045F">
                            <w:pPr>
                              <w:pStyle w:val="NormalWeb"/>
                              <w:spacing w:before="0" w:beforeAutospacing="0" w:after="0" w:afterAutospacing="0"/>
                              <w:jc w:val="right"/>
                              <w:rPr>
                                <w:rFonts w:ascii="Arial" w:hAnsi="Arial" w:cs="Arial"/>
                                <w:i/>
                                <w:sz w:val="28"/>
                                <w:szCs w:val="28"/>
                              </w:rPr>
                            </w:pPr>
                            <w:r>
                              <w:rPr>
                                <w:rFonts w:ascii="Arial" w:hAnsi="Arial" w:cs="Arial"/>
                                <w:i/>
                                <w:sz w:val="28"/>
                                <w:szCs w:val="28"/>
                              </w:rPr>
                              <w:t>Youth Commissioner</w:t>
                            </w:r>
                            <w:r w:rsidRPr="00C834C9">
                              <w:rPr>
                                <w:rFonts w:ascii="Arial" w:hAnsi="Arial" w:cs="Arial"/>
                                <w:i/>
                                <w:sz w:val="28"/>
                                <w:szCs w:val="28"/>
                              </w:rPr>
                              <w:t xml:space="preserve"> - Advisory Commission on Special Education Meeting, August 12, 2015</w:t>
                            </w:r>
                          </w:p>
                          <w:p w:rsidR="00124D87" w:rsidRDefault="00124D87" w:rsidP="006E045F">
                            <w:pPr>
                              <w:jc w:val="right"/>
                            </w:pPr>
                          </w:p>
                          <w:p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7" o:spid="_x0000_s1028" type="#_x0000_t202" alt="Title: Quote from the Youth Commissioner - Description: “…work is a place where potential can be maximized.” Youth Commissioner - Advisory Commission on Special Education Meeting, August 12, 2015&#10;" style="width:448.3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" fillcolor="white [3201]" strokeweight=".5pt">
                <v:textbox>
                  <w:txbxContent>
                    <w:p w:rsidR="00124D87" w:rsidRPr="00C834C9" w:rsidRDefault="00124D87" w:rsidP="006E045F">
                      <w:pPr>
                        <w:rPr>
                          <w:rFonts w:ascii="Arial" w:hAnsi="Arial" w:cs="Arial"/>
                          <w:sz w:val="28"/>
                          <w:szCs w:val="28"/>
                        </w:rPr>
                      </w:pPr>
                      <w:r w:rsidRPr="00C834C9">
                        <w:rPr>
                          <w:rFonts w:ascii="Arial" w:hAnsi="Arial" w:cs="Arial"/>
                          <w:sz w:val="28"/>
                          <w:szCs w:val="28"/>
                        </w:rPr>
                        <w:t>“…work is a place where potential can be maximized.”</w:t>
                      </w:r>
                    </w:p>
                    <w:p w:rsidR="00124D87" w:rsidRDefault="00124D87" w:rsidP="006E045F">
                      <w:pPr>
                        <w:pStyle w:val="NormalWeb"/>
                        <w:spacing w:before="0" w:beforeAutospacing="0" w:after="0" w:afterAutospacing="0"/>
                        <w:jc w:val="right"/>
                        <w:rPr>
                          <w:rFonts w:ascii="Arial" w:hAnsi="Arial" w:cs="Arial"/>
                          <w:i/>
                          <w:sz w:val="28"/>
                          <w:szCs w:val="28"/>
                        </w:rPr>
                      </w:pPr>
                      <w:r>
                        <w:rPr>
                          <w:rFonts w:ascii="Arial" w:hAnsi="Arial" w:cs="Arial"/>
                          <w:i/>
                          <w:sz w:val="28"/>
                          <w:szCs w:val="28"/>
                        </w:rPr>
                        <w:t>Youth Commissioner</w:t>
                      </w:r>
                      <w:r w:rsidRPr="00C834C9">
                        <w:rPr>
                          <w:rFonts w:ascii="Arial" w:hAnsi="Arial" w:cs="Arial"/>
                          <w:i/>
                          <w:sz w:val="28"/>
                          <w:szCs w:val="28"/>
                        </w:rPr>
                        <w:t xml:space="preserve"> - Advisory Commission on Special Education Meeting, August 12, 2015</w:t>
                      </w:r>
                    </w:p>
                    <w:p w:rsidR="00124D87" w:rsidRDefault="00124D87" w:rsidP="006E045F">
                      <w:pPr>
                        <w:jc w:val="right"/>
                      </w:pPr>
                    </w:p>
                    <w:p w:rsidR="00124D87" w:rsidRDefault="00124D87" w:rsidP="006E045F"/>
                  </w:txbxContent>
                </v:textbox>
                <w10:anchorlock/>
              </v:shape>
            </w:pict>
          </mc:Fallback>
        </mc:AlternateContent>
      </w:r>
    </w:p>
    <w:p w:rsidR="00E61B8F" w:rsidRDefault="00E61B8F" w:rsidP="00E61B8F">
      <w:pPr>
        <w:pStyle w:val="ListParagraph"/>
        <w:ind w:left="0"/>
        <w:contextualSpacing w:val="0"/>
        <w:rPr>
          <w:rFonts w:cs="Arial"/>
          <w:szCs w:val="28"/>
        </w:rPr>
      </w:pPr>
    </w:p>
    <w:p w:rsidR="00E61B8F" w:rsidRDefault="00A873C1" w:rsidP="00E61B8F">
      <w:pPr>
        <w:pStyle w:val="ListParagraph"/>
        <w:ind w:left="0"/>
        <w:contextualSpacing w:val="0"/>
        <w:rPr>
          <w:rFonts w:cs="Arial"/>
          <w:szCs w:val="28"/>
        </w:rPr>
      </w:pPr>
      <w:r w:rsidRPr="00E61B8F">
        <w:rPr>
          <w:rFonts w:cs="Arial"/>
          <w:szCs w:val="28"/>
        </w:rPr>
        <w:t>A</w:t>
      </w:r>
      <w:r w:rsidR="0088577E" w:rsidRPr="00E61B8F">
        <w:rPr>
          <w:rFonts w:cs="Arial"/>
          <w:szCs w:val="28"/>
        </w:rPr>
        <w:t xml:space="preserve"> </w:t>
      </w:r>
      <w:r w:rsidR="00D853C6" w:rsidRPr="00E61B8F">
        <w:rPr>
          <w:rFonts w:cs="Arial"/>
          <w:szCs w:val="28"/>
        </w:rPr>
        <w:t xml:space="preserve">team of people </w:t>
      </w:r>
      <w:r w:rsidR="0088577E" w:rsidRPr="00E61B8F">
        <w:rPr>
          <w:rFonts w:cs="Arial"/>
          <w:szCs w:val="28"/>
        </w:rPr>
        <w:t xml:space="preserve">from </w:t>
      </w:r>
      <w:r w:rsidRPr="00E61B8F">
        <w:rPr>
          <w:rFonts w:cs="Arial"/>
          <w:szCs w:val="28"/>
        </w:rPr>
        <w:t xml:space="preserve">the </w:t>
      </w:r>
      <w:r w:rsidR="0088577E" w:rsidRPr="00E61B8F">
        <w:rPr>
          <w:rFonts w:cs="Arial"/>
          <w:szCs w:val="28"/>
        </w:rPr>
        <w:t>CDE, DOR, and DDS</w:t>
      </w:r>
      <w:r w:rsidRPr="00E61B8F">
        <w:rPr>
          <w:rFonts w:cs="Arial"/>
          <w:szCs w:val="28"/>
        </w:rPr>
        <w:t xml:space="preserve"> developed the Blueprint</w:t>
      </w:r>
      <w:r w:rsidR="00663754">
        <w:rPr>
          <w:rFonts w:cs="Arial"/>
          <w:szCs w:val="28"/>
        </w:rPr>
        <w:t>,</w:t>
      </w:r>
      <w:r w:rsidR="005874D9">
        <w:rPr>
          <w:rFonts w:cs="Arial"/>
          <w:szCs w:val="28"/>
        </w:rPr>
        <w:t xml:space="preserve"> </w:t>
      </w:r>
      <w:r w:rsidR="00663754">
        <w:rPr>
          <w:rFonts w:cs="Arial"/>
          <w:szCs w:val="28"/>
        </w:rPr>
        <w:t>working</w:t>
      </w:r>
      <w:r w:rsidR="005874D9">
        <w:rPr>
          <w:rFonts w:cs="Arial"/>
          <w:szCs w:val="28"/>
        </w:rPr>
        <w:t xml:space="preserve"> with CHHS</w:t>
      </w:r>
      <w:r w:rsidR="003C6D5B">
        <w:rPr>
          <w:rFonts w:cs="Arial"/>
          <w:szCs w:val="28"/>
        </w:rPr>
        <w:t xml:space="preserve"> </w:t>
      </w:r>
      <w:r w:rsidR="003C6D5B">
        <w:rPr>
          <w:rFonts w:cs="Arial"/>
          <w:noProof/>
          <w:szCs w:val="28"/>
        </w:rPr>
        <w:drawing>
          <wp:inline distT="0" distB="0" distL="0" distR="0" wp14:anchorId="248F796B" wp14:editId="2F31BC36">
            <wp:extent cx="658368" cy="219456"/>
            <wp:effectExtent l="0" t="0" r="8890" b="9525"/>
            <wp:docPr id="23" name="Picture 23" descr="California Health and Human Services Agency logo" title="California Health and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219456"/>
                    </a:xfrm>
                    <a:prstGeom prst="rect">
                      <a:avLst/>
                    </a:prstGeom>
                  </pic:spPr>
                </pic:pic>
              </a:graphicData>
            </a:graphic>
          </wp:inline>
        </w:drawing>
      </w:r>
      <w:r w:rsidR="005874D9">
        <w:rPr>
          <w:rFonts w:cs="Arial"/>
          <w:szCs w:val="28"/>
        </w:rPr>
        <w:t xml:space="preserve"> and </w:t>
      </w:r>
      <w:r w:rsidR="001C198E">
        <w:rPr>
          <w:rFonts w:cs="Arial"/>
          <w:szCs w:val="28"/>
        </w:rPr>
        <w:t>DRC</w:t>
      </w:r>
      <w:r w:rsidR="003C6D5B">
        <w:rPr>
          <w:rFonts w:cs="Arial"/>
          <w:noProof/>
          <w:szCs w:val="28"/>
        </w:rPr>
        <w:drawing>
          <wp:inline distT="0" distB="0" distL="0" distR="0" wp14:anchorId="220E4241" wp14:editId="18107AE7">
            <wp:extent cx="713232" cy="292608"/>
            <wp:effectExtent l="0" t="0" r="0" b="0"/>
            <wp:docPr id="24" name="Picture 24" descr="Disability Rights California logo" title="Disability Rights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C.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3232" cy="292608"/>
                    </a:xfrm>
                    <a:prstGeom prst="rect">
                      <a:avLst/>
                    </a:prstGeom>
                  </pic:spPr>
                </pic:pic>
              </a:graphicData>
            </a:graphic>
          </wp:inline>
        </w:drawing>
      </w:r>
      <w:r w:rsidRPr="00E61B8F">
        <w:rPr>
          <w:rFonts w:cs="Arial"/>
          <w:szCs w:val="28"/>
        </w:rPr>
        <w:t>.</w:t>
      </w:r>
      <w:r w:rsidR="0088577E" w:rsidRPr="00E61B8F">
        <w:rPr>
          <w:rFonts w:cs="Arial"/>
          <w:szCs w:val="28"/>
        </w:rPr>
        <w:t xml:space="preserve"> The </w:t>
      </w:r>
      <w:r w:rsidRPr="00E61B8F">
        <w:rPr>
          <w:rFonts w:cs="Arial"/>
          <w:szCs w:val="28"/>
        </w:rPr>
        <w:t>team met with consumer advisory groups and other stakeholders to get input to improve the Blueprint. The Directors of the three departments, the CHHSA, and DRC</w:t>
      </w:r>
      <w:r w:rsidR="002261BA" w:rsidRPr="00E61B8F">
        <w:rPr>
          <w:rFonts w:cs="Arial"/>
          <w:szCs w:val="28"/>
        </w:rPr>
        <w:t xml:space="preserve"> </w:t>
      </w:r>
      <w:r w:rsidR="005874D9">
        <w:rPr>
          <w:rFonts w:cs="Arial"/>
          <w:szCs w:val="28"/>
        </w:rPr>
        <w:t>then finalized</w:t>
      </w:r>
      <w:r w:rsidRPr="00E61B8F">
        <w:rPr>
          <w:rFonts w:cs="Arial"/>
          <w:szCs w:val="28"/>
        </w:rPr>
        <w:t xml:space="preserve"> the Blueprint.</w:t>
      </w:r>
    </w:p>
    <w:p w:rsidR="00610501" w:rsidRDefault="00610501" w:rsidP="00E61B8F">
      <w:pPr>
        <w:pStyle w:val="ListParagraph"/>
        <w:ind w:left="0"/>
        <w:contextualSpacing w:val="0"/>
        <w:rPr>
          <w:rFonts w:cs="Arial"/>
          <w:szCs w:val="28"/>
        </w:rPr>
      </w:pPr>
    </w:p>
    <w:p w:rsidR="00B70727" w:rsidRDefault="00106936" w:rsidP="00E61B8F">
      <w:pPr>
        <w:pStyle w:val="ListParagraph"/>
        <w:ind w:left="0"/>
        <w:contextualSpacing w:val="0"/>
        <w:rPr>
          <w:rFonts w:cs="Arial"/>
          <w:szCs w:val="28"/>
        </w:rPr>
      </w:pPr>
      <w:r>
        <w:rPr>
          <w:rFonts w:cs="Arial"/>
          <w:szCs w:val="28"/>
        </w:rPr>
        <w:t>Each department has specific laws</w:t>
      </w:r>
      <w:r>
        <w:rPr>
          <w:rFonts w:cs="Arial"/>
          <w:noProof/>
          <w:szCs w:val="28"/>
        </w:rPr>
        <w:drawing>
          <wp:inline distT="0" distB="0" distL="0" distR="0" wp14:anchorId="4B47A7BD" wp14:editId="16FAE3DD">
            <wp:extent cx="621792" cy="457200"/>
            <wp:effectExtent l="0" t="0" r="6985" b="0"/>
            <wp:docPr id="7" name="Picture 7" descr="Graphic of scales to represent the law" title="Graphic of scales to represent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r>
        <w:rPr>
          <w:rFonts w:cs="Arial"/>
          <w:szCs w:val="28"/>
        </w:rPr>
        <w:t xml:space="preserve"> that guide the work they do and these laws are:</w:t>
      </w:r>
    </w:p>
    <w:p w:rsidR="00B70727" w:rsidRDefault="00B12889" w:rsidP="00B70727">
      <w:pPr>
        <w:pStyle w:val="ListParagraph"/>
        <w:numPr>
          <w:ilvl w:val="0"/>
          <w:numId w:val="20"/>
        </w:numPr>
        <w:autoSpaceDE w:val="0"/>
        <w:autoSpaceDN w:val="0"/>
        <w:rPr>
          <w:rFonts w:cs="Arial"/>
          <w:szCs w:val="28"/>
        </w:rPr>
      </w:pPr>
      <w:r w:rsidRPr="00B70727">
        <w:rPr>
          <w:rFonts w:cs="Arial"/>
          <w:szCs w:val="28"/>
        </w:rPr>
        <w:t>The</w:t>
      </w:r>
      <w:r w:rsidR="00A873C1" w:rsidRPr="00B70727">
        <w:rPr>
          <w:rFonts w:cs="Arial"/>
          <w:szCs w:val="28"/>
        </w:rPr>
        <w:t xml:space="preserve"> CDE must follow the</w:t>
      </w:r>
      <w:r w:rsidR="00CD3632">
        <w:rPr>
          <w:rFonts w:cs="Arial"/>
          <w:szCs w:val="28"/>
        </w:rPr>
        <w:t xml:space="preserve"> </w:t>
      </w:r>
      <w:hyperlink r:id="rId12" w:tooltip="Go to the IDEA" w:history="1">
        <w:r w:rsidR="00CD3632" w:rsidRPr="00065033">
          <w:rPr>
            <w:rStyle w:val="Hyperlink"/>
            <w:rFonts w:cs="Arial"/>
            <w:szCs w:val="28"/>
          </w:rPr>
          <w:t>IDEA</w:t>
        </w:r>
      </w:hyperlink>
      <w:r w:rsidR="00831CEF">
        <w:rPr>
          <w:rFonts w:cs="Arial"/>
          <w:szCs w:val="28"/>
        </w:rPr>
        <w:t xml:space="preserve"> and the </w:t>
      </w:r>
      <w:hyperlink r:id="rId13" w:tooltip="Go to the ESSA" w:history="1">
        <w:r w:rsidR="00831CEF" w:rsidRPr="00065033">
          <w:rPr>
            <w:rStyle w:val="Hyperlink"/>
            <w:rFonts w:cs="Arial"/>
            <w:szCs w:val="28"/>
          </w:rPr>
          <w:t>ESSA</w:t>
        </w:r>
      </w:hyperlink>
      <w:r w:rsidR="00B70727">
        <w:rPr>
          <w:rFonts w:cs="Arial"/>
          <w:szCs w:val="28"/>
        </w:rPr>
        <w:t>.</w:t>
      </w:r>
      <w:r w:rsidRPr="00B70727">
        <w:rPr>
          <w:rFonts w:cs="Arial"/>
          <w:szCs w:val="28"/>
        </w:rPr>
        <w:t xml:space="preserve"> </w:t>
      </w:r>
    </w:p>
    <w:p w:rsidR="00B70727" w:rsidRDefault="00B12889" w:rsidP="00B70727">
      <w:pPr>
        <w:pStyle w:val="ListParagraph"/>
        <w:numPr>
          <w:ilvl w:val="0"/>
          <w:numId w:val="20"/>
        </w:numPr>
        <w:autoSpaceDE w:val="0"/>
        <w:autoSpaceDN w:val="0"/>
        <w:rPr>
          <w:rFonts w:cs="Arial"/>
          <w:szCs w:val="28"/>
        </w:rPr>
      </w:pPr>
      <w:r w:rsidRPr="00B70727">
        <w:rPr>
          <w:rFonts w:cs="Arial"/>
          <w:szCs w:val="28"/>
        </w:rPr>
        <w:t xml:space="preserve">The </w:t>
      </w:r>
      <w:r w:rsidR="00B70727" w:rsidRPr="00B70727">
        <w:rPr>
          <w:rFonts w:cs="Arial"/>
          <w:szCs w:val="28"/>
        </w:rPr>
        <w:t xml:space="preserve">DOR must follow the </w:t>
      </w:r>
      <w:hyperlink r:id="rId14" w:tooltip="Go to the Rehabilitation Act" w:history="1">
        <w:r w:rsidR="00831CEF" w:rsidRPr="00065033">
          <w:rPr>
            <w:rStyle w:val="Hyperlink"/>
            <w:rFonts w:cs="Arial"/>
            <w:szCs w:val="28"/>
          </w:rPr>
          <w:t>Rehabilitation Act of 1973</w:t>
        </w:r>
      </w:hyperlink>
      <w:r w:rsidR="00831CEF" w:rsidRPr="00E7591E">
        <w:rPr>
          <w:rFonts w:cs="Arial"/>
          <w:szCs w:val="28"/>
        </w:rPr>
        <w:t xml:space="preserve">, as amended by the 2014 </w:t>
      </w:r>
      <w:hyperlink r:id="rId15" w:tooltip="Go to the WIOA" w:history="1">
        <w:r w:rsidR="00831CEF" w:rsidRPr="00065033">
          <w:rPr>
            <w:rStyle w:val="Hyperlink"/>
            <w:rFonts w:cs="Arial"/>
            <w:szCs w:val="28"/>
          </w:rPr>
          <w:t>WIOA</w:t>
        </w:r>
      </w:hyperlink>
      <w:r w:rsidR="00B70727">
        <w:rPr>
          <w:rFonts w:cs="Arial"/>
          <w:szCs w:val="28"/>
        </w:rPr>
        <w:t>.</w:t>
      </w:r>
      <w:r w:rsidR="00A35A86">
        <w:rPr>
          <w:rFonts w:cs="Arial"/>
          <w:szCs w:val="28"/>
        </w:rPr>
        <w:t xml:space="preserve"> </w:t>
      </w:r>
      <w:r w:rsidR="00A35A86">
        <w:rPr>
          <w:rFonts w:cs="Arial"/>
          <w:noProof/>
          <w:szCs w:val="28"/>
        </w:rPr>
        <w:drawing>
          <wp:inline distT="0" distB="0" distL="0" distR="0" wp14:anchorId="320465D6" wp14:editId="6DC38055">
            <wp:extent cx="704088" cy="219456"/>
            <wp:effectExtent l="0" t="0" r="1270" b="9525"/>
            <wp:docPr id="8" name="Picture 8" descr="WIOA logo" title="WI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OA-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088" cy="219456"/>
                    </a:xfrm>
                    <a:prstGeom prst="rect">
                      <a:avLst/>
                    </a:prstGeom>
                  </pic:spPr>
                </pic:pic>
              </a:graphicData>
            </a:graphic>
          </wp:inline>
        </w:drawing>
      </w:r>
      <w:r w:rsidR="00A35A86">
        <w:rPr>
          <w:rFonts w:cs="Arial"/>
          <w:szCs w:val="28"/>
        </w:rPr>
        <w:t xml:space="preserve"> </w:t>
      </w:r>
    </w:p>
    <w:p w:rsidR="00E61B8F" w:rsidRPr="00106936" w:rsidRDefault="00B12889" w:rsidP="00B12889">
      <w:pPr>
        <w:pStyle w:val="ListParagraph"/>
        <w:numPr>
          <w:ilvl w:val="0"/>
          <w:numId w:val="20"/>
        </w:numPr>
        <w:autoSpaceDE w:val="0"/>
        <w:autoSpaceDN w:val="0"/>
        <w:rPr>
          <w:rFonts w:cs="Arial"/>
          <w:b/>
          <w:szCs w:val="28"/>
        </w:rPr>
      </w:pPr>
      <w:r w:rsidRPr="00E61B8F">
        <w:rPr>
          <w:rFonts w:cs="Arial"/>
          <w:szCs w:val="28"/>
        </w:rPr>
        <w:t>The</w:t>
      </w:r>
      <w:r w:rsidR="00B70727" w:rsidRPr="00E61B8F">
        <w:rPr>
          <w:rFonts w:cs="Arial"/>
          <w:szCs w:val="28"/>
        </w:rPr>
        <w:t xml:space="preserve"> DDS must follow the</w:t>
      </w:r>
      <w:r w:rsidRPr="00E61B8F">
        <w:rPr>
          <w:rFonts w:cs="Arial"/>
          <w:szCs w:val="28"/>
        </w:rPr>
        <w:t xml:space="preserve"> </w:t>
      </w:r>
      <w:hyperlink r:id="rId17" w:tooltip="Go to the Lanterman Act" w:history="1">
        <w:r w:rsidR="00831CEF" w:rsidRPr="00065033">
          <w:rPr>
            <w:rStyle w:val="Hyperlink"/>
            <w:rFonts w:cs="Arial"/>
            <w:szCs w:val="28"/>
          </w:rPr>
          <w:t>Lanterman Act</w:t>
        </w:r>
      </w:hyperlink>
      <w:r w:rsidR="00831CEF">
        <w:rPr>
          <w:rFonts w:cs="Arial"/>
          <w:szCs w:val="28"/>
        </w:rPr>
        <w:t xml:space="preserve"> and the </w:t>
      </w:r>
      <w:hyperlink r:id="rId18" w:tooltip="Go to the CMS Rules" w:history="1">
        <w:r w:rsidRPr="00065033">
          <w:rPr>
            <w:rStyle w:val="Hyperlink"/>
            <w:rFonts w:eastAsia="Arial" w:cs="Arial"/>
            <w:szCs w:val="28"/>
          </w:rPr>
          <w:t>CMS</w:t>
        </w:r>
        <w:r w:rsidR="004B49D7" w:rsidRPr="00065033">
          <w:rPr>
            <w:rStyle w:val="Hyperlink"/>
            <w:rFonts w:eastAsia="Arial" w:cs="Arial"/>
            <w:szCs w:val="28"/>
          </w:rPr>
          <w:t xml:space="preserve"> Rules</w:t>
        </w:r>
      </w:hyperlink>
      <w:r w:rsidR="00B70727" w:rsidRPr="00E61B8F">
        <w:rPr>
          <w:rFonts w:eastAsia="Arial" w:cs="Arial"/>
          <w:color w:val="1C1C1C"/>
          <w:szCs w:val="28"/>
        </w:rPr>
        <w:t>.</w:t>
      </w:r>
      <w:r w:rsidR="00A35A86" w:rsidRPr="00E61B8F">
        <w:rPr>
          <w:rFonts w:eastAsia="Arial" w:cs="Arial"/>
          <w:color w:val="1C1C1C"/>
          <w:szCs w:val="28"/>
        </w:rPr>
        <w:t xml:space="preserve"> </w:t>
      </w:r>
      <w:r w:rsidR="00A35A86">
        <w:rPr>
          <w:rFonts w:eastAsia="Arial" w:cs="Arial"/>
          <w:noProof/>
          <w:color w:val="1C1C1C"/>
          <w:szCs w:val="28"/>
        </w:rPr>
        <w:drawing>
          <wp:inline distT="0" distB="0" distL="0" distR="0" wp14:anchorId="001F2290" wp14:editId="457D8E28">
            <wp:extent cx="1115568" cy="228600"/>
            <wp:effectExtent l="0" t="0" r="8890" b="0"/>
            <wp:docPr id="9" name="Picture 9" descr="CMS logo"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5568" cy="228600"/>
                    </a:xfrm>
                    <a:prstGeom prst="rect">
                      <a:avLst/>
                    </a:prstGeom>
                  </pic:spPr>
                </pic:pic>
              </a:graphicData>
            </a:graphic>
          </wp:inline>
        </w:drawing>
      </w:r>
    </w:p>
    <w:p w:rsidR="00106936" w:rsidRDefault="00106936" w:rsidP="00106936">
      <w:pPr>
        <w:autoSpaceDE w:val="0"/>
        <w:autoSpaceDN w:val="0"/>
        <w:rPr>
          <w:rFonts w:cs="Arial"/>
          <w:b/>
          <w:szCs w:val="28"/>
        </w:rPr>
      </w:pPr>
    </w:p>
    <w:p w:rsidR="00106936" w:rsidRPr="00106936" w:rsidRDefault="00106936" w:rsidP="00106936">
      <w:pPr>
        <w:autoSpaceDE w:val="0"/>
        <w:autoSpaceDN w:val="0"/>
        <w:rPr>
          <w:rFonts w:ascii="Arial" w:hAnsi="Arial" w:cs="Arial"/>
          <w:sz w:val="28"/>
          <w:szCs w:val="28"/>
        </w:rPr>
      </w:pPr>
      <w:r w:rsidRPr="00106936">
        <w:rPr>
          <w:rFonts w:ascii="Arial" w:hAnsi="Arial" w:cs="Arial"/>
          <w:sz w:val="28"/>
          <w:szCs w:val="28"/>
        </w:rPr>
        <w:t xml:space="preserve">These laws were used as </w:t>
      </w:r>
      <w:r>
        <w:rPr>
          <w:rFonts w:ascii="Arial" w:hAnsi="Arial" w:cs="Arial"/>
          <w:sz w:val="28"/>
          <w:szCs w:val="28"/>
        </w:rPr>
        <w:t xml:space="preserve">one source of </w:t>
      </w:r>
      <w:r w:rsidRPr="00106936">
        <w:rPr>
          <w:rFonts w:ascii="Arial" w:hAnsi="Arial" w:cs="Arial"/>
          <w:sz w:val="28"/>
          <w:szCs w:val="28"/>
        </w:rPr>
        <w:t>reference during the development of the Blueprint.</w:t>
      </w:r>
    </w:p>
    <w:p w:rsidR="00814AD6" w:rsidRDefault="00814AD6" w:rsidP="00E61B8F">
      <w:pPr>
        <w:pStyle w:val="ListParagraph"/>
        <w:autoSpaceDE w:val="0"/>
        <w:autoSpaceDN w:val="0"/>
        <w:ind w:left="0"/>
        <w:rPr>
          <w:rFonts w:cs="Arial"/>
          <w:b/>
          <w:szCs w:val="28"/>
        </w:rPr>
      </w:pPr>
    </w:p>
    <w:p w:rsidR="006E045F" w:rsidRDefault="006E045F" w:rsidP="006E045F">
      <w:pPr>
        <w:pStyle w:val="ListParagraph"/>
        <w:autoSpaceDE w:val="0"/>
        <w:autoSpaceDN w:val="0"/>
        <w:ind w:left="0"/>
        <w:jc w:val="center"/>
        <w:rPr>
          <w:rFonts w:cs="Arial"/>
          <w:b/>
          <w:szCs w:val="28"/>
        </w:rPr>
      </w:pPr>
      <w:r w:rsidRPr="00E7591E">
        <w:rPr>
          <w:rFonts w:cs="Arial"/>
          <w:noProof/>
          <w:szCs w:val="28"/>
        </w:rPr>
        <w:lastRenderedPageBreak/>
        <mc:AlternateContent>
          <mc:Choice Requires="wps">
            <w:drawing>
              <wp:inline distT="0" distB="0" distL="0" distR="0" wp14:anchorId="7CC375F0" wp14:editId="71906581">
                <wp:extent cx="5596128" cy="1024128"/>
                <wp:effectExtent l="0" t="0" r="24130" b="24130"/>
                <wp:docPr id="19" name="Text Box 19" descr="“Provide maximum opportunity in the community in paid employment or volunteer work…” Parent/Vendor – Feedback received through the California CIE Inbox, May 18, 2015&#10;" title="Quote from a Parent/Vendor"/>
                <wp:cNvGraphicFramePr/>
                <a:graphic xmlns:a="http://schemas.openxmlformats.org/drawingml/2006/main">
                  <a:graphicData uri="http://schemas.microsoft.com/office/word/2010/wordprocessingShape">
                    <wps:wsp>
                      <wps:cNvSpPr txBox="1"/>
                      <wps:spPr>
                        <a:xfrm>
                          <a:off x="0" y="0"/>
                          <a:ext cx="5596128" cy="1024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C834C9" w:rsidRDefault="00124D87" w:rsidP="006E045F">
                            <w:pPr>
                              <w:rPr>
                                <w:rFonts w:ascii="Arial" w:hAnsi="Arial" w:cs="Arial"/>
                                <w:sz w:val="28"/>
                                <w:szCs w:val="28"/>
                              </w:rPr>
                            </w:pPr>
                            <w:r w:rsidRPr="00C834C9">
                              <w:rPr>
                                <w:rFonts w:ascii="Arial" w:hAnsi="Arial" w:cs="Arial"/>
                                <w:sz w:val="28"/>
                                <w:szCs w:val="28"/>
                              </w:rPr>
                              <w:t>“Provide maximum opportunity in the community in paid employment or volunteer work…”</w:t>
                            </w:r>
                          </w:p>
                          <w:p w:rsidR="00124D87" w:rsidRDefault="00124D87" w:rsidP="006E045F">
                            <w:pPr>
                              <w:jc w:val="right"/>
                              <w:rPr>
                                <w:rFonts w:ascii="Arial" w:hAnsi="Arial" w:cs="Arial"/>
                                <w:i/>
                                <w:sz w:val="28"/>
                                <w:szCs w:val="28"/>
                              </w:rPr>
                            </w:pPr>
                            <w:r w:rsidRPr="00C834C9">
                              <w:rPr>
                                <w:rFonts w:ascii="Arial" w:hAnsi="Arial" w:cs="Arial"/>
                                <w:i/>
                                <w:sz w:val="28"/>
                                <w:szCs w:val="28"/>
                              </w:rPr>
                              <w:t>Parent/Vendor – Feedback received through the California CIE Inbox, May 18, 2015</w:t>
                            </w:r>
                          </w:p>
                          <w:p w:rsidR="00124D87" w:rsidRDefault="00124D87" w:rsidP="006E04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9" o:spid="_x0000_s1029" type="#_x0000_t202" alt="Title: Quote from a Parent/Vendor - Description: “Provide maximum opportunity in the community in paid employment or volunteer work…” Parent/Vendor – Feedback received through the California CIE Inbox, May 18, 2015&#10;" style="width:440.6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" fillcolor="white [3201]" strokeweight=".5pt">
                <v:textbox>
                  <w:txbxContent>
                    <w:p w:rsidR="00124D87" w:rsidRPr="00C834C9" w:rsidRDefault="00124D87" w:rsidP="006E045F">
                      <w:pPr>
                        <w:rPr>
                          <w:rFonts w:ascii="Arial" w:hAnsi="Arial" w:cs="Arial"/>
                          <w:sz w:val="28"/>
                          <w:szCs w:val="28"/>
                        </w:rPr>
                      </w:pPr>
                      <w:r w:rsidRPr="00C834C9">
                        <w:rPr>
                          <w:rFonts w:ascii="Arial" w:hAnsi="Arial" w:cs="Arial"/>
                          <w:sz w:val="28"/>
                          <w:szCs w:val="28"/>
                        </w:rPr>
                        <w:t>“Provide maximum opportunity in the community in paid employment or volunteer work…”</w:t>
                      </w:r>
                    </w:p>
                    <w:p w:rsidR="00124D87" w:rsidRDefault="00124D87" w:rsidP="006E045F">
                      <w:pPr>
                        <w:jc w:val="right"/>
                        <w:rPr>
                          <w:rFonts w:ascii="Arial" w:hAnsi="Arial" w:cs="Arial"/>
                          <w:i/>
                          <w:sz w:val="28"/>
                          <w:szCs w:val="28"/>
                        </w:rPr>
                      </w:pPr>
                      <w:r w:rsidRPr="00C834C9">
                        <w:rPr>
                          <w:rFonts w:ascii="Arial" w:hAnsi="Arial" w:cs="Arial"/>
                          <w:i/>
                          <w:sz w:val="28"/>
                          <w:szCs w:val="28"/>
                        </w:rPr>
                        <w:t>Parent/Vendor – Feedback received through the California CIE Inbox, May 18, 2015</w:t>
                      </w:r>
                    </w:p>
                    <w:p w:rsidR="00124D87" w:rsidRDefault="00124D87" w:rsidP="006E045F">
                      <w:pPr>
                        <w:jc w:val="center"/>
                      </w:pPr>
                    </w:p>
                  </w:txbxContent>
                </v:textbox>
                <w10:anchorlock/>
              </v:shape>
            </w:pict>
          </mc:Fallback>
        </mc:AlternateContent>
      </w:r>
    </w:p>
    <w:p w:rsidR="009F04A9" w:rsidRPr="006D0290" w:rsidRDefault="00B70727" w:rsidP="006D0290">
      <w:pPr>
        <w:pStyle w:val="Heading1"/>
        <w:rPr>
          <w:rFonts w:ascii="Arial" w:hAnsi="Arial" w:cs="Arial"/>
        </w:rPr>
      </w:pPr>
      <w:bookmarkStart w:id="14" w:name="_Toc482262512"/>
      <w:r w:rsidRPr="006D0290">
        <w:rPr>
          <w:rFonts w:ascii="Arial" w:hAnsi="Arial" w:cs="Arial"/>
          <w:color w:val="auto"/>
        </w:rPr>
        <w:t xml:space="preserve">What </w:t>
      </w:r>
      <w:r w:rsidR="002D18F9" w:rsidRPr="006D0290">
        <w:rPr>
          <w:rFonts w:ascii="Arial" w:hAnsi="Arial" w:cs="Arial"/>
          <w:color w:val="auto"/>
        </w:rPr>
        <w:t>d</w:t>
      </w:r>
      <w:r w:rsidRPr="006D0290">
        <w:rPr>
          <w:rFonts w:ascii="Arial" w:hAnsi="Arial" w:cs="Arial"/>
          <w:color w:val="auto"/>
        </w:rPr>
        <w:t xml:space="preserve">oes </w:t>
      </w:r>
      <w:r w:rsidR="002D18F9" w:rsidRPr="006D0290">
        <w:rPr>
          <w:rFonts w:ascii="Arial" w:hAnsi="Arial" w:cs="Arial"/>
          <w:color w:val="auto"/>
        </w:rPr>
        <w:t>e</w:t>
      </w:r>
      <w:r w:rsidRPr="006D0290">
        <w:rPr>
          <w:rFonts w:ascii="Arial" w:hAnsi="Arial" w:cs="Arial"/>
          <w:color w:val="auto"/>
        </w:rPr>
        <w:t xml:space="preserve">ach </w:t>
      </w:r>
      <w:r w:rsidR="002D18F9" w:rsidRPr="006D0290">
        <w:rPr>
          <w:rFonts w:ascii="Arial" w:hAnsi="Arial" w:cs="Arial"/>
          <w:color w:val="auto"/>
        </w:rPr>
        <w:t>d</w:t>
      </w:r>
      <w:r w:rsidRPr="006D0290">
        <w:rPr>
          <w:rFonts w:ascii="Arial" w:hAnsi="Arial" w:cs="Arial"/>
          <w:color w:val="auto"/>
        </w:rPr>
        <w:t xml:space="preserve">epartment </w:t>
      </w:r>
      <w:r w:rsidR="002D18F9" w:rsidRPr="006D0290">
        <w:rPr>
          <w:rFonts w:ascii="Arial" w:hAnsi="Arial" w:cs="Arial"/>
          <w:color w:val="auto"/>
        </w:rPr>
        <w:t>d</w:t>
      </w:r>
      <w:r w:rsidR="009F04A9" w:rsidRPr="006D0290">
        <w:rPr>
          <w:rFonts w:ascii="Arial" w:hAnsi="Arial" w:cs="Arial"/>
          <w:color w:val="auto"/>
        </w:rPr>
        <w:t>o?</w:t>
      </w:r>
      <w:bookmarkEnd w:id="14"/>
    </w:p>
    <w:p w:rsidR="00B94450" w:rsidRDefault="00B94450" w:rsidP="00EE6792">
      <w:pPr>
        <w:rPr>
          <w:rFonts w:cs="Arial"/>
          <w:szCs w:val="28"/>
        </w:rPr>
      </w:pPr>
    </w:p>
    <w:p w:rsidR="004D5A53" w:rsidRDefault="00C44457" w:rsidP="00EE6792">
      <w:pPr>
        <w:rPr>
          <w:rFonts w:ascii="Arial" w:hAnsi="Arial" w:cs="Arial"/>
          <w:sz w:val="28"/>
          <w:szCs w:val="28"/>
        </w:rPr>
      </w:pPr>
      <w:bookmarkStart w:id="15" w:name="_Toc482262513"/>
      <w:r w:rsidRPr="006D0290">
        <w:rPr>
          <w:rStyle w:val="Heading2Char"/>
          <w:rFonts w:ascii="Arial" w:hAnsi="Arial" w:cs="Arial"/>
          <w:color w:val="auto"/>
          <w:sz w:val="28"/>
          <w:szCs w:val="28"/>
          <w:u w:val="single"/>
        </w:rPr>
        <w:t>C</w:t>
      </w:r>
      <w:r w:rsidR="003F083D">
        <w:rPr>
          <w:rStyle w:val="Heading2Char"/>
          <w:rFonts w:ascii="Arial" w:hAnsi="Arial" w:cs="Arial"/>
          <w:color w:val="auto"/>
          <w:sz w:val="28"/>
          <w:szCs w:val="28"/>
          <w:u w:val="single"/>
        </w:rPr>
        <w:t xml:space="preserve">alifornia </w:t>
      </w:r>
      <w:r w:rsidRPr="006D0290">
        <w:rPr>
          <w:rStyle w:val="Heading2Char"/>
          <w:rFonts w:ascii="Arial" w:hAnsi="Arial" w:cs="Arial"/>
          <w:color w:val="auto"/>
          <w:sz w:val="28"/>
          <w:szCs w:val="28"/>
          <w:u w:val="single"/>
        </w:rPr>
        <w:t>D</w:t>
      </w:r>
      <w:r w:rsidR="003F083D">
        <w:rPr>
          <w:rStyle w:val="Heading2Char"/>
          <w:rFonts w:ascii="Arial" w:hAnsi="Arial" w:cs="Arial"/>
          <w:color w:val="auto"/>
          <w:sz w:val="28"/>
          <w:szCs w:val="28"/>
          <w:u w:val="single"/>
        </w:rPr>
        <w:t xml:space="preserve">epartment of </w:t>
      </w:r>
      <w:r w:rsidRPr="006D0290">
        <w:rPr>
          <w:rStyle w:val="Heading2Char"/>
          <w:rFonts w:ascii="Arial" w:hAnsi="Arial" w:cs="Arial"/>
          <w:color w:val="auto"/>
          <w:sz w:val="28"/>
          <w:szCs w:val="28"/>
          <w:u w:val="single"/>
        </w:rPr>
        <w:t>E</w:t>
      </w:r>
      <w:r w:rsidR="003F083D">
        <w:rPr>
          <w:rStyle w:val="Heading2Char"/>
          <w:rFonts w:ascii="Arial" w:hAnsi="Arial" w:cs="Arial"/>
          <w:color w:val="auto"/>
          <w:sz w:val="28"/>
          <w:szCs w:val="28"/>
          <w:u w:val="single"/>
        </w:rPr>
        <w:t>ducation (CDE)</w:t>
      </w:r>
      <w:bookmarkEnd w:id="15"/>
      <w:r w:rsidRPr="00C44457">
        <w:rPr>
          <w:rFonts w:ascii="Arial" w:hAnsi="Arial" w:cs="Arial"/>
          <w:noProof/>
          <w:sz w:val="28"/>
          <w:szCs w:val="28"/>
        </w:rPr>
        <w:drawing>
          <wp:inline distT="0" distB="0" distL="0" distR="0" wp14:anchorId="4B9306AA" wp14:editId="62738AE3">
            <wp:extent cx="1426464" cy="393192"/>
            <wp:effectExtent l="0" t="0" r="2540" b="6985"/>
            <wp:docPr id="1" name="Picture 1" descr="California Department of Education logo" title="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png"/>
                    <pic:cNvPicPr/>
                  </pic:nvPicPr>
                  <pic:blipFill>
                    <a:blip r:embed="rId20">
                      <a:extLst>
                        <a:ext uri="{28A0092B-C50C-407E-A947-70E740481C1C}">
                          <a14:useLocalDpi xmlns:a14="http://schemas.microsoft.com/office/drawing/2010/main" val="0"/>
                        </a:ext>
                      </a:extLst>
                    </a:blip>
                    <a:stretch>
                      <a:fillRect/>
                    </a:stretch>
                  </pic:blipFill>
                  <pic:spPr>
                    <a:xfrm>
                      <a:off x="0" y="0"/>
                      <a:ext cx="1426464" cy="393192"/>
                    </a:xfrm>
                    <a:prstGeom prst="rect">
                      <a:avLst/>
                    </a:prstGeom>
                  </pic:spPr>
                </pic:pic>
              </a:graphicData>
            </a:graphic>
          </wp:inline>
        </w:drawing>
      </w:r>
    </w:p>
    <w:p w:rsidR="00610501" w:rsidRPr="009F04A9" w:rsidRDefault="00610501" w:rsidP="00EE6792">
      <w:pPr>
        <w:rPr>
          <w:rFonts w:ascii="Arial" w:hAnsi="Arial" w:cs="Arial"/>
          <w:b/>
          <w:sz w:val="28"/>
          <w:szCs w:val="28"/>
          <w:u w:val="single"/>
        </w:rPr>
      </w:pPr>
    </w:p>
    <w:p w:rsidR="00E61B8F" w:rsidRDefault="009F4885" w:rsidP="00B70727">
      <w:pPr>
        <w:rPr>
          <w:rFonts w:ascii="Arial" w:hAnsi="Arial" w:cs="Arial"/>
          <w:sz w:val="28"/>
          <w:szCs w:val="28"/>
        </w:rPr>
      </w:pPr>
      <w:r w:rsidRPr="00487F85">
        <w:rPr>
          <w:rFonts w:ascii="Arial" w:hAnsi="Arial" w:cs="Arial"/>
          <w:color w:val="000000" w:themeColor="text1"/>
          <w:sz w:val="28"/>
          <w:szCs w:val="28"/>
        </w:rPr>
        <w:t xml:space="preserve">The CDE </w:t>
      </w:r>
      <w:r w:rsidR="00266080">
        <w:rPr>
          <w:rFonts w:ascii="Arial" w:hAnsi="Arial" w:cs="Arial"/>
          <w:sz w:val="28"/>
          <w:szCs w:val="28"/>
        </w:rPr>
        <w:t xml:space="preserve">oversees the state’s </w:t>
      </w:r>
      <w:r w:rsidR="00357731">
        <w:rPr>
          <w:rFonts w:ascii="Arial" w:hAnsi="Arial" w:cs="Arial"/>
          <w:sz w:val="28"/>
          <w:szCs w:val="28"/>
        </w:rPr>
        <w:t xml:space="preserve">public </w:t>
      </w:r>
      <w:r w:rsidR="00266080">
        <w:rPr>
          <w:rFonts w:ascii="Arial" w:hAnsi="Arial" w:cs="Arial"/>
          <w:sz w:val="28"/>
          <w:szCs w:val="28"/>
        </w:rPr>
        <w:t>school systems, which include</w:t>
      </w:r>
      <w:r w:rsidR="00266080" w:rsidRPr="00E7591E">
        <w:rPr>
          <w:rFonts w:ascii="Arial" w:hAnsi="Arial" w:cs="Arial"/>
          <w:sz w:val="28"/>
          <w:szCs w:val="28"/>
        </w:rPr>
        <w:t xml:space="preserve"> </w:t>
      </w:r>
      <w:r w:rsidR="00B70727">
        <w:rPr>
          <w:rFonts w:ascii="Arial" w:hAnsi="Arial" w:cs="Arial"/>
          <w:sz w:val="28"/>
          <w:szCs w:val="28"/>
        </w:rPr>
        <w:t xml:space="preserve">over 9,000 </w:t>
      </w:r>
      <w:r>
        <w:rPr>
          <w:rFonts w:ascii="Arial" w:hAnsi="Arial" w:cs="Arial"/>
          <w:sz w:val="28"/>
          <w:szCs w:val="28"/>
        </w:rPr>
        <w:t>schools in California. Th</w:t>
      </w:r>
      <w:r w:rsidR="00B70727">
        <w:rPr>
          <w:rFonts w:ascii="Arial" w:hAnsi="Arial" w:cs="Arial"/>
          <w:sz w:val="28"/>
          <w:szCs w:val="28"/>
        </w:rPr>
        <w:t xml:space="preserve">ese schools have over </w:t>
      </w:r>
      <w:r>
        <w:rPr>
          <w:rFonts w:ascii="Arial" w:hAnsi="Arial" w:cs="Arial"/>
          <w:sz w:val="28"/>
          <w:szCs w:val="28"/>
        </w:rPr>
        <w:t xml:space="preserve">seven million </w:t>
      </w:r>
      <w:r w:rsidR="00B70727">
        <w:rPr>
          <w:rFonts w:ascii="Arial" w:hAnsi="Arial" w:cs="Arial"/>
          <w:sz w:val="28"/>
          <w:szCs w:val="28"/>
        </w:rPr>
        <w:t>students</w:t>
      </w:r>
      <w:r w:rsidRPr="00E7591E">
        <w:rPr>
          <w:rFonts w:ascii="Arial" w:hAnsi="Arial" w:cs="Arial"/>
          <w:sz w:val="28"/>
          <w:szCs w:val="28"/>
        </w:rPr>
        <w:t>.</w:t>
      </w:r>
    </w:p>
    <w:p w:rsidR="00E61B8F" w:rsidRDefault="00E61B8F" w:rsidP="00B70727">
      <w:pPr>
        <w:rPr>
          <w:rFonts w:ascii="Arial" w:hAnsi="Arial" w:cs="Arial"/>
          <w:sz w:val="28"/>
          <w:szCs w:val="28"/>
        </w:rPr>
      </w:pPr>
    </w:p>
    <w:p w:rsidR="00FE6890" w:rsidRDefault="009F4885" w:rsidP="00B70727">
      <w:pPr>
        <w:rPr>
          <w:rFonts w:ascii="Arial" w:hAnsi="Arial" w:cs="Arial"/>
          <w:sz w:val="28"/>
          <w:szCs w:val="28"/>
        </w:rPr>
      </w:pPr>
      <w:r w:rsidRPr="00E7591E">
        <w:rPr>
          <w:rFonts w:ascii="Arial" w:hAnsi="Arial" w:cs="Arial"/>
          <w:sz w:val="28"/>
          <w:szCs w:val="28"/>
        </w:rPr>
        <w:t xml:space="preserve">The CDE works with </w:t>
      </w:r>
      <w:r w:rsidR="00FE6890">
        <w:rPr>
          <w:rFonts w:ascii="Arial" w:hAnsi="Arial" w:cs="Arial"/>
          <w:sz w:val="28"/>
          <w:szCs w:val="28"/>
        </w:rPr>
        <w:t xml:space="preserve">many </w:t>
      </w:r>
      <w:r w:rsidR="00B70727">
        <w:rPr>
          <w:rFonts w:ascii="Arial" w:hAnsi="Arial" w:cs="Arial"/>
          <w:sz w:val="28"/>
          <w:szCs w:val="28"/>
        </w:rPr>
        <w:t xml:space="preserve">partners </w:t>
      </w:r>
      <w:r w:rsidRPr="00E7591E">
        <w:rPr>
          <w:rFonts w:ascii="Arial" w:hAnsi="Arial" w:cs="Arial"/>
          <w:sz w:val="28"/>
          <w:szCs w:val="28"/>
        </w:rPr>
        <w:t xml:space="preserve">to provide </w:t>
      </w:r>
      <w:r w:rsidR="00B70727">
        <w:rPr>
          <w:rFonts w:ascii="Arial" w:hAnsi="Arial" w:cs="Arial"/>
          <w:sz w:val="28"/>
          <w:szCs w:val="28"/>
        </w:rPr>
        <w:t>educational supports</w:t>
      </w:r>
      <w:r w:rsidRPr="00E7591E">
        <w:rPr>
          <w:rFonts w:ascii="Arial" w:hAnsi="Arial" w:cs="Arial"/>
          <w:sz w:val="28"/>
          <w:szCs w:val="28"/>
        </w:rPr>
        <w:t xml:space="preserve"> f</w:t>
      </w:r>
      <w:r>
        <w:rPr>
          <w:rFonts w:ascii="Arial" w:hAnsi="Arial" w:cs="Arial"/>
          <w:sz w:val="28"/>
          <w:szCs w:val="28"/>
        </w:rPr>
        <w:t xml:space="preserve">or </w:t>
      </w:r>
      <w:r w:rsidR="002C669E">
        <w:rPr>
          <w:rFonts w:ascii="Arial" w:hAnsi="Arial" w:cs="Arial"/>
          <w:sz w:val="28"/>
          <w:szCs w:val="28"/>
        </w:rPr>
        <w:t>infants and preschoolers through</w:t>
      </w:r>
      <w:r w:rsidR="00B70727">
        <w:rPr>
          <w:rFonts w:ascii="Arial" w:hAnsi="Arial" w:cs="Arial"/>
          <w:sz w:val="28"/>
          <w:szCs w:val="28"/>
        </w:rPr>
        <w:t xml:space="preserve"> young adults with disabilities</w:t>
      </w:r>
      <w:r w:rsidRPr="00E7591E">
        <w:rPr>
          <w:rFonts w:ascii="Arial" w:hAnsi="Arial" w:cs="Arial"/>
          <w:sz w:val="28"/>
          <w:szCs w:val="28"/>
        </w:rPr>
        <w:t xml:space="preserve">. </w:t>
      </w:r>
      <w:r w:rsidR="00C95907">
        <w:rPr>
          <w:rFonts w:ascii="Arial" w:hAnsi="Arial" w:cs="Arial"/>
          <w:sz w:val="28"/>
          <w:szCs w:val="28"/>
        </w:rPr>
        <w:t>Many</w:t>
      </w:r>
      <w:r w:rsidR="008F2F64">
        <w:rPr>
          <w:rFonts w:ascii="Arial" w:hAnsi="Arial" w:cs="Arial"/>
          <w:sz w:val="28"/>
          <w:szCs w:val="28"/>
        </w:rPr>
        <w:t xml:space="preserve"> school programs provide t</w:t>
      </w:r>
      <w:r w:rsidR="00FE6890">
        <w:rPr>
          <w:rFonts w:ascii="Arial" w:hAnsi="Arial" w:cs="Arial"/>
          <w:sz w:val="28"/>
          <w:szCs w:val="28"/>
        </w:rPr>
        <w:t>h</w:t>
      </w:r>
      <w:r w:rsidR="008F2F64">
        <w:rPr>
          <w:rFonts w:ascii="Arial" w:hAnsi="Arial" w:cs="Arial"/>
          <w:sz w:val="28"/>
          <w:szCs w:val="28"/>
        </w:rPr>
        <w:t>ese supports. S</w:t>
      </w:r>
      <w:r w:rsidR="00FE6890">
        <w:rPr>
          <w:rFonts w:ascii="Arial" w:hAnsi="Arial" w:cs="Arial"/>
          <w:sz w:val="28"/>
          <w:szCs w:val="28"/>
        </w:rPr>
        <w:t xml:space="preserve">ome of </w:t>
      </w:r>
      <w:r w:rsidR="008F2F64">
        <w:rPr>
          <w:rFonts w:ascii="Arial" w:hAnsi="Arial" w:cs="Arial"/>
          <w:sz w:val="28"/>
          <w:szCs w:val="28"/>
        </w:rPr>
        <w:t xml:space="preserve">the supports </w:t>
      </w:r>
      <w:r w:rsidR="00FE6890">
        <w:rPr>
          <w:rFonts w:ascii="Arial" w:hAnsi="Arial" w:cs="Arial"/>
          <w:sz w:val="28"/>
          <w:szCs w:val="28"/>
        </w:rPr>
        <w:t>are:</w:t>
      </w:r>
    </w:p>
    <w:p w:rsidR="00FE6890" w:rsidRDefault="00FE6890" w:rsidP="00FE6890">
      <w:pPr>
        <w:pStyle w:val="ListParagraph"/>
        <w:numPr>
          <w:ilvl w:val="0"/>
          <w:numId w:val="21"/>
        </w:numPr>
        <w:rPr>
          <w:rFonts w:cs="Arial"/>
          <w:szCs w:val="28"/>
        </w:rPr>
      </w:pPr>
      <w:r>
        <w:rPr>
          <w:rFonts w:cs="Arial"/>
          <w:szCs w:val="28"/>
        </w:rPr>
        <w:t>Family-centered services.</w:t>
      </w:r>
    </w:p>
    <w:p w:rsidR="00FE6890" w:rsidRDefault="00FE6890" w:rsidP="00FE6890">
      <w:pPr>
        <w:pStyle w:val="ListParagraph"/>
        <w:numPr>
          <w:ilvl w:val="0"/>
          <w:numId w:val="21"/>
        </w:numPr>
        <w:rPr>
          <w:rFonts w:cs="Arial"/>
          <w:szCs w:val="28"/>
        </w:rPr>
      </w:pPr>
      <w:r>
        <w:rPr>
          <w:rFonts w:cs="Arial"/>
          <w:szCs w:val="28"/>
        </w:rPr>
        <w:t>Special education.</w:t>
      </w:r>
    </w:p>
    <w:p w:rsidR="00FE6890" w:rsidRPr="00FE6890" w:rsidRDefault="00FE6890" w:rsidP="00FE6890">
      <w:pPr>
        <w:pStyle w:val="ListParagraph"/>
        <w:numPr>
          <w:ilvl w:val="0"/>
          <w:numId w:val="21"/>
        </w:numPr>
        <w:rPr>
          <w:rFonts w:cs="Arial"/>
          <w:szCs w:val="28"/>
        </w:rPr>
      </w:pPr>
      <w:r>
        <w:rPr>
          <w:rFonts w:cs="Arial"/>
          <w:szCs w:val="28"/>
        </w:rPr>
        <w:t>Transition from high school to adult life</w:t>
      </w:r>
      <w:r w:rsidR="00C95907">
        <w:rPr>
          <w:rFonts w:cs="Arial"/>
          <w:szCs w:val="28"/>
        </w:rPr>
        <w:t>,</w:t>
      </w:r>
      <w:r>
        <w:rPr>
          <w:rFonts w:cs="Arial"/>
          <w:szCs w:val="28"/>
        </w:rPr>
        <w:t xml:space="preserve"> including further education or employment.</w:t>
      </w:r>
    </w:p>
    <w:p w:rsidR="00FE6890" w:rsidRDefault="00FE6890" w:rsidP="00EE6792">
      <w:pPr>
        <w:rPr>
          <w:rFonts w:ascii="Arial" w:hAnsi="Arial" w:cs="Arial"/>
          <w:sz w:val="28"/>
          <w:szCs w:val="28"/>
        </w:rPr>
      </w:pPr>
    </w:p>
    <w:p w:rsidR="00061459" w:rsidRDefault="009F4885" w:rsidP="00EE6792">
      <w:pPr>
        <w:rPr>
          <w:rFonts w:ascii="Arial" w:hAnsi="Arial" w:cs="Arial"/>
          <w:sz w:val="28"/>
          <w:szCs w:val="28"/>
        </w:rPr>
      </w:pPr>
      <w:r w:rsidRPr="00E7591E">
        <w:rPr>
          <w:rFonts w:ascii="Arial" w:hAnsi="Arial" w:cs="Arial"/>
          <w:sz w:val="28"/>
          <w:szCs w:val="28"/>
        </w:rPr>
        <w:t xml:space="preserve">For more information on special education see the CDE Special Education website </w:t>
      </w:r>
      <w:hyperlink r:id="rId21" w:tooltip="Click to access the CDE Special Education Division webpage." w:history="1">
        <w:r w:rsidRPr="00E7591E">
          <w:rPr>
            <w:rStyle w:val="Hyperlink"/>
            <w:rFonts w:ascii="Arial" w:hAnsi="Arial" w:cs="Arial"/>
            <w:sz w:val="28"/>
            <w:szCs w:val="28"/>
          </w:rPr>
          <w:t>CDE Special Education Division</w:t>
        </w:r>
      </w:hyperlink>
      <w:r w:rsidRPr="00E7591E">
        <w:rPr>
          <w:rFonts w:ascii="Arial" w:hAnsi="Arial" w:cs="Arial"/>
          <w:sz w:val="28"/>
          <w:szCs w:val="28"/>
        </w:rPr>
        <w:t>.</w:t>
      </w:r>
    </w:p>
    <w:p w:rsidR="00061459" w:rsidRDefault="00742E1D" w:rsidP="00EE6792">
      <w:pPr>
        <w:rPr>
          <w:rFonts w:ascii="Arial" w:hAnsi="Arial" w:cs="Arial"/>
          <w:sz w:val="28"/>
          <w:szCs w:val="28"/>
        </w:rPr>
      </w:pPr>
      <w:hyperlink r:id="rId22" w:tooltip="Click to access the CDE Special Education Division webpage." w:history="1">
        <w:r w:rsidR="00061459" w:rsidRPr="006B7F61">
          <w:rPr>
            <w:rStyle w:val="Hyperlink"/>
            <w:rFonts w:ascii="Arial" w:hAnsi="Arial" w:cs="Arial"/>
            <w:sz w:val="28"/>
            <w:szCs w:val="28"/>
          </w:rPr>
          <w:t>http://www.cde.ca.gov/sp/se/</w:t>
        </w:r>
      </w:hyperlink>
    </w:p>
    <w:p w:rsidR="00834312" w:rsidRPr="00E7591E" w:rsidRDefault="00834312" w:rsidP="00EE6792">
      <w:pPr>
        <w:rPr>
          <w:rFonts w:ascii="Arial" w:hAnsi="Arial" w:cs="Arial"/>
          <w:sz w:val="28"/>
          <w:szCs w:val="28"/>
        </w:rPr>
      </w:pPr>
    </w:p>
    <w:p w:rsidR="009F4885" w:rsidRPr="00422316" w:rsidRDefault="009F4885" w:rsidP="00422316">
      <w:pPr>
        <w:pStyle w:val="Heading3"/>
        <w:rPr>
          <w:rFonts w:ascii="Arial" w:hAnsi="Arial" w:cs="Arial"/>
          <w:sz w:val="28"/>
          <w:szCs w:val="28"/>
        </w:rPr>
      </w:pPr>
      <w:bookmarkStart w:id="16" w:name="_Toc482262514"/>
      <w:r w:rsidRPr="00422316">
        <w:rPr>
          <w:rFonts w:ascii="Arial" w:hAnsi="Arial" w:cs="Arial"/>
          <w:color w:val="auto"/>
          <w:sz w:val="28"/>
          <w:szCs w:val="28"/>
        </w:rPr>
        <w:t xml:space="preserve">How </w:t>
      </w:r>
      <w:r w:rsidR="00EE6792" w:rsidRPr="00422316">
        <w:rPr>
          <w:rFonts w:ascii="Arial" w:hAnsi="Arial" w:cs="Arial"/>
          <w:color w:val="auto"/>
          <w:sz w:val="28"/>
          <w:szCs w:val="28"/>
        </w:rPr>
        <w:t>ma</w:t>
      </w:r>
      <w:r w:rsidRPr="00422316">
        <w:rPr>
          <w:rFonts w:ascii="Arial" w:hAnsi="Arial" w:cs="Arial"/>
          <w:color w:val="auto"/>
          <w:sz w:val="28"/>
          <w:szCs w:val="28"/>
        </w:rPr>
        <w:t xml:space="preserve">ny </w:t>
      </w:r>
      <w:r w:rsidR="00EE6792" w:rsidRPr="00422316">
        <w:rPr>
          <w:rFonts w:ascii="Arial" w:hAnsi="Arial" w:cs="Arial"/>
          <w:color w:val="auto"/>
          <w:sz w:val="28"/>
          <w:szCs w:val="28"/>
        </w:rPr>
        <w:t>s</w:t>
      </w:r>
      <w:r w:rsidRPr="00422316">
        <w:rPr>
          <w:rFonts w:ascii="Arial" w:hAnsi="Arial" w:cs="Arial"/>
          <w:color w:val="auto"/>
          <w:sz w:val="28"/>
          <w:szCs w:val="28"/>
        </w:rPr>
        <w:t xml:space="preserve">tudents </w:t>
      </w:r>
      <w:r w:rsidR="00DD796D">
        <w:rPr>
          <w:rFonts w:ascii="Arial" w:hAnsi="Arial" w:cs="Arial"/>
          <w:color w:val="auto"/>
          <w:sz w:val="28"/>
          <w:szCs w:val="28"/>
        </w:rPr>
        <w:t xml:space="preserve">ages 16 through 21 </w:t>
      </w:r>
      <w:r w:rsidRPr="00422316">
        <w:rPr>
          <w:rFonts w:ascii="Arial" w:hAnsi="Arial" w:cs="Arial"/>
          <w:color w:val="auto"/>
          <w:sz w:val="28"/>
          <w:szCs w:val="28"/>
        </w:rPr>
        <w:t xml:space="preserve">with </w:t>
      </w:r>
      <w:r w:rsidR="003F083D">
        <w:rPr>
          <w:rFonts w:ascii="Arial" w:hAnsi="Arial" w:cs="Arial"/>
          <w:color w:val="auto"/>
          <w:sz w:val="28"/>
          <w:szCs w:val="28"/>
        </w:rPr>
        <w:t xml:space="preserve">ID/DD </w:t>
      </w:r>
      <w:r w:rsidRPr="00422316">
        <w:rPr>
          <w:rFonts w:ascii="Arial" w:hAnsi="Arial" w:cs="Arial"/>
          <w:color w:val="auto"/>
          <w:sz w:val="28"/>
          <w:szCs w:val="28"/>
        </w:rPr>
        <w:t xml:space="preserve">are in </w:t>
      </w:r>
      <w:r w:rsidR="00EE6792" w:rsidRPr="00422316">
        <w:rPr>
          <w:rFonts w:ascii="Arial" w:hAnsi="Arial" w:cs="Arial"/>
          <w:color w:val="auto"/>
          <w:sz w:val="28"/>
          <w:szCs w:val="28"/>
        </w:rPr>
        <w:t>s</w:t>
      </w:r>
      <w:r w:rsidRPr="00422316">
        <w:rPr>
          <w:rFonts w:ascii="Arial" w:hAnsi="Arial" w:cs="Arial"/>
          <w:color w:val="auto"/>
          <w:sz w:val="28"/>
          <w:szCs w:val="28"/>
        </w:rPr>
        <w:t>chool</w:t>
      </w:r>
      <w:r w:rsidR="00DD796D">
        <w:rPr>
          <w:rFonts w:ascii="Arial" w:hAnsi="Arial" w:cs="Arial"/>
          <w:color w:val="auto"/>
          <w:sz w:val="28"/>
          <w:szCs w:val="28"/>
        </w:rPr>
        <w:t>?</w:t>
      </w:r>
      <w:bookmarkEnd w:id="16"/>
      <w:r w:rsidR="001C198E">
        <w:rPr>
          <w:rFonts w:ascii="Arial" w:hAnsi="Arial" w:cs="Arial"/>
          <w:color w:val="auto"/>
          <w:sz w:val="28"/>
          <w:szCs w:val="28"/>
        </w:rPr>
        <w:t xml:space="preserve"> </w:t>
      </w:r>
    </w:p>
    <w:p w:rsidR="00610501" w:rsidRPr="00E7591E" w:rsidRDefault="00610501" w:rsidP="00EE6792">
      <w:pPr>
        <w:rPr>
          <w:rFonts w:ascii="Arial" w:hAnsi="Arial" w:cs="Arial"/>
          <w:b/>
          <w:sz w:val="28"/>
          <w:szCs w:val="28"/>
        </w:rPr>
      </w:pPr>
    </w:p>
    <w:p w:rsidR="009F4885" w:rsidRDefault="000E4A46" w:rsidP="00EE6792">
      <w:pPr>
        <w:rPr>
          <w:rFonts w:ascii="Arial" w:hAnsi="Arial" w:cs="Arial"/>
          <w:sz w:val="28"/>
          <w:szCs w:val="28"/>
        </w:rPr>
      </w:pPr>
      <w:r>
        <w:rPr>
          <w:rFonts w:ascii="Arial" w:hAnsi="Arial" w:cs="Arial"/>
          <w:sz w:val="28"/>
          <w:szCs w:val="28"/>
        </w:rPr>
        <w:t>From July 1, 2013 through June 30, 2014</w:t>
      </w:r>
      <w:r w:rsidR="006D66ED">
        <w:rPr>
          <w:rFonts w:ascii="Arial" w:hAnsi="Arial" w:cs="Arial"/>
          <w:sz w:val="28"/>
          <w:szCs w:val="28"/>
        </w:rPr>
        <w:t>,</w:t>
      </w:r>
      <w:r w:rsidR="00E733DE">
        <w:rPr>
          <w:rFonts w:ascii="Arial" w:hAnsi="Arial" w:cs="Arial"/>
          <w:sz w:val="28"/>
          <w:szCs w:val="28"/>
        </w:rPr>
        <w:t xml:space="preserve"> </w:t>
      </w:r>
      <w:r w:rsidR="00C15C2F">
        <w:rPr>
          <w:rFonts w:ascii="Arial" w:hAnsi="Arial" w:cs="Arial"/>
          <w:sz w:val="28"/>
          <w:szCs w:val="28"/>
        </w:rPr>
        <w:t>t</w:t>
      </w:r>
      <w:r w:rsidR="009F4885" w:rsidRPr="00E7591E">
        <w:rPr>
          <w:rFonts w:ascii="Arial" w:hAnsi="Arial" w:cs="Arial"/>
          <w:sz w:val="28"/>
          <w:szCs w:val="28"/>
        </w:rPr>
        <w:t xml:space="preserve">here were </w:t>
      </w:r>
      <w:r w:rsidR="009F4885">
        <w:rPr>
          <w:rFonts w:ascii="Arial" w:hAnsi="Arial" w:cs="Arial"/>
          <w:sz w:val="28"/>
          <w:szCs w:val="28"/>
        </w:rPr>
        <w:t>about</w:t>
      </w:r>
      <w:r w:rsidR="009F4885" w:rsidRPr="00E7591E">
        <w:rPr>
          <w:rFonts w:ascii="Arial" w:hAnsi="Arial" w:cs="Arial"/>
          <w:sz w:val="28"/>
          <w:szCs w:val="28"/>
        </w:rPr>
        <w:t xml:space="preserve"> </w:t>
      </w:r>
      <w:r w:rsidR="009F4885" w:rsidRPr="00EE6792">
        <w:rPr>
          <w:rFonts w:ascii="Arial" w:hAnsi="Arial" w:cs="Arial"/>
          <w:sz w:val="28"/>
          <w:szCs w:val="28"/>
        </w:rPr>
        <w:t>29,000</w:t>
      </w:r>
      <w:r w:rsidR="009F4885" w:rsidRPr="00E7591E">
        <w:rPr>
          <w:rFonts w:ascii="Arial" w:hAnsi="Arial" w:cs="Arial"/>
          <w:b/>
          <w:sz w:val="28"/>
          <w:szCs w:val="28"/>
        </w:rPr>
        <w:t xml:space="preserve"> </w:t>
      </w:r>
      <w:r w:rsidR="009F4885" w:rsidRPr="00E7591E">
        <w:rPr>
          <w:rFonts w:ascii="Arial" w:hAnsi="Arial" w:cs="Arial"/>
          <w:sz w:val="28"/>
          <w:szCs w:val="28"/>
        </w:rPr>
        <w:t>students</w:t>
      </w:r>
      <w:r w:rsidR="009F4885">
        <w:rPr>
          <w:rFonts w:ascii="Arial" w:hAnsi="Arial" w:cs="Arial"/>
          <w:sz w:val="28"/>
          <w:szCs w:val="28"/>
        </w:rPr>
        <w:t xml:space="preserve"> with ID/DD</w:t>
      </w:r>
      <w:r w:rsidR="009F4885" w:rsidRPr="00E7591E">
        <w:rPr>
          <w:rFonts w:ascii="Arial" w:hAnsi="Arial" w:cs="Arial"/>
          <w:sz w:val="28"/>
          <w:szCs w:val="28"/>
        </w:rPr>
        <w:t xml:space="preserve">, </w:t>
      </w:r>
      <w:r w:rsidR="008F2F64">
        <w:rPr>
          <w:rFonts w:ascii="Arial" w:hAnsi="Arial" w:cs="Arial"/>
          <w:sz w:val="28"/>
          <w:szCs w:val="28"/>
        </w:rPr>
        <w:t xml:space="preserve">ages </w:t>
      </w:r>
      <w:r w:rsidR="009F4885" w:rsidRPr="00E7591E">
        <w:rPr>
          <w:rFonts w:ascii="Arial" w:hAnsi="Arial" w:cs="Arial"/>
          <w:sz w:val="28"/>
          <w:szCs w:val="28"/>
        </w:rPr>
        <w:t>16 through 21</w:t>
      </w:r>
      <w:r w:rsidR="009F4885">
        <w:rPr>
          <w:rFonts w:ascii="Arial" w:hAnsi="Arial" w:cs="Arial"/>
          <w:sz w:val="28"/>
          <w:szCs w:val="28"/>
        </w:rPr>
        <w:t xml:space="preserve"> years old</w:t>
      </w:r>
      <w:r w:rsidR="008F2F64">
        <w:rPr>
          <w:rFonts w:ascii="Arial" w:hAnsi="Arial" w:cs="Arial"/>
          <w:sz w:val="28"/>
          <w:szCs w:val="28"/>
        </w:rPr>
        <w:t xml:space="preserve"> in school</w:t>
      </w:r>
      <w:r w:rsidR="006D66ED">
        <w:rPr>
          <w:rFonts w:ascii="Arial" w:hAnsi="Arial" w:cs="Arial"/>
          <w:sz w:val="28"/>
          <w:szCs w:val="28"/>
        </w:rPr>
        <w:t xml:space="preserve"> in California</w:t>
      </w:r>
      <w:r w:rsidR="009F4885">
        <w:rPr>
          <w:rFonts w:ascii="Arial" w:hAnsi="Arial" w:cs="Arial"/>
          <w:sz w:val="28"/>
          <w:szCs w:val="28"/>
        </w:rPr>
        <w:t>.</w:t>
      </w:r>
      <w:r w:rsidR="009F4885" w:rsidRPr="00E7591E">
        <w:rPr>
          <w:rFonts w:ascii="Arial" w:hAnsi="Arial" w:cs="Arial"/>
          <w:sz w:val="28"/>
          <w:szCs w:val="28"/>
        </w:rPr>
        <w:t xml:space="preserve"> </w:t>
      </w:r>
    </w:p>
    <w:p w:rsidR="00610501" w:rsidRDefault="00610501" w:rsidP="00EE6792">
      <w:pPr>
        <w:rPr>
          <w:rFonts w:ascii="Arial" w:hAnsi="Arial" w:cs="Arial"/>
          <w:b/>
          <w:sz w:val="28"/>
          <w:szCs w:val="28"/>
        </w:rPr>
      </w:pPr>
      <w:bookmarkStart w:id="17" w:name="_GoBack"/>
      <w:bookmarkEnd w:id="17"/>
    </w:p>
    <w:p w:rsidR="009F4885" w:rsidRDefault="009F4885" w:rsidP="00EE6792">
      <w:pPr>
        <w:rPr>
          <w:rFonts w:ascii="Arial" w:hAnsi="Arial" w:cs="Arial"/>
          <w:b/>
          <w:sz w:val="28"/>
          <w:szCs w:val="28"/>
        </w:rPr>
      </w:pPr>
      <w:bookmarkStart w:id="18" w:name="_Toc482262515"/>
      <w:r w:rsidRPr="006D0290">
        <w:rPr>
          <w:rStyle w:val="Heading3Char"/>
          <w:rFonts w:ascii="Arial" w:hAnsi="Arial" w:cs="Arial"/>
          <w:color w:val="auto"/>
          <w:sz w:val="28"/>
          <w:szCs w:val="28"/>
        </w:rPr>
        <w:lastRenderedPageBreak/>
        <w:t>How do you get into Special Education?</w:t>
      </w:r>
      <w:bookmarkEnd w:id="18"/>
      <w:r>
        <w:rPr>
          <w:rFonts w:ascii="Arial" w:hAnsi="Arial" w:cs="Arial"/>
          <w:b/>
          <w:sz w:val="28"/>
          <w:szCs w:val="28"/>
        </w:rPr>
        <w:t xml:space="preserve"> </w:t>
      </w:r>
      <w:r w:rsidR="00AF4D49">
        <w:rPr>
          <w:rFonts w:ascii="Arial" w:hAnsi="Arial" w:cs="Arial"/>
          <w:b/>
          <w:noProof/>
          <w:sz w:val="28"/>
          <w:szCs w:val="28"/>
        </w:rPr>
        <w:drawing>
          <wp:inline distT="0" distB="0" distL="0" distR="0" wp14:anchorId="05A40C39" wp14:editId="01758D73">
            <wp:extent cx="978408" cy="411480"/>
            <wp:effectExtent l="0" t="0" r="0" b="7620"/>
            <wp:docPr id="11" name="Picture 11" descr="Graphic of four figures standing side by side and a fifth figure on the right hand side in a wheelchair. The words special education are below the figures." title="Graphic representing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8408" cy="411480"/>
                    </a:xfrm>
                    <a:prstGeom prst="rect">
                      <a:avLst/>
                    </a:prstGeom>
                  </pic:spPr>
                </pic:pic>
              </a:graphicData>
            </a:graphic>
          </wp:inline>
        </w:drawing>
      </w:r>
      <w:r w:rsidRPr="00E7591E">
        <w:rPr>
          <w:rFonts w:ascii="Arial" w:hAnsi="Arial" w:cs="Arial"/>
          <w:b/>
          <w:sz w:val="28"/>
          <w:szCs w:val="28"/>
        </w:rPr>
        <w:t xml:space="preserve"> </w:t>
      </w:r>
    </w:p>
    <w:p w:rsidR="00610501" w:rsidRPr="00E7591E" w:rsidRDefault="00610501" w:rsidP="00EE6792">
      <w:pPr>
        <w:rPr>
          <w:rFonts w:ascii="Arial" w:hAnsi="Arial" w:cs="Arial"/>
          <w:b/>
          <w:sz w:val="28"/>
          <w:szCs w:val="28"/>
        </w:rPr>
      </w:pPr>
    </w:p>
    <w:p w:rsidR="00F13C90" w:rsidRDefault="00F4696E" w:rsidP="00EE6792">
      <w:pPr>
        <w:rPr>
          <w:rFonts w:ascii="Arial" w:eastAsia="Times New Roman" w:hAnsi="Arial" w:cs="Arial"/>
          <w:color w:val="212121"/>
          <w:sz w:val="28"/>
          <w:szCs w:val="28"/>
          <w:lang w:val="en"/>
        </w:rPr>
      </w:pPr>
      <w:r w:rsidRPr="00F4696E">
        <w:rPr>
          <w:rFonts w:ascii="Arial" w:eastAsia="Times New Roman" w:hAnsi="Arial" w:cs="Arial"/>
          <w:sz w:val="28"/>
          <w:szCs w:val="28"/>
          <w:lang w:val="en"/>
        </w:rPr>
        <w:t>Eligibility for special education is determined through a</w:t>
      </w:r>
      <w:r w:rsidR="006D66ED">
        <w:rPr>
          <w:rFonts w:ascii="Arial" w:eastAsia="Times New Roman" w:hAnsi="Arial" w:cs="Arial"/>
          <w:sz w:val="28"/>
          <w:szCs w:val="28"/>
          <w:lang w:val="en"/>
        </w:rPr>
        <w:t>n</w:t>
      </w:r>
      <w:r w:rsidRPr="00F4696E">
        <w:rPr>
          <w:rFonts w:ascii="Arial" w:eastAsia="Times New Roman" w:hAnsi="Arial" w:cs="Arial"/>
          <w:sz w:val="28"/>
          <w:szCs w:val="28"/>
          <w:lang w:val="en"/>
        </w:rPr>
        <w:t xml:space="preserve"> assessment process. The school brings together an IEP team </w:t>
      </w:r>
      <w:r w:rsidR="00061459">
        <w:rPr>
          <w:rFonts w:ascii="Arial" w:eastAsia="Times New Roman" w:hAnsi="Arial" w:cs="Arial"/>
          <w:sz w:val="28"/>
          <w:szCs w:val="28"/>
          <w:lang w:val="en"/>
        </w:rPr>
        <w:t xml:space="preserve">consisting of </w:t>
      </w:r>
      <w:r w:rsidR="00061459" w:rsidRPr="00597EC0">
        <w:rPr>
          <w:rFonts w:ascii="Arial" w:hAnsi="Arial" w:cs="Arial"/>
          <w:sz w:val="28"/>
          <w:szCs w:val="28"/>
        </w:rPr>
        <w:t xml:space="preserve">the parents </w:t>
      </w:r>
      <w:r w:rsidR="00061459">
        <w:rPr>
          <w:rFonts w:ascii="Arial" w:hAnsi="Arial" w:cs="Arial"/>
          <w:sz w:val="28"/>
          <w:szCs w:val="28"/>
        </w:rPr>
        <w:t xml:space="preserve">or guardians </w:t>
      </w:r>
      <w:r w:rsidR="00061459" w:rsidRPr="00597EC0">
        <w:rPr>
          <w:rFonts w:ascii="Arial" w:hAnsi="Arial" w:cs="Arial"/>
          <w:sz w:val="28"/>
          <w:szCs w:val="28"/>
        </w:rPr>
        <w:t>of the student</w:t>
      </w:r>
      <w:r w:rsidR="00061459">
        <w:rPr>
          <w:rFonts w:ascii="Arial" w:hAnsi="Arial" w:cs="Arial"/>
          <w:sz w:val="28"/>
          <w:szCs w:val="28"/>
        </w:rPr>
        <w:t xml:space="preserve"> with a disability, the teacher, and other school </w:t>
      </w:r>
      <w:r w:rsidR="00061459" w:rsidRPr="00597EC0">
        <w:rPr>
          <w:rFonts w:ascii="Arial" w:hAnsi="Arial" w:cs="Arial"/>
          <w:sz w:val="28"/>
          <w:szCs w:val="28"/>
        </w:rPr>
        <w:t>representative</w:t>
      </w:r>
      <w:r w:rsidR="00061459">
        <w:rPr>
          <w:rFonts w:ascii="Arial" w:hAnsi="Arial" w:cs="Arial"/>
          <w:sz w:val="28"/>
          <w:szCs w:val="28"/>
        </w:rPr>
        <w:t>s</w:t>
      </w:r>
      <w:r w:rsidR="00061459" w:rsidRPr="00F4696E">
        <w:rPr>
          <w:rFonts w:ascii="Arial" w:eastAsia="Times New Roman" w:hAnsi="Arial" w:cs="Arial"/>
          <w:sz w:val="28"/>
          <w:szCs w:val="28"/>
          <w:lang w:val="en"/>
        </w:rPr>
        <w:t xml:space="preserve"> </w:t>
      </w:r>
      <w:r w:rsidRPr="00F4696E">
        <w:rPr>
          <w:rFonts w:ascii="Arial" w:eastAsia="Times New Roman" w:hAnsi="Arial" w:cs="Arial"/>
          <w:sz w:val="28"/>
          <w:szCs w:val="28"/>
          <w:lang w:val="en"/>
        </w:rPr>
        <w:t>to decide if the child is an individual with exceptional needs. If the child is found to be an individual with exceptional needs, the child is eligible for special education and related services.</w:t>
      </w:r>
      <w:r w:rsidR="00C15C2F" w:rsidRPr="00F4696E">
        <w:rPr>
          <w:rFonts w:ascii="Arial" w:eastAsia="Times New Roman" w:hAnsi="Arial" w:cs="Arial"/>
          <w:color w:val="212121"/>
          <w:sz w:val="28"/>
          <w:szCs w:val="28"/>
          <w:lang w:val="en"/>
        </w:rPr>
        <w:t xml:space="preserve"> </w:t>
      </w:r>
    </w:p>
    <w:p w:rsidR="009F4885" w:rsidRPr="00061459" w:rsidRDefault="009F4885" w:rsidP="00061459">
      <w:pPr>
        <w:pStyle w:val="Heading1"/>
        <w:rPr>
          <w:rFonts w:ascii="Arial" w:hAnsi="Arial" w:cs="Arial"/>
        </w:rPr>
      </w:pPr>
      <w:bookmarkStart w:id="19" w:name="_Toc482262516"/>
      <w:r w:rsidRPr="00061459">
        <w:rPr>
          <w:rFonts w:ascii="Arial" w:hAnsi="Arial" w:cs="Arial"/>
          <w:color w:val="auto"/>
        </w:rPr>
        <w:t>What is an I</w:t>
      </w:r>
      <w:r w:rsidR="003F083D" w:rsidRPr="00061459">
        <w:rPr>
          <w:rFonts w:ascii="Arial" w:hAnsi="Arial" w:cs="Arial"/>
          <w:color w:val="auto"/>
        </w:rPr>
        <w:t xml:space="preserve">ndividualized </w:t>
      </w:r>
      <w:r w:rsidR="00D23E5D" w:rsidRPr="00061459">
        <w:rPr>
          <w:rFonts w:ascii="Arial" w:hAnsi="Arial" w:cs="Arial"/>
          <w:color w:val="auto"/>
        </w:rPr>
        <w:t>E</w:t>
      </w:r>
      <w:r w:rsidR="003F083D" w:rsidRPr="00061459">
        <w:rPr>
          <w:rFonts w:ascii="Arial" w:hAnsi="Arial" w:cs="Arial"/>
          <w:color w:val="auto"/>
        </w:rPr>
        <w:t xml:space="preserve">ducation </w:t>
      </w:r>
      <w:r w:rsidR="00D23E5D" w:rsidRPr="00061459">
        <w:rPr>
          <w:rFonts w:ascii="Arial" w:hAnsi="Arial" w:cs="Arial"/>
          <w:color w:val="auto"/>
        </w:rPr>
        <w:t>P</w:t>
      </w:r>
      <w:r w:rsidR="003F083D" w:rsidRPr="00061459">
        <w:rPr>
          <w:rFonts w:ascii="Arial" w:hAnsi="Arial" w:cs="Arial"/>
          <w:color w:val="auto"/>
        </w:rPr>
        <w:t>rogram (IEP)</w:t>
      </w:r>
      <w:r w:rsidR="00D23E5D" w:rsidRPr="00061459">
        <w:rPr>
          <w:rFonts w:ascii="Arial" w:hAnsi="Arial" w:cs="Arial"/>
          <w:color w:val="auto"/>
        </w:rPr>
        <w:t>?</w:t>
      </w:r>
      <w:bookmarkEnd w:id="19"/>
    </w:p>
    <w:p w:rsidR="00610501" w:rsidRPr="00E7591E" w:rsidRDefault="00610501" w:rsidP="00EE6792">
      <w:pPr>
        <w:rPr>
          <w:rFonts w:ascii="Arial" w:hAnsi="Arial" w:cs="Arial"/>
          <w:sz w:val="28"/>
          <w:szCs w:val="28"/>
        </w:rPr>
      </w:pPr>
    </w:p>
    <w:p w:rsidR="009F4885" w:rsidRDefault="009F4885" w:rsidP="00EE6792">
      <w:pPr>
        <w:rPr>
          <w:rFonts w:ascii="Arial" w:hAnsi="Arial" w:cs="Arial"/>
          <w:sz w:val="28"/>
          <w:szCs w:val="28"/>
        </w:rPr>
      </w:pPr>
      <w:r w:rsidRPr="00597EC0">
        <w:rPr>
          <w:rFonts w:ascii="Arial" w:hAnsi="Arial" w:cs="Arial"/>
          <w:sz w:val="28"/>
          <w:szCs w:val="28"/>
        </w:rPr>
        <w:t xml:space="preserve">An </w:t>
      </w:r>
      <w:r w:rsidR="00F13C90">
        <w:rPr>
          <w:rFonts w:ascii="Arial" w:hAnsi="Arial" w:cs="Arial"/>
          <w:sz w:val="28"/>
          <w:szCs w:val="28"/>
        </w:rPr>
        <w:t>I</w:t>
      </w:r>
      <w:r w:rsidRPr="00597EC0">
        <w:rPr>
          <w:rFonts w:ascii="Arial" w:hAnsi="Arial" w:cs="Arial"/>
          <w:sz w:val="28"/>
          <w:szCs w:val="28"/>
        </w:rPr>
        <w:t>EP is a plan made by</w:t>
      </w:r>
      <w:r w:rsidR="00061459">
        <w:rPr>
          <w:rFonts w:ascii="Arial" w:hAnsi="Arial" w:cs="Arial"/>
          <w:sz w:val="28"/>
          <w:szCs w:val="28"/>
        </w:rPr>
        <w:t xml:space="preserve"> </w:t>
      </w:r>
      <w:r w:rsidR="001A116C" w:rsidRPr="00DC51E5">
        <w:rPr>
          <w:rFonts w:ascii="Arial" w:hAnsi="Arial" w:cs="Arial"/>
          <w:sz w:val="28"/>
          <w:szCs w:val="28"/>
        </w:rPr>
        <w:t>an</w:t>
      </w:r>
      <w:r w:rsidR="001A116C">
        <w:rPr>
          <w:rFonts w:ascii="Arial" w:hAnsi="Arial" w:cs="Arial"/>
          <w:sz w:val="28"/>
          <w:szCs w:val="28"/>
        </w:rPr>
        <w:t xml:space="preserve"> </w:t>
      </w:r>
      <w:r w:rsidR="00061459">
        <w:rPr>
          <w:rFonts w:ascii="Arial" w:hAnsi="Arial" w:cs="Arial"/>
          <w:sz w:val="28"/>
          <w:szCs w:val="28"/>
        </w:rPr>
        <w:t xml:space="preserve">IEP team. </w:t>
      </w:r>
      <w:r w:rsidRPr="00597EC0">
        <w:rPr>
          <w:rFonts w:ascii="Arial" w:hAnsi="Arial" w:cs="Arial"/>
          <w:sz w:val="28"/>
          <w:szCs w:val="28"/>
        </w:rPr>
        <w:t xml:space="preserve">The student’s IEP is reviewed every year. </w:t>
      </w:r>
    </w:p>
    <w:p w:rsidR="00EE6792" w:rsidRPr="00597EC0" w:rsidRDefault="00EE6792" w:rsidP="00EE6792">
      <w:pPr>
        <w:rPr>
          <w:rFonts w:ascii="Arial" w:hAnsi="Arial" w:cs="Arial"/>
          <w:sz w:val="28"/>
          <w:szCs w:val="28"/>
        </w:rPr>
      </w:pPr>
    </w:p>
    <w:p w:rsidR="00610501" w:rsidRDefault="009F4885" w:rsidP="00EE6792">
      <w:pPr>
        <w:rPr>
          <w:rFonts w:ascii="Arial" w:hAnsi="Arial" w:cs="Arial"/>
          <w:sz w:val="28"/>
          <w:szCs w:val="28"/>
        </w:rPr>
      </w:pPr>
      <w:r w:rsidRPr="00597EC0">
        <w:rPr>
          <w:rFonts w:ascii="Arial" w:hAnsi="Arial" w:cs="Arial"/>
          <w:sz w:val="28"/>
          <w:szCs w:val="28"/>
        </w:rPr>
        <w:t xml:space="preserve">The local DOR and regional center staff are </w:t>
      </w:r>
      <w:r w:rsidR="006D66ED">
        <w:rPr>
          <w:rFonts w:ascii="Arial" w:hAnsi="Arial" w:cs="Arial"/>
          <w:sz w:val="28"/>
          <w:szCs w:val="28"/>
        </w:rPr>
        <w:t xml:space="preserve">typically </w:t>
      </w:r>
      <w:r w:rsidRPr="00597EC0">
        <w:rPr>
          <w:rFonts w:ascii="Arial" w:hAnsi="Arial" w:cs="Arial"/>
          <w:sz w:val="28"/>
          <w:szCs w:val="28"/>
        </w:rPr>
        <w:t xml:space="preserve">invited to the IEP meeting </w:t>
      </w:r>
      <w:r w:rsidR="006D66ED">
        <w:rPr>
          <w:rFonts w:ascii="Arial" w:hAnsi="Arial" w:cs="Arial"/>
          <w:sz w:val="28"/>
          <w:szCs w:val="28"/>
        </w:rPr>
        <w:t xml:space="preserve">to </w:t>
      </w:r>
      <w:r w:rsidRPr="00597EC0">
        <w:rPr>
          <w:rFonts w:ascii="Arial" w:hAnsi="Arial" w:cs="Arial"/>
          <w:sz w:val="28"/>
          <w:szCs w:val="28"/>
        </w:rPr>
        <w:t>talk about</w:t>
      </w:r>
      <w:r w:rsidR="00721086">
        <w:rPr>
          <w:rFonts w:ascii="Arial" w:hAnsi="Arial" w:cs="Arial"/>
          <w:sz w:val="28"/>
          <w:szCs w:val="28"/>
        </w:rPr>
        <w:t xml:space="preserve"> transition</w:t>
      </w:r>
      <w:r w:rsidRPr="00597EC0">
        <w:rPr>
          <w:rFonts w:ascii="Arial" w:hAnsi="Arial" w:cs="Arial"/>
          <w:sz w:val="28"/>
          <w:szCs w:val="28"/>
        </w:rPr>
        <w:t xml:space="preserve"> services they may </w:t>
      </w:r>
      <w:r w:rsidR="00721086">
        <w:rPr>
          <w:rFonts w:ascii="Arial" w:hAnsi="Arial" w:cs="Arial"/>
          <w:sz w:val="28"/>
          <w:szCs w:val="28"/>
        </w:rPr>
        <w:t xml:space="preserve">provide or </w:t>
      </w:r>
      <w:r w:rsidRPr="00597EC0">
        <w:rPr>
          <w:rFonts w:ascii="Arial" w:hAnsi="Arial" w:cs="Arial"/>
          <w:sz w:val="28"/>
          <w:szCs w:val="28"/>
        </w:rPr>
        <w:t>pay for.</w:t>
      </w:r>
    </w:p>
    <w:p w:rsidR="00610501" w:rsidRDefault="00610501" w:rsidP="00EE6792">
      <w:pPr>
        <w:rPr>
          <w:rFonts w:ascii="Arial" w:hAnsi="Arial" w:cs="Arial"/>
          <w:sz w:val="28"/>
          <w:szCs w:val="28"/>
        </w:rPr>
      </w:pPr>
    </w:p>
    <w:p w:rsidR="006C5DB0" w:rsidRDefault="00597EC0" w:rsidP="00EE6792">
      <w:pPr>
        <w:rPr>
          <w:rFonts w:ascii="Arial" w:hAnsi="Arial" w:cs="Arial"/>
          <w:sz w:val="28"/>
          <w:szCs w:val="28"/>
        </w:rPr>
      </w:pPr>
      <w:r w:rsidRPr="00834312">
        <w:rPr>
          <w:rFonts w:ascii="Arial" w:hAnsi="Arial" w:cs="Arial"/>
          <w:sz w:val="28"/>
          <w:szCs w:val="28"/>
        </w:rPr>
        <w:t>The IEP includes:</w:t>
      </w:r>
    </w:p>
    <w:p w:rsidR="009F4885" w:rsidRPr="00834312" w:rsidRDefault="00834312" w:rsidP="00EE6792">
      <w:pPr>
        <w:numPr>
          <w:ilvl w:val="0"/>
          <w:numId w:val="3"/>
        </w:numPr>
        <w:rPr>
          <w:rFonts w:ascii="Arial" w:hAnsi="Arial" w:cs="Arial"/>
          <w:sz w:val="28"/>
          <w:szCs w:val="28"/>
        </w:rPr>
      </w:pPr>
      <w:r>
        <w:rPr>
          <w:rFonts w:ascii="Arial" w:hAnsi="Arial" w:cs="Arial"/>
          <w:sz w:val="28"/>
          <w:szCs w:val="28"/>
        </w:rPr>
        <w:t xml:space="preserve">The </w:t>
      </w:r>
      <w:r w:rsidR="00F13C90" w:rsidRPr="00834312">
        <w:rPr>
          <w:rFonts w:ascii="Arial" w:hAnsi="Arial" w:cs="Arial"/>
          <w:sz w:val="28"/>
          <w:szCs w:val="28"/>
        </w:rPr>
        <w:t>student</w:t>
      </w:r>
      <w:r>
        <w:rPr>
          <w:rFonts w:ascii="Arial" w:hAnsi="Arial" w:cs="Arial"/>
          <w:sz w:val="28"/>
          <w:szCs w:val="28"/>
        </w:rPr>
        <w:t>’s</w:t>
      </w:r>
      <w:r w:rsidR="00F13C90" w:rsidRPr="00834312">
        <w:rPr>
          <w:rFonts w:ascii="Arial" w:hAnsi="Arial" w:cs="Arial"/>
          <w:sz w:val="28"/>
          <w:szCs w:val="28"/>
        </w:rPr>
        <w:t xml:space="preserve"> </w:t>
      </w:r>
      <w:r>
        <w:rPr>
          <w:rFonts w:ascii="Arial" w:hAnsi="Arial" w:cs="Arial"/>
          <w:sz w:val="28"/>
          <w:szCs w:val="28"/>
        </w:rPr>
        <w:t xml:space="preserve">goals for </w:t>
      </w:r>
      <w:r w:rsidR="00F13C90" w:rsidRPr="00834312">
        <w:rPr>
          <w:rFonts w:ascii="Arial" w:hAnsi="Arial" w:cs="Arial"/>
          <w:sz w:val="28"/>
          <w:szCs w:val="28"/>
        </w:rPr>
        <w:t xml:space="preserve">when they leave high school. </w:t>
      </w:r>
      <w:r w:rsidR="00084D49" w:rsidRPr="00834312">
        <w:rPr>
          <w:rFonts w:ascii="Arial" w:hAnsi="Arial" w:cs="Arial"/>
          <w:sz w:val="28"/>
          <w:szCs w:val="28"/>
        </w:rPr>
        <w:t xml:space="preserve">For example, </w:t>
      </w:r>
      <w:r w:rsidR="00084D49">
        <w:rPr>
          <w:rFonts w:ascii="Arial" w:hAnsi="Arial" w:cs="Arial"/>
          <w:sz w:val="28"/>
          <w:szCs w:val="28"/>
        </w:rPr>
        <w:t xml:space="preserve">attend </w:t>
      </w:r>
      <w:r w:rsidR="00084D49" w:rsidRPr="00834312">
        <w:rPr>
          <w:rFonts w:ascii="Arial" w:hAnsi="Arial" w:cs="Arial"/>
          <w:sz w:val="28"/>
          <w:szCs w:val="28"/>
        </w:rPr>
        <w:t xml:space="preserve">training, </w:t>
      </w:r>
      <w:r w:rsidR="00084D49">
        <w:rPr>
          <w:rFonts w:ascii="Arial" w:hAnsi="Arial" w:cs="Arial"/>
          <w:sz w:val="28"/>
          <w:szCs w:val="28"/>
        </w:rPr>
        <w:t>attend more school</w:t>
      </w:r>
      <w:r w:rsidR="00084D49" w:rsidRPr="00834312">
        <w:rPr>
          <w:rFonts w:ascii="Arial" w:hAnsi="Arial" w:cs="Arial"/>
          <w:sz w:val="28"/>
          <w:szCs w:val="28"/>
        </w:rPr>
        <w:t xml:space="preserve">, </w:t>
      </w:r>
      <w:r w:rsidR="00084D49">
        <w:rPr>
          <w:rFonts w:ascii="Arial" w:hAnsi="Arial" w:cs="Arial"/>
          <w:sz w:val="28"/>
          <w:szCs w:val="28"/>
        </w:rPr>
        <w:t xml:space="preserve">and </w:t>
      </w:r>
      <w:r w:rsidR="00084D49" w:rsidRPr="00834312">
        <w:rPr>
          <w:rFonts w:ascii="Arial" w:hAnsi="Arial" w:cs="Arial"/>
          <w:sz w:val="28"/>
          <w:szCs w:val="28"/>
        </w:rPr>
        <w:t xml:space="preserve">get a job. </w:t>
      </w:r>
    </w:p>
    <w:p w:rsidR="009F4885" w:rsidRDefault="00834312" w:rsidP="00EE6792">
      <w:pPr>
        <w:numPr>
          <w:ilvl w:val="0"/>
          <w:numId w:val="3"/>
        </w:numPr>
        <w:rPr>
          <w:rFonts w:ascii="Arial" w:hAnsi="Arial" w:cs="Arial"/>
          <w:sz w:val="28"/>
          <w:szCs w:val="28"/>
        </w:rPr>
      </w:pPr>
      <w:r>
        <w:rPr>
          <w:rFonts w:ascii="Arial" w:hAnsi="Arial" w:cs="Arial"/>
          <w:sz w:val="28"/>
          <w:szCs w:val="28"/>
        </w:rPr>
        <w:t xml:space="preserve">The </w:t>
      </w:r>
      <w:r w:rsidR="009F4885" w:rsidRPr="00E7591E">
        <w:rPr>
          <w:rFonts w:ascii="Arial" w:hAnsi="Arial" w:cs="Arial"/>
          <w:sz w:val="28"/>
          <w:szCs w:val="28"/>
        </w:rPr>
        <w:t>transition services</w:t>
      </w:r>
      <w:r>
        <w:rPr>
          <w:rFonts w:ascii="Arial" w:hAnsi="Arial" w:cs="Arial"/>
          <w:sz w:val="28"/>
          <w:szCs w:val="28"/>
        </w:rPr>
        <w:t xml:space="preserve"> the student needs to help them achieve those goals. </w:t>
      </w:r>
    </w:p>
    <w:p w:rsidR="00EE6792" w:rsidRPr="00E7591E" w:rsidRDefault="00EE6792" w:rsidP="00EE6792">
      <w:pPr>
        <w:ind w:left="720"/>
        <w:rPr>
          <w:rFonts w:ascii="Arial" w:hAnsi="Arial" w:cs="Arial"/>
          <w:sz w:val="28"/>
          <w:szCs w:val="28"/>
        </w:rPr>
      </w:pPr>
    </w:p>
    <w:p w:rsidR="009F4885" w:rsidRDefault="009F4885" w:rsidP="00EE6792">
      <w:pPr>
        <w:rPr>
          <w:rFonts w:ascii="Arial" w:hAnsi="Arial" w:cs="Arial"/>
          <w:sz w:val="28"/>
          <w:szCs w:val="28"/>
        </w:rPr>
      </w:pPr>
      <w:r w:rsidRPr="00E7591E">
        <w:rPr>
          <w:rFonts w:ascii="Arial" w:hAnsi="Arial" w:cs="Arial"/>
          <w:sz w:val="28"/>
          <w:szCs w:val="28"/>
        </w:rPr>
        <w:t>Transition services</w:t>
      </w:r>
      <w:r w:rsidR="00834312">
        <w:rPr>
          <w:rFonts w:ascii="Arial" w:hAnsi="Arial" w:cs="Arial"/>
          <w:sz w:val="28"/>
          <w:szCs w:val="28"/>
        </w:rPr>
        <w:t xml:space="preserve"> are services that help the student move from school to activities after school including college, a job, or living by themselves. </w:t>
      </w:r>
    </w:p>
    <w:p w:rsidR="008B7C18" w:rsidRDefault="008B7C18">
      <w:pPr>
        <w:rPr>
          <w:rFonts w:ascii="Arial" w:eastAsiaTheme="majorEastAsia" w:hAnsi="Arial" w:cs="Arial"/>
          <w:b/>
          <w:bCs/>
          <w:sz w:val="28"/>
          <w:szCs w:val="28"/>
          <w:u w:val="single"/>
        </w:rPr>
      </w:pPr>
      <w:bookmarkStart w:id="20" w:name="_Toc473108147"/>
    </w:p>
    <w:p w:rsidR="009F4885" w:rsidRDefault="003F083D" w:rsidP="00EE6792">
      <w:pPr>
        <w:pStyle w:val="Heading2"/>
        <w:spacing w:before="0"/>
        <w:rPr>
          <w:rFonts w:ascii="Arial" w:hAnsi="Arial" w:cs="Arial"/>
          <w:color w:val="auto"/>
          <w:sz w:val="28"/>
          <w:szCs w:val="28"/>
          <w:u w:val="single"/>
        </w:rPr>
      </w:pPr>
      <w:bookmarkStart w:id="21" w:name="_Toc482262517"/>
      <w:r>
        <w:rPr>
          <w:rFonts w:ascii="Arial" w:hAnsi="Arial" w:cs="Arial"/>
          <w:color w:val="auto"/>
          <w:sz w:val="28"/>
          <w:szCs w:val="28"/>
          <w:u w:val="single"/>
        </w:rPr>
        <w:t xml:space="preserve">California </w:t>
      </w:r>
      <w:r w:rsidR="00617E79" w:rsidRPr="006D0290">
        <w:rPr>
          <w:rFonts w:ascii="Arial" w:hAnsi="Arial" w:cs="Arial"/>
          <w:color w:val="auto"/>
          <w:sz w:val="28"/>
          <w:szCs w:val="28"/>
          <w:u w:val="single"/>
        </w:rPr>
        <w:t>D</w:t>
      </w:r>
      <w:r>
        <w:rPr>
          <w:rFonts w:ascii="Arial" w:hAnsi="Arial" w:cs="Arial"/>
          <w:color w:val="auto"/>
          <w:sz w:val="28"/>
          <w:szCs w:val="28"/>
          <w:u w:val="single"/>
        </w:rPr>
        <w:t>epartment of Rehabilitation (D</w:t>
      </w:r>
      <w:r w:rsidR="00617E79" w:rsidRPr="006D0290">
        <w:rPr>
          <w:rFonts w:ascii="Arial" w:hAnsi="Arial" w:cs="Arial"/>
          <w:color w:val="auto"/>
          <w:sz w:val="28"/>
          <w:szCs w:val="28"/>
          <w:u w:val="single"/>
        </w:rPr>
        <w:t>OR</w:t>
      </w:r>
      <w:bookmarkEnd w:id="20"/>
      <w:r>
        <w:rPr>
          <w:rFonts w:ascii="Arial" w:hAnsi="Arial" w:cs="Arial"/>
          <w:color w:val="auto"/>
          <w:sz w:val="28"/>
          <w:szCs w:val="28"/>
          <w:u w:val="single"/>
        </w:rPr>
        <w:t>)</w:t>
      </w:r>
      <w:r w:rsidRPr="003F083D">
        <w:rPr>
          <w:rFonts w:ascii="Arial" w:hAnsi="Arial" w:cs="Arial"/>
          <w:color w:val="auto"/>
          <w:sz w:val="28"/>
          <w:szCs w:val="28"/>
        </w:rPr>
        <w:t xml:space="preserve"> </w:t>
      </w:r>
      <w:r w:rsidR="00617E79" w:rsidRPr="00617E79">
        <w:rPr>
          <w:rFonts w:ascii="Arial" w:hAnsi="Arial" w:cs="Arial"/>
          <w:b w:val="0"/>
          <w:noProof/>
          <w:color w:val="auto"/>
          <w:sz w:val="28"/>
          <w:szCs w:val="28"/>
        </w:rPr>
        <w:drawing>
          <wp:inline distT="0" distB="0" distL="0" distR="0" wp14:anchorId="15C024BC" wp14:editId="074DFD5E">
            <wp:extent cx="1371600" cy="420624"/>
            <wp:effectExtent l="0" t="0" r="0" b="0"/>
            <wp:docPr id="3" name="Picture 3" descr="California Department of Rehabilitation logo" title="California 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_Horiz_Color_Transparen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1600" cy="420624"/>
                    </a:xfrm>
                    <a:prstGeom prst="rect">
                      <a:avLst/>
                    </a:prstGeom>
                  </pic:spPr>
                </pic:pic>
              </a:graphicData>
            </a:graphic>
          </wp:inline>
        </w:drawing>
      </w:r>
      <w:bookmarkEnd w:id="21"/>
      <w:r w:rsidR="00617E79">
        <w:rPr>
          <w:rFonts w:ascii="Arial" w:hAnsi="Arial" w:cs="Arial"/>
          <w:color w:val="auto"/>
          <w:sz w:val="28"/>
          <w:szCs w:val="28"/>
          <w:u w:val="single"/>
        </w:rPr>
        <w:t xml:space="preserve"> </w:t>
      </w:r>
    </w:p>
    <w:p w:rsidR="00610501" w:rsidRPr="00610501" w:rsidRDefault="00610501" w:rsidP="00610501"/>
    <w:p w:rsidR="00EE6792" w:rsidRDefault="009F4885" w:rsidP="00EE6792">
      <w:pPr>
        <w:rPr>
          <w:rFonts w:ascii="Arial" w:hAnsi="Arial" w:cs="Arial"/>
          <w:sz w:val="28"/>
          <w:szCs w:val="28"/>
        </w:rPr>
      </w:pPr>
      <w:r w:rsidRPr="00E7591E">
        <w:rPr>
          <w:rFonts w:ascii="Arial" w:hAnsi="Arial" w:cs="Arial"/>
          <w:sz w:val="28"/>
          <w:szCs w:val="28"/>
        </w:rPr>
        <w:t xml:space="preserve">The DOR </w:t>
      </w:r>
      <w:r w:rsidR="007C333E">
        <w:rPr>
          <w:rFonts w:ascii="Arial" w:hAnsi="Arial" w:cs="Arial"/>
          <w:sz w:val="28"/>
          <w:szCs w:val="28"/>
        </w:rPr>
        <w:t xml:space="preserve">provides </w:t>
      </w:r>
      <w:r w:rsidRPr="00E7591E">
        <w:rPr>
          <w:rFonts w:ascii="Arial" w:hAnsi="Arial" w:cs="Arial"/>
          <w:sz w:val="28"/>
          <w:szCs w:val="28"/>
        </w:rPr>
        <w:t xml:space="preserve">VR services to </w:t>
      </w:r>
      <w:r w:rsidR="00834312">
        <w:rPr>
          <w:rFonts w:ascii="Arial" w:hAnsi="Arial" w:cs="Arial"/>
          <w:sz w:val="28"/>
          <w:szCs w:val="28"/>
        </w:rPr>
        <w:t xml:space="preserve">people with </w:t>
      </w:r>
      <w:r w:rsidRPr="00E7591E">
        <w:rPr>
          <w:rFonts w:ascii="Arial" w:hAnsi="Arial" w:cs="Arial"/>
          <w:sz w:val="28"/>
          <w:szCs w:val="28"/>
        </w:rPr>
        <w:t>disabilities</w:t>
      </w:r>
      <w:r w:rsidR="00EE6792">
        <w:rPr>
          <w:rFonts w:ascii="Arial" w:hAnsi="Arial" w:cs="Arial"/>
          <w:sz w:val="28"/>
          <w:szCs w:val="28"/>
        </w:rPr>
        <w:t xml:space="preserve"> to help them get a job</w:t>
      </w:r>
      <w:r w:rsidR="00834312">
        <w:rPr>
          <w:rFonts w:ascii="Arial" w:hAnsi="Arial" w:cs="Arial"/>
          <w:sz w:val="28"/>
          <w:szCs w:val="28"/>
        </w:rPr>
        <w:t>.</w:t>
      </w:r>
      <w:r w:rsidR="00EE6792">
        <w:rPr>
          <w:rFonts w:ascii="Arial" w:eastAsia="Times New Roman" w:hAnsi="Arial" w:cs="Arial"/>
          <w:sz w:val="28"/>
          <w:szCs w:val="28"/>
          <w:lang w:val="en"/>
        </w:rPr>
        <w:t xml:space="preserve"> </w:t>
      </w:r>
      <w:r w:rsidRPr="00E7591E">
        <w:rPr>
          <w:rFonts w:ascii="Arial" w:eastAsia="Times New Roman" w:hAnsi="Arial" w:cs="Arial"/>
          <w:sz w:val="28"/>
          <w:szCs w:val="28"/>
          <w:lang w:val="en"/>
        </w:rPr>
        <w:t xml:space="preserve">The </w:t>
      </w:r>
      <w:r w:rsidRPr="00E7591E">
        <w:rPr>
          <w:rFonts w:ascii="Arial" w:hAnsi="Arial" w:cs="Arial"/>
          <w:sz w:val="28"/>
          <w:szCs w:val="28"/>
        </w:rPr>
        <w:t xml:space="preserve">DOR </w:t>
      </w:r>
      <w:r w:rsidR="00EE6792">
        <w:rPr>
          <w:rFonts w:ascii="Arial" w:hAnsi="Arial" w:cs="Arial"/>
          <w:sz w:val="28"/>
          <w:szCs w:val="28"/>
        </w:rPr>
        <w:t>works with other agencies</w:t>
      </w:r>
      <w:r w:rsidRPr="00E7591E">
        <w:rPr>
          <w:rFonts w:ascii="Arial" w:hAnsi="Arial" w:cs="Arial"/>
          <w:sz w:val="28"/>
          <w:szCs w:val="28"/>
        </w:rPr>
        <w:t xml:space="preserve">, including LEAs, colleges, </w:t>
      </w:r>
      <w:r w:rsidR="006D66ED">
        <w:rPr>
          <w:rFonts w:ascii="Arial" w:hAnsi="Arial" w:cs="Arial"/>
          <w:sz w:val="28"/>
          <w:szCs w:val="28"/>
        </w:rPr>
        <w:t>c</w:t>
      </w:r>
      <w:r w:rsidRPr="00E7591E">
        <w:rPr>
          <w:rFonts w:ascii="Arial" w:hAnsi="Arial" w:cs="Arial"/>
          <w:sz w:val="28"/>
          <w:szCs w:val="28"/>
        </w:rPr>
        <w:t xml:space="preserve">ommunity </w:t>
      </w:r>
      <w:r w:rsidR="006D66ED">
        <w:rPr>
          <w:rFonts w:ascii="Arial" w:hAnsi="Arial" w:cs="Arial"/>
          <w:sz w:val="28"/>
          <w:szCs w:val="28"/>
        </w:rPr>
        <w:t>r</w:t>
      </w:r>
      <w:r w:rsidRPr="00E7591E">
        <w:rPr>
          <w:rFonts w:ascii="Arial" w:hAnsi="Arial" w:cs="Arial"/>
          <w:sz w:val="28"/>
          <w:szCs w:val="28"/>
        </w:rPr>
        <w:t xml:space="preserve">ehabilitation </w:t>
      </w:r>
      <w:r w:rsidR="006D66ED">
        <w:rPr>
          <w:rFonts w:ascii="Arial" w:hAnsi="Arial" w:cs="Arial"/>
          <w:sz w:val="28"/>
          <w:szCs w:val="28"/>
        </w:rPr>
        <w:t>p</w:t>
      </w:r>
      <w:r w:rsidRPr="00E7591E">
        <w:rPr>
          <w:rFonts w:ascii="Arial" w:hAnsi="Arial" w:cs="Arial"/>
          <w:sz w:val="28"/>
          <w:szCs w:val="28"/>
        </w:rPr>
        <w:t xml:space="preserve">rograms, regional centers, and other </w:t>
      </w:r>
      <w:r w:rsidR="006D66ED">
        <w:rPr>
          <w:rFonts w:ascii="Arial" w:hAnsi="Arial" w:cs="Arial"/>
          <w:sz w:val="28"/>
          <w:szCs w:val="28"/>
        </w:rPr>
        <w:lastRenderedPageBreak/>
        <w:t>resources</w:t>
      </w:r>
      <w:r w:rsidR="006D66ED" w:rsidRPr="00E7591E">
        <w:rPr>
          <w:rFonts w:ascii="Arial" w:hAnsi="Arial" w:cs="Arial"/>
          <w:sz w:val="28"/>
          <w:szCs w:val="28"/>
        </w:rPr>
        <w:t xml:space="preserve"> </w:t>
      </w:r>
      <w:r w:rsidRPr="00E7591E">
        <w:rPr>
          <w:rFonts w:ascii="Arial" w:hAnsi="Arial" w:cs="Arial"/>
          <w:sz w:val="28"/>
          <w:szCs w:val="28"/>
        </w:rPr>
        <w:t xml:space="preserve">to </w:t>
      </w:r>
      <w:r w:rsidR="006D66ED">
        <w:rPr>
          <w:rFonts w:ascii="Arial" w:hAnsi="Arial" w:cs="Arial"/>
          <w:sz w:val="28"/>
          <w:szCs w:val="28"/>
        </w:rPr>
        <w:t>provide</w:t>
      </w:r>
      <w:r w:rsidRPr="00E7591E">
        <w:rPr>
          <w:rFonts w:ascii="Arial" w:hAnsi="Arial" w:cs="Arial"/>
          <w:sz w:val="28"/>
          <w:szCs w:val="28"/>
        </w:rPr>
        <w:t xml:space="preserve"> </w:t>
      </w:r>
      <w:r w:rsidR="00EE6792">
        <w:rPr>
          <w:rFonts w:ascii="Arial" w:hAnsi="Arial" w:cs="Arial"/>
          <w:sz w:val="28"/>
          <w:szCs w:val="28"/>
        </w:rPr>
        <w:t>these services</w:t>
      </w:r>
      <w:r w:rsidRPr="00E7591E">
        <w:rPr>
          <w:rFonts w:ascii="Arial" w:hAnsi="Arial" w:cs="Arial"/>
          <w:sz w:val="28"/>
          <w:szCs w:val="28"/>
        </w:rPr>
        <w:t xml:space="preserve">. </w:t>
      </w:r>
      <w:r w:rsidR="006200FC">
        <w:rPr>
          <w:rFonts w:ascii="Arial" w:hAnsi="Arial" w:cs="Arial"/>
          <w:sz w:val="28"/>
          <w:szCs w:val="28"/>
        </w:rPr>
        <w:t xml:space="preserve">The DOR also provides students with disabilities services to prepare them for having a job. These are called pre-employment transition services. </w:t>
      </w:r>
    </w:p>
    <w:p w:rsidR="00EE6792" w:rsidRDefault="00EE6792" w:rsidP="00EE6792">
      <w:pPr>
        <w:rPr>
          <w:rFonts w:ascii="Arial" w:hAnsi="Arial" w:cs="Arial"/>
          <w:sz w:val="28"/>
          <w:szCs w:val="28"/>
        </w:rPr>
      </w:pPr>
    </w:p>
    <w:p w:rsidR="00EE6792" w:rsidRDefault="003C4CE5" w:rsidP="00EE6792">
      <w:pPr>
        <w:rPr>
          <w:rFonts w:ascii="Arial" w:hAnsi="Arial" w:cs="Arial"/>
          <w:sz w:val="28"/>
          <w:szCs w:val="28"/>
        </w:rPr>
      </w:pPr>
      <w:r>
        <w:rPr>
          <w:rFonts w:ascii="Arial" w:hAnsi="Arial" w:cs="Arial"/>
          <w:sz w:val="28"/>
          <w:szCs w:val="28"/>
        </w:rPr>
        <w:t xml:space="preserve">The DOR has offices state wide to </w:t>
      </w:r>
      <w:r w:rsidR="00D23E5D">
        <w:rPr>
          <w:rFonts w:ascii="Arial" w:hAnsi="Arial" w:cs="Arial"/>
          <w:sz w:val="28"/>
          <w:szCs w:val="28"/>
        </w:rPr>
        <w:t>provide</w:t>
      </w:r>
      <w:r w:rsidR="00EE6792">
        <w:rPr>
          <w:rFonts w:ascii="Arial" w:hAnsi="Arial" w:cs="Arial"/>
          <w:sz w:val="28"/>
          <w:szCs w:val="28"/>
        </w:rPr>
        <w:t xml:space="preserve"> </w:t>
      </w:r>
      <w:r w:rsidR="009F4885" w:rsidRPr="00E7591E">
        <w:rPr>
          <w:rFonts w:ascii="Arial" w:hAnsi="Arial" w:cs="Arial"/>
          <w:sz w:val="28"/>
          <w:szCs w:val="28"/>
        </w:rPr>
        <w:t xml:space="preserve">VR services to </w:t>
      </w:r>
      <w:r w:rsidR="00EE6792">
        <w:rPr>
          <w:rFonts w:ascii="Arial" w:hAnsi="Arial" w:cs="Arial"/>
          <w:sz w:val="28"/>
          <w:szCs w:val="28"/>
        </w:rPr>
        <w:t>people with disabilities</w:t>
      </w:r>
      <w:r w:rsidR="00D23E5D">
        <w:rPr>
          <w:rFonts w:ascii="Arial" w:hAnsi="Arial" w:cs="Arial"/>
          <w:sz w:val="28"/>
          <w:szCs w:val="28"/>
        </w:rPr>
        <w:t>.</w:t>
      </w:r>
    </w:p>
    <w:p w:rsidR="00D23E5D" w:rsidRDefault="00D23E5D" w:rsidP="00EE6792">
      <w:pPr>
        <w:rPr>
          <w:rFonts w:ascii="Arial" w:hAnsi="Arial" w:cs="Arial"/>
          <w:b/>
          <w:sz w:val="28"/>
          <w:szCs w:val="28"/>
        </w:rPr>
      </w:pPr>
    </w:p>
    <w:p w:rsidR="00EE6792" w:rsidRPr="006D0290" w:rsidRDefault="00EE6792" w:rsidP="006D0290">
      <w:pPr>
        <w:pStyle w:val="Heading3"/>
        <w:rPr>
          <w:rFonts w:ascii="Arial" w:hAnsi="Arial" w:cs="Arial"/>
          <w:sz w:val="28"/>
          <w:szCs w:val="28"/>
        </w:rPr>
      </w:pPr>
      <w:bookmarkStart w:id="22" w:name="_Toc482262518"/>
      <w:r w:rsidRPr="006D0290">
        <w:rPr>
          <w:rFonts w:ascii="Arial" w:hAnsi="Arial" w:cs="Arial"/>
          <w:color w:val="auto"/>
          <w:sz w:val="28"/>
          <w:szCs w:val="28"/>
        </w:rPr>
        <w:t xml:space="preserve">How many people </w:t>
      </w:r>
      <w:r w:rsidR="00DD796D">
        <w:rPr>
          <w:rFonts w:ascii="Arial" w:hAnsi="Arial" w:cs="Arial"/>
          <w:color w:val="auto"/>
          <w:sz w:val="28"/>
          <w:szCs w:val="28"/>
        </w:rPr>
        <w:t xml:space="preserve">ages 16 and over </w:t>
      </w:r>
      <w:r w:rsidRPr="006D0290">
        <w:rPr>
          <w:rFonts w:ascii="Arial" w:hAnsi="Arial" w:cs="Arial"/>
          <w:color w:val="auto"/>
          <w:sz w:val="28"/>
          <w:szCs w:val="28"/>
        </w:rPr>
        <w:t>with ID/DD does the DOR serve?</w:t>
      </w:r>
      <w:bookmarkEnd w:id="22"/>
    </w:p>
    <w:p w:rsidR="00610501" w:rsidRPr="00E7591E" w:rsidRDefault="00610501" w:rsidP="00EE6792">
      <w:pPr>
        <w:rPr>
          <w:rFonts w:ascii="Arial" w:hAnsi="Arial" w:cs="Arial"/>
          <w:b/>
          <w:sz w:val="28"/>
          <w:szCs w:val="28"/>
        </w:rPr>
      </w:pPr>
    </w:p>
    <w:p w:rsidR="00C15C2F" w:rsidRDefault="000E4A46" w:rsidP="00EE6792">
      <w:pPr>
        <w:rPr>
          <w:rFonts w:ascii="Arial" w:hAnsi="Arial" w:cs="Arial"/>
          <w:sz w:val="28"/>
          <w:szCs w:val="28"/>
        </w:rPr>
      </w:pPr>
      <w:r>
        <w:rPr>
          <w:rFonts w:ascii="Arial" w:hAnsi="Arial" w:cs="Arial"/>
          <w:sz w:val="28"/>
          <w:szCs w:val="28"/>
        </w:rPr>
        <w:t>From July 1, 2013 through June 30, 2014</w:t>
      </w:r>
      <w:r w:rsidR="00DE1A7B">
        <w:rPr>
          <w:rFonts w:ascii="Arial" w:hAnsi="Arial" w:cs="Arial"/>
          <w:sz w:val="28"/>
          <w:szCs w:val="28"/>
        </w:rPr>
        <w:t>,</w:t>
      </w:r>
      <w:r w:rsidR="00A15132">
        <w:rPr>
          <w:rFonts w:ascii="Arial" w:hAnsi="Arial" w:cs="Arial"/>
          <w:sz w:val="28"/>
          <w:szCs w:val="28"/>
        </w:rPr>
        <w:t xml:space="preserve"> </w:t>
      </w:r>
      <w:r w:rsidR="00C15C2F">
        <w:rPr>
          <w:rFonts w:ascii="Arial" w:hAnsi="Arial" w:cs="Arial"/>
          <w:sz w:val="28"/>
          <w:szCs w:val="28"/>
        </w:rPr>
        <w:t>t</w:t>
      </w:r>
      <w:r w:rsidR="00EE6792" w:rsidRPr="00E7591E">
        <w:rPr>
          <w:rFonts w:ascii="Arial" w:hAnsi="Arial" w:cs="Arial"/>
          <w:sz w:val="28"/>
          <w:szCs w:val="28"/>
        </w:rPr>
        <w:t>he</w:t>
      </w:r>
      <w:r w:rsidR="00EE6792">
        <w:rPr>
          <w:rFonts w:ascii="Arial" w:hAnsi="Arial" w:cs="Arial"/>
          <w:sz w:val="28"/>
          <w:szCs w:val="28"/>
        </w:rPr>
        <w:t xml:space="preserve"> DOR served 1,700 </w:t>
      </w:r>
      <w:r w:rsidR="00C15C2F">
        <w:rPr>
          <w:rFonts w:ascii="Arial" w:hAnsi="Arial" w:cs="Arial"/>
          <w:sz w:val="28"/>
          <w:szCs w:val="28"/>
        </w:rPr>
        <w:t>persons</w:t>
      </w:r>
      <w:r w:rsidR="00EE6792">
        <w:rPr>
          <w:rFonts w:ascii="Arial" w:hAnsi="Arial" w:cs="Arial"/>
          <w:sz w:val="28"/>
          <w:szCs w:val="28"/>
        </w:rPr>
        <w:t xml:space="preserve"> with ID/DD ages 16 through 21 and 2,900 ages 22 and over.</w:t>
      </w:r>
    </w:p>
    <w:p w:rsidR="00610501" w:rsidRDefault="00610501" w:rsidP="00EE6792">
      <w:pPr>
        <w:rPr>
          <w:rFonts w:ascii="Arial" w:hAnsi="Arial" w:cs="Arial"/>
          <w:sz w:val="28"/>
          <w:szCs w:val="28"/>
        </w:rPr>
      </w:pPr>
    </w:p>
    <w:p w:rsidR="009F4885" w:rsidRPr="006D0290" w:rsidRDefault="00DE4C61" w:rsidP="006D0290">
      <w:pPr>
        <w:pStyle w:val="Heading3"/>
        <w:rPr>
          <w:rFonts w:ascii="Arial" w:hAnsi="Arial" w:cs="Arial"/>
          <w:sz w:val="28"/>
          <w:szCs w:val="28"/>
        </w:rPr>
      </w:pPr>
      <w:bookmarkStart w:id="23" w:name="_Toc482262519"/>
      <w:r w:rsidRPr="006D0290">
        <w:rPr>
          <w:rFonts w:ascii="Arial" w:hAnsi="Arial" w:cs="Arial"/>
          <w:color w:val="auto"/>
          <w:sz w:val="28"/>
          <w:szCs w:val="28"/>
        </w:rPr>
        <w:t>How do you get DOR services?</w:t>
      </w:r>
      <w:bookmarkEnd w:id="23"/>
    </w:p>
    <w:p w:rsidR="00610501" w:rsidRPr="00E7591E" w:rsidRDefault="00610501" w:rsidP="00EE6792">
      <w:pPr>
        <w:rPr>
          <w:rFonts w:ascii="Arial" w:hAnsi="Arial" w:cs="Arial"/>
          <w:b/>
          <w:sz w:val="28"/>
          <w:szCs w:val="28"/>
        </w:rPr>
      </w:pPr>
    </w:p>
    <w:p w:rsidR="009F4885" w:rsidRDefault="00C44457" w:rsidP="00EE6792">
      <w:pPr>
        <w:rPr>
          <w:rFonts w:ascii="Arial" w:hAnsi="Arial" w:cs="Arial"/>
          <w:sz w:val="28"/>
          <w:szCs w:val="28"/>
        </w:rPr>
      </w:pPr>
      <w:r>
        <w:rPr>
          <w:rFonts w:ascii="Arial" w:hAnsi="Arial" w:cs="Arial"/>
          <w:sz w:val="28"/>
          <w:szCs w:val="28"/>
        </w:rPr>
        <w:t xml:space="preserve">A person is </w:t>
      </w:r>
      <w:r w:rsidR="009F4885" w:rsidRPr="00E7591E">
        <w:rPr>
          <w:rFonts w:ascii="Arial" w:hAnsi="Arial" w:cs="Arial"/>
          <w:sz w:val="28"/>
          <w:szCs w:val="28"/>
        </w:rPr>
        <w:t xml:space="preserve">eligible for </w:t>
      </w:r>
      <w:r>
        <w:rPr>
          <w:rFonts w:ascii="Arial" w:hAnsi="Arial" w:cs="Arial"/>
          <w:sz w:val="28"/>
          <w:szCs w:val="28"/>
        </w:rPr>
        <w:t xml:space="preserve">DOR </w:t>
      </w:r>
      <w:r w:rsidR="009F4885" w:rsidRPr="00E7591E">
        <w:rPr>
          <w:rFonts w:ascii="Arial" w:hAnsi="Arial" w:cs="Arial"/>
          <w:sz w:val="28"/>
          <w:szCs w:val="28"/>
        </w:rPr>
        <w:t xml:space="preserve">services </w:t>
      </w:r>
      <w:r>
        <w:rPr>
          <w:rFonts w:ascii="Arial" w:hAnsi="Arial" w:cs="Arial"/>
          <w:sz w:val="28"/>
          <w:szCs w:val="28"/>
        </w:rPr>
        <w:t xml:space="preserve">if </w:t>
      </w:r>
      <w:r w:rsidR="004B49D7">
        <w:rPr>
          <w:rFonts w:ascii="Arial" w:hAnsi="Arial" w:cs="Arial"/>
          <w:sz w:val="28"/>
          <w:szCs w:val="28"/>
        </w:rPr>
        <w:t>he or she</w:t>
      </w:r>
      <w:r w:rsidR="009F4885" w:rsidRPr="00E7591E">
        <w:rPr>
          <w:rFonts w:ascii="Arial" w:hAnsi="Arial" w:cs="Arial"/>
          <w:sz w:val="28"/>
          <w:szCs w:val="28"/>
        </w:rPr>
        <w:t>:</w:t>
      </w:r>
    </w:p>
    <w:p w:rsidR="009F4885" w:rsidRPr="00E7591E" w:rsidRDefault="009F4885" w:rsidP="00EE6792">
      <w:pPr>
        <w:pStyle w:val="Default"/>
        <w:numPr>
          <w:ilvl w:val="0"/>
          <w:numId w:val="7"/>
        </w:numPr>
        <w:adjustRightInd/>
        <w:rPr>
          <w:color w:val="auto"/>
          <w:sz w:val="28"/>
          <w:szCs w:val="28"/>
        </w:rPr>
      </w:pPr>
      <w:r w:rsidRPr="00E7591E">
        <w:rPr>
          <w:sz w:val="28"/>
          <w:szCs w:val="28"/>
        </w:rPr>
        <w:t>Ha</w:t>
      </w:r>
      <w:r w:rsidR="004B49D7">
        <w:rPr>
          <w:sz w:val="28"/>
          <w:szCs w:val="28"/>
        </w:rPr>
        <w:t>s</w:t>
      </w:r>
      <w:r w:rsidRPr="00E7591E">
        <w:rPr>
          <w:sz w:val="28"/>
          <w:szCs w:val="28"/>
        </w:rPr>
        <w:t xml:space="preserve"> a </w:t>
      </w:r>
      <w:r w:rsidR="004C5B65">
        <w:rPr>
          <w:sz w:val="28"/>
          <w:szCs w:val="28"/>
        </w:rPr>
        <w:t>disability</w:t>
      </w:r>
      <w:r w:rsidRPr="00E7591E">
        <w:rPr>
          <w:sz w:val="28"/>
          <w:szCs w:val="28"/>
        </w:rPr>
        <w:t xml:space="preserve"> that </w:t>
      </w:r>
      <w:r w:rsidR="004C5B65" w:rsidRPr="00E7591E">
        <w:rPr>
          <w:color w:val="auto"/>
          <w:sz w:val="28"/>
          <w:szCs w:val="28"/>
        </w:rPr>
        <w:t>creates</w:t>
      </w:r>
      <w:r w:rsidRPr="00E7591E">
        <w:rPr>
          <w:color w:val="auto"/>
          <w:sz w:val="28"/>
          <w:szCs w:val="28"/>
        </w:rPr>
        <w:t xml:space="preserve"> a </w:t>
      </w:r>
      <w:r w:rsidR="004C5B65">
        <w:rPr>
          <w:color w:val="auto"/>
          <w:sz w:val="28"/>
          <w:szCs w:val="28"/>
        </w:rPr>
        <w:t>barrier to getting a job.</w:t>
      </w:r>
    </w:p>
    <w:p w:rsidR="009F4885" w:rsidRPr="00E7591E" w:rsidRDefault="004C5B65" w:rsidP="00EE6792">
      <w:pPr>
        <w:pStyle w:val="Default"/>
        <w:numPr>
          <w:ilvl w:val="0"/>
          <w:numId w:val="7"/>
        </w:numPr>
        <w:adjustRightInd/>
        <w:rPr>
          <w:sz w:val="28"/>
          <w:szCs w:val="28"/>
        </w:rPr>
      </w:pPr>
      <w:r>
        <w:rPr>
          <w:sz w:val="28"/>
          <w:szCs w:val="28"/>
        </w:rPr>
        <w:t>Need</w:t>
      </w:r>
      <w:r w:rsidR="004B49D7">
        <w:rPr>
          <w:sz w:val="28"/>
          <w:szCs w:val="28"/>
        </w:rPr>
        <w:t>s</w:t>
      </w:r>
      <w:r>
        <w:rPr>
          <w:sz w:val="28"/>
          <w:szCs w:val="28"/>
        </w:rPr>
        <w:t xml:space="preserve"> </w:t>
      </w:r>
      <w:r w:rsidR="009F4885" w:rsidRPr="00E7591E">
        <w:rPr>
          <w:sz w:val="28"/>
          <w:szCs w:val="28"/>
        </w:rPr>
        <w:t>VR services to prepare for</w:t>
      </w:r>
      <w:r w:rsidR="007C333E">
        <w:rPr>
          <w:sz w:val="28"/>
          <w:szCs w:val="28"/>
        </w:rPr>
        <w:t>, get, or be successful in</w:t>
      </w:r>
      <w:r>
        <w:rPr>
          <w:sz w:val="28"/>
          <w:szCs w:val="28"/>
        </w:rPr>
        <w:t xml:space="preserve"> a job.</w:t>
      </w:r>
    </w:p>
    <w:p w:rsidR="009F4885" w:rsidRDefault="004B49D7" w:rsidP="00EE6792">
      <w:pPr>
        <w:pStyle w:val="Default"/>
        <w:numPr>
          <w:ilvl w:val="0"/>
          <w:numId w:val="7"/>
        </w:numPr>
        <w:adjustRightInd/>
        <w:rPr>
          <w:sz w:val="28"/>
          <w:szCs w:val="28"/>
        </w:rPr>
      </w:pPr>
      <w:r>
        <w:rPr>
          <w:sz w:val="28"/>
          <w:szCs w:val="28"/>
        </w:rPr>
        <w:t>Is</w:t>
      </w:r>
      <w:r w:rsidR="009F4885" w:rsidRPr="00E7591E">
        <w:rPr>
          <w:sz w:val="28"/>
          <w:szCs w:val="28"/>
        </w:rPr>
        <w:t xml:space="preserve"> able to </w:t>
      </w:r>
      <w:r w:rsidR="004C5B65">
        <w:rPr>
          <w:sz w:val="28"/>
          <w:szCs w:val="28"/>
        </w:rPr>
        <w:t>use t</w:t>
      </w:r>
      <w:r w:rsidR="009F4885" w:rsidRPr="00E7591E">
        <w:rPr>
          <w:sz w:val="28"/>
          <w:szCs w:val="28"/>
        </w:rPr>
        <w:t xml:space="preserve">he DOR services </w:t>
      </w:r>
      <w:r w:rsidR="004C5B65">
        <w:rPr>
          <w:sz w:val="28"/>
          <w:szCs w:val="28"/>
        </w:rPr>
        <w:t>to get a job.</w:t>
      </w:r>
    </w:p>
    <w:p w:rsidR="004C5B65" w:rsidRPr="00E7591E" w:rsidRDefault="004C5B65" w:rsidP="004C5B65">
      <w:pPr>
        <w:pStyle w:val="Default"/>
        <w:adjustRightInd/>
        <w:ind w:left="720"/>
        <w:rPr>
          <w:sz w:val="28"/>
          <w:szCs w:val="28"/>
        </w:rPr>
      </w:pPr>
    </w:p>
    <w:p w:rsidR="009F4885" w:rsidRPr="006D0290" w:rsidRDefault="009F4885" w:rsidP="006D0290">
      <w:pPr>
        <w:pStyle w:val="Heading3"/>
        <w:rPr>
          <w:rFonts w:ascii="Arial" w:hAnsi="Arial" w:cs="Arial"/>
          <w:sz w:val="28"/>
          <w:szCs w:val="28"/>
        </w:rPr>
      </w:pPr>
      <w:bookmarkStart w:id="24" w:name="_Toc482262520"/>
      <w:r w:rsidRPr="006D0290">
        <w:rPr>
          <w:rFonts w:ascii="Arial" w:hAnsi="Arial" w:cs="Arial"/>
          <w:color w:val="auto"/>
          <w:sz w:val="28"/>
          <w:szCs w:val="28"/>
        </w:rPr>
        <w:t>What is an I</w:t>
      </w:r>
      <w:r w:rsidR="003F083D">
        <w:rPr>
          <w:rFonts w:ascii="Arial" w:hAnsi="Arial" w:cs="Arial"/>
          <w:color w:val="auto"/>
          <w:sz w:val="28"/>
          <w:szCs w:val="28"/>
        </w:rPr>
        <w:t xml:space="preserve">ndividualized </w:t>
      </w:r>
      <w:r w:rsidRPr="006D0290">
        <w:rPr>
          <w:rFonts w:ascii="Arial" w:hAnsi="Arial" w:cs="Arial"/>
          <w:color w:val="auto"/>
          <w:sz w:val="28"/>
          <w:szCs w:val="28"/>
        </w:rPr>
        <w:t>P</w:t>
      </w:r>
      <w:r w:rsidR="003F083D">
        <w:rPr>
          <w:rFonts w:ascii="Arial" w:hAnsi="Arial" w:cs="Arial"/>
          <w:color w:val="auto"/>
          <w:sz w:val="28"/>
          <w:szCs w:val="28"/>
        </w:rPr>
        <w:t xml:space="preserve">lan for </w:t>
      </w:r>
      <w:r w:rsidR="004C5B65" w:rsidRPr="006D0290">
        <w:rPr>
          <w:rFonts w:ascii="Arial" w:hAnsi="Arial" w:cs="Arial"/>
          <w:color w:val="auto"/>
          <w:sz w:val="28"/>
          <w:szCs w:val="28"/>
        </w:rPr>
        <w:t>E</w:t>
      </w:r>
      <w:r w:rsidR="003F083D">
        <w:rPr>
          <w:rFonts w:ascii="Arial" w:hAnsi="Arial" w:cs="Arial"/>
          <w:color w:val="auto"/>
          <w:sz w:val="28"/>
          <w:szCs w:val="28"/>
        </w:rPr>
        <w:t>mployment (IPE)</w:t>
      </w:r>
      <w:r w:rsidRPr="006D0290">
        <w:rPr>
          <w:rFonts w:ascii="Arial" w:hAnsi="Arial" w:cs="Arial"/>
          <w:color w:val="auto"/>
          <w:sz w:val="28"/>
          <w:szCs w:val="28"/>
        </w:rPr>
        <w:t>?</w:t>
      </w:r>
      <w:bookmarkEnd w:id="24"/>
    </w:p>
    <w:p w:rsidR="00610501" w:rsidRPr="00E7591E" w:rsidRDefault="00610501" w:rsidP="00EE6792">
      <w:pPr>
        <w:rPr>
          <w:rFonts w:ascii="Arial" w:hAnsi="Arial" w:cs="Arial"/>
          <w:b/>
          <w:sz w:val="28"/>
          <w:szCs w:val="28"/>
        </w:rPr>
      </w:pPr>
    </w:p>
    <w:p w:rsidR="00AF4935" w:rsidRDefault="004C5B65" w:rsidP="00EE6792">
      <w:pPr>
        <w:rPr>
          <w:rFonts w:ascii="Arial" w:hAnsi="Arial" w:cs="Arial"/>
          <w:sz w:val="28"/>
          <w:szCs w:val="28"/>
        </w:rPr>
      </w:pPr>
      <w:r>
        <w:rPr>
          <w:rFonts w:ascii="Arial" w:hAnsi="Arial" w:cs="Arial"/>
          <w:sz w:val="28"/>
          <w:szCs w:val="28"/>
        </w:rPr>
        <w:t xml:space="preserve">The </w:t>
      </w:r>
      <w:r w:rsidR="009F4885" w:rsidRPr="00E7591E">
        <w:rPr>
          <w:rFonts w:ascii="Arial" w:hAnsi="Arial" w:cs="Arial"/>
          <w:sz w:val="28"/>
          <w:szCs w:val="28"/>
        </w:rPr>
        <w:t>IPE</w:t>
      </w:r>
      <w:r>
        <w:rPr>
          <w:rFonts w:ascii="Arial" w:hAnsi="Arial" w:cs="Arial"/>
          <w:sz w:val="28"/>
          <w:szCs w:val="28"/>
        </w:rPr>
        <w:t xml:space="preserve"> is </w:t>
      </w:r>
      <w:r w:rsidRPr="004C5B65">
        <w:rPr>
          <w:rStyle w:val="tgc"/>
          <w:rFonts w:ascii="Arial" w:hAnsi="Arial" w:cs="Arial"/>
          <w:color w:val="222222"/>
          <w:sz w:val="28"/>
          <w:szCs w:val="28"/>
          <w:lang w:val="en"/>
        </w:rPr>
        <w:t xml:space="preserve">a written </w:t>
      </w:r>
      <w:r w:rsidRPr="004C5B65">
        <w:rPr>
          <w:rStyle w:val="tgc"/>
          <w:rFonts w:ascii="Arial" w:hAnsi="Arial" w:cs="Arial"/>
          <w:bCs/>
          <w:color w:val="222222"/>
          <w:sz w:val="28"/>
          <w:szCs w:val="28"/>
          <w:lang w:val="en"/>
        </w:rPr>
        <w:t>plan</w:t>
      </w:r>
      <w:r w:rsidRPr="004C5B65">
        <w:rPr>
          <w:rStyle w:val="tgc"/>
          <w:rFonts w:ascii="Arial" w:hAnsi="Arial" w:cs="Arial"/>
          <w:color w:val="222222"/>
          <w:sz w:val="28"/>
          <w:szCs w:val="28"/>
          <w:lang w:val="en"/>
        </w:rPr>
        <w:t xml:space="preserve"> </w:t>
      </w:r>
      <w:r>
        <w:rPr>
          <w:rStyle w:val="tgc"/>
          <w:rFonts w:ascii="Arial" w:hAnsi="Arial" w:cs="Arial"/>
          <w:color w:val="222222"/>
          <w:sz w:val="28"/>
          <w:szCs w:val="28"/>
          <w:lang w:val="en"/>
        </w:rPr>
        <w:t xml:space="preserve">that shows a person’s goal for </w:t>
      </w:r>
      <w:r w:rsidR="00647688">
        <w:rPr>
          <w:rStyle w:val="tgc"/>
          <w:rFonts w:ascii="Arial" w:hAnsi="Arial" w:cs="Arial"/>
          <w:color w:val="222222"/>
          <w:sz w:val="28"/>
          <w:szCs w:val="28"/>
          <w:lang w:val="en"/>
        </w:rPr>
        <w:t>work</w:t>
      </w:r>
      <w:r>
        <w:rPr>
          <w:rStyle w:val="tgc"/>
          <w:rFonts w:ascii="Arial" w:hAnsi="Arial" w:cs="Arial"/>
          <w:color w:val="222222"/>
          <w:sz w:val="28"/>
          <w:szCs w:val="28"/>
          <w:lang w:val="en"/>
        </w:rPr>
        <w:t xml:space="preserve"> and t</w:t>
      </w:r>
      <w:r w:rsidRPr="004C5B65">
        <w:rPr>
          <w:rStyle w:val="tgc"/>
          <w:rFonts w:ascii="Arial" w:hAnsi="Arial" w:cs="Arial"/>
          <w:color w:val="222222"/>
          <w:sz w:val="28"/>
          <w:szCs w:val="28"/>
          <w:lang w:val="en"/>
        </w:rPr>
        <w:t xml:space="preserve">he services to be </w:t>
      </w:r>
      <w:r w:rsidR="00AF4935">
        <w:rPr>
          <w:rStyle w:val="tgc"/>
          <w:rFonts w:ascii="Arial" w:hAnsi="Arial" w:cs="Arial"/>
          <w:color w:val="222222"/>
          <w:sz w:val="28"/>
          <w:szCs w:val="28"/>
          <w:lang w:val="en"/>
        </w:rPr>
        <w:t>provided</w:t>
      </w:r>
      <w:r>
        <w:rPr>
          <w:rStyle w:val="tgc"/>
          <w:rFonts w:ascii="Arial" w:hAnsi="Arial" w:cs="Arial"/>
          <w:color w:val="222222"/>
          <w:sz w:val="28"/>
          <w:szCs w:val="28"/>
          <w:lang w:val="en"/>
        </w:rPr>
        <w:t xml:space="preserve"> </w:t>
      </w:r>
      <w:r w:rsidR="00AF4935">
        <w:rPr>
          <w:rStyle w:val="tgc"/>
          <w:rFonts w:ascii="Arial" w:hAnsi="Arial" w:cs="Arial"/>
          <w:color w:val="222222"/>
          <w:sz w:val="28"/>
          <w:szCs w:val="28"/>
          <w:lang w:val="en"/>
        </w:rPr>
        <w:t>to reach the</w:t>
      </w:r>
      <w:r w:rsidRPr="004C5B65">
        <w:rPr>
          <w:rStyle w:val="tgc"/>
          <w:rFonts w:ascii="Arial" w:hAnsi="Arial" w:cs="Arial"/>
          <w:color w:val="222222"/>
          <w:sz w:val="28"/>
          <w:szCs w:val="28"/>
          <w:lang w:val="en"/>
        </w:rPr>
        <w:t xml:space="preserve"> goal</w:t>
      </w:r>
      <w:r>
        <w:rPr>
          <w:rStyle w:val="tgc"/>
          <w:rFonts w:ascii="Arial" w:hAnsi="Arial" w:cs="Arial"/>
          <w:color w:val="222222"/>
          <w:sz w:val="28"/>
          <w:szCs w:val="28"/>
          <w:lang w:val="en"/>
        </w:rPr>
        <w:t xml:space="preserve">. </w:t>
      </w:r>
      <w:r w:rsidR="00922787">
        <w:rPr>
          <w:rStyle w:val="tgc"/>
          <w:rFonts w:ascii="Arial" w:hAnsi="Arial" w:cs="Arial"/>
          <w:color w:val="222222"/>
          <w:sz w:val="28"/>
          <w:szCs w:val="28"/>
          <w:lang w:val="en"/>
        </w:rPr>
        <w:t>The IPE is develop</w:t>
      </w:r>
      <w:r w:rsidR="0088577E">
        <w:rPr>
          <w:rStyle w:val="tgc"/>
          <w:rFonts w:ascii="Arial" w:hAnsi="Arial" w:cs="Arial"/>
          <w:color w:val="222222"/>
          <w:sz w:val="28"/>
          <w:szCs w:val="28"/>
          <w:lang w:val="en"/>
        </w:rPr>
        <w:t>ed</w:t>
      </w:r>
      <w:r w:rsidR="00922787">
        <w:rPr>
          <w:rStyle w:val="tgc"/>
          <w:rFonts w:ascii="Arial" w:hAnsi="Arial" w:cs="Arial"/>
          <w:color w:val="222222"/>
          <w:sz w:val="28"/>
          <w:szCs w:val="28"/>
          <w:lang w:val="en"/>
        </w:rPr>
        <w:t xml:space="preserve"> by the person and their DOR counselor. </w:t>
      </w:r>
      <w:r>
        <w:rPr>
          <w:rStyle w:val="tgc"/>
          <w:rFonts w:ascii="Arial" w:hAnsi="Arial" w:cs="Arial"/>
          <w:color w:val="222222"/>
          <w:sz w:val="28"/>
          <w:szCs w:val="28"/>
          <w:lang w:val="en"/>
        </w:rPr>
        <w:t xml:space="preserve">The </w:t>
      </w:r>
      <w:r w:rsidR="009F4885" w:rsidRPr="004C5B65">
        <w:rPr>
          <w:rFonts w:ascii="Arial" w:hAnsi="Arial" w:cs="Arial"/>
          <w:sz w:val="28"/>
          <w:szCs w:val="28"/>
        </w:rPr>
        <w:t xml:space="preserve">IPE </w:t>
      </w:r>
      <w:r>
        <w:rPr>
          <w:rFonts w:ascii="Arial" w:hAnsi="Arial" w:cs="Arial"/>
          <w:sz w:val="28"/>
          <w:szCs w:val="28"/>
        </w:rPr>
        <w:t xml:space="preserve">is </w:t>
      </w:r>
      <w:r w:rsidR="009F4885" w:rsidRPr="004C5B65">
        <w:rPr>
          <w:rFonts w:ascii="Arial" w:hAnsi="Arial" w:cs="Arial"/>
          <w:sz w:val="28"/>
          <w:szCs w:val="28"/>
        </w:rPr>
        <w:t>review</w:t>
      </w:r>
      <w:r w:rsidR="00AF4935">
        <w:rPr>
          <w:rFonts w:ascii="Arial" w:hAnsi="Arial" w:cs="Arial"/>
          <w:sz w:val="28"/>
          <w:szCs w:val="28"/>
        </w:rPr>
        <w:t xml:space="preserve">ed each year. </w:t>
      </w:r>
    </w:p>
    <w:p w:rsidR="00AF4935" w:rsidRDefault="00AF4935" w:rsidP="00EE6792">
      <w:pPr>
        <w:rPr>
          <w:rFonts w:ascii="Arial" w:hAnsi="Arial" w:cs="Arial"/>
          <w:sz w:val="28"/>
          <w:szCs w:val="28"/>
        </w:rPr>
      </w:pPr>
    </w:p>
    <w:p w:rsidR="009F4885" w:rsidRDefault="00AF4935" w:rsidP="00EE6792">
      <w:pPr>
        <w:rPr>
          <w:rFonts w:ascii="Arial" w:hAnsi="Arial" w:cs="Arial"/>
          <w:sz w:val="28"/>
          <w:szCs w:val="28"/>
        </w:rPr>
      </w:pPr>
      <w:r>
        <w:rPr>
          <w:rFonts w:ascii="Arial" w:hAnsi="Arial" w:cs="Arial"/>
          <w:sz w:val="28"/>
          <w:szCs w:val="28"/>
        </w:rPr>
        <w:t xml:space="preserve">Services are provided that </w:t>
      </w:r>
      <w:r w:rsidRPr="00AF4935">
        <w:rPr>
          <w:rFonts w:ascii="Arial" w:hAnsi="Arial" w:cs="Arial"/>
          <w:color w:val="000000"/>
          <w:sz w:val="28"/>
          <w:szCs w:val="28"/>
        </w:rPr>
        <w:t xml:space="preserve">will </w:t>
      </w:r>
      <w:r>
        <w:rPr>
          <w:rFonts w:ascii="Arial" w:hAnsi="Arial" w:cs="Arial"/>
          <w:color w:val="000000"/>
          <w:sz w:val="28"/>
          <w:szCs w:val="28"/>
        </w:rPr>
        <w:t xml:space="preserve">help the person </w:t>
      </w:r>
      <w:r w:rsidRPr="00AF4935">
        <w:rPr>
          <w:rFonts w:ascii="Arial" w:hAnsi="Arial" w:cs="Arial"/>
          <w:color w:val="000000"/>
          <w:sz w:val="28"/>
          <w:szCs w:val="28"/>
        </w:rPr>
        <w:t xml:space="preserve">reach </w:t>
      </w:r>
      <w:r>
        <w:rPr>
          <w:rFonts w:ascii="Arial" w:hAnsi="Arial" w:cs="Arial"/>
          <w:color w:val="000000"/>
          <w:sz w:val="28"/>
          <w:szCs w:val="28"/>
        </w:rPr>
        <w:t xml:space="preserve">their work goal. These services may include </w:t>
      </w:r>
      <w:r w:rsidR="009F4885" w:rsidRPr="00E7591E">
        <w:rPr>
          <w:rFonts w:ascii="Arial" w:hAnsi="Arial" w:cs="Arial"/>
          <w:sz w:val="28"/>
          <w:szCs w:val="28"/>
        </w:rPr>
        <w:t xml:space="preserve">vocational counseling and guidance, </w:t>
      </w:r>
      <w:r w:rsidR="003C4CE5">
        <w:rPr>
          <w:rFonts w:ascii="Arial" w:hAnsi="Arial" w:cs="Arial"/>
          <w:sz w:val="28"/>
          <w:szCs w:val="28"/>
        </w:rPr>
        <w:t>assessment</w:t>
      </w:r>
      <w:r w:rsidR="009F4885" w:rsidRPr="00E7591E">
        <w:rPr>
          <w:rFonts w:ascii="Arial" w:hAnsi="Arial" w:cs="Arial"/>
          <w:sz w:val="28"/>
          <w:szCs w:val="28"/>
        </w:rPr>
        <w:t xml:space="preserve">, assistive technology, </w:t>
      </w:r>
      <w:r>
        <w:rPr>
          <w:rFonts w:ascii="Arial" w:hAnsi="Arial" w:cs="Arial"/>
          <w:sz w:val="28"/>
          <w:szCs w:val="28"/>
        </w:rPr>
        <w:t xml:space="preserve">help with </w:t>
      </w:r>
      <w:r w:rsidR="009F4885" w:rsidRPr="00E7591E">
        <w:rPr>
          <w:rFonts w:ascii="Arial" w:hAnsi="Arial" w:cs="Arial"/>
          <w:sz w:val="28"/>
          <w:szCs w:val="28"/>
        </w:rPr>
        <w:t>benefits</w:t>
      </w:r>
      <w:r w:rsidR="00DE1A7B">
        <w:rPr>
          <w:rFonts w:ascii="Arial" w:hAnsi="Arial" w:cs="Arial"/>
          <w:sz w:val="28"/>
          <w:szCs w:val="28"/>
        </w:rPr>
        <w:t xml:space="preserve"> planning</w:t>
      </w:r>
      <w:r w:rsidR="009F4885" w:rsidRPr="00E7591E">
        <w:rPr>
          <w:rFonts w:ascii="Arial" w:hAnsi="Arial" w:cs="Arial"/>
          <w:sz w:val="28"/>
          <w:szCs w:val="28"/>
        </w:rPr>
        <w:t xml:space="preserve">, transition services, </w:t>
      </w:r>
      <w:r>
        <w:rPr>
          <w:rFonts w:ascii="Arial" w:hAnsi="Arial" w:cs="Arial"/>
          <w:sz w:val="28"/>
          <w:szCs w:val="28"/>
        </w:rPr>
        <w:t>training or school after high school</w:t>
      </w:r>
      <w:r w:rsidR="009F4885" w:rsidRPr="00E7591E">
        <w:rPr>
          <w:rFonts w:ascii="Arial" w:hAnsi="Arial" w:cs="Arial"/>
          <w:sz w:val="28"/>
          <w:szCs w:val="28"/>
        </w:rPr>
        <w:t>, on</w:t>
      </w:r>
      <w:r>
        <w:rPr>
          <w:rFonts w:ascii="Arial" w:hAnsi="Arial" w:cs="Arial"/>
          <w:sz w:val="28"/>
          <w:szCs w:val="28"/>
        </w:rPr>
        <w:t>-</w:t>
      </w:r>
      <w:r w:rsidR="009F4885" w:rsidRPr="00E7591E">
        <w:rPr>
          <w:rFonts w:ascii="Arial" w:hAnsi="Arial" w:cs="Arial"/>
          <w:sz w:val="28"/>
          <w:szCs w:val="28"/>
        </w:rPr>
        <w:t>the</w:t>
      </w:r>
      <w:r>
        <w:rPr>
          <w:rFonts w:ascii="Arial" w:hAnsi="Arial" w:cs="Arial"/>
          <w:sz w:val="28"/>
          <w:szCs w:val="28"/>
        </w:rPr>
        <w:t>-</w:t>
      </w:r>
      <w:r w:rsidR="009F4885" w:rsidRPr="00E7591E">
        <w:rPr>
          <w:rFonts w:ascii="Arial" w:hAnsi="Arial" w:cs="Arial"/>
          <w:sz w:val="28"/>
          <w:szCs w:val="28"/>
        </w:rPr>
        <w:t xml:space="preserve">job training, </w:t>
      </w:r>
      <w:r>
        <w:rPr>
          <w:rFonts w:ascii="Arial" w:hAnsi="Arial" w:cs="Arial"/>
          <w:sz w:val="28"/>
          <w:szCs w:val="28"/>
        </w:rPr>
        <w:t xml:space="preserve">and </w:t>
      </w:r>
      <w:r w:rsidR="009F4885" w:rsidRPr="00E7591E">
        <w:rPr>
          <w:rFonts w:ascii="Arial" w:hAnsi="Arial" w:cs="Arial"/>
          <w:sz w:val="28"/>
          <w:szCs w:val="28"/>
        </w:rPr>
        <w:t>job-related services and supports.</w:t>
      </w:r>
    </w:p>
    <w:p w:rsidR="00AF4935" w:rsidRPr="00E7591E" w:rsidRDefault="00AF4935" w:rsidP="00EE6792">
      <w:pPr>
        <w:rPr>
          <w:rFonts w:ascii="Arial" w:hAnsi="Arial" w:cs="Arial"/>
          <w:sz w:val="28"/>
          <w:szCs w:val="28"/>
        </w:rPr>
      </w:pPr>
    </w:p>
    <w:p w:rsidR="009F4885" w:rsidRPr="00E7591E" w:rsidRDefault="009F4885" w:rsidP="00AF4935">
      <w:pPr>
        <w:rPr>
          <w:rFonts w:ascii="Arial" w:hAnsi="Arial" w:cs="Arial"/>
          <w:sz w:val="28"/>
          <w:szCs w:val="28"/>
        </w:rPr>
      </w:pPr>
      <w:r w:rsidRPr="00E7591E">
        <w:rPr>
          <w:rFonts w:ascii="Arial" w:hAnsi="Arial" w:cs="Arial"/>
          <w:sz w:val="28"/>
          <w:szCs w:val="28"/>
        </w:rPr>
        <w:t xml:space="preserve">For </w:t>
      </w:r>
      <w:r w:rsidR="00AF4935">
        <w:rPr>
          <w:rFonts w:ascii="Arial" w:hAnsi="Arial" w:cs="Arial"/>
          <w:sz w:val="28"/>
          <w:szCs w:val="28"/>
        </w:rPr>
        <w:t xml:space="preserve">more </w:t>
      </w:r>
      <w:r w:rsidRPr="00E7591E">
        <w:rPr>
          <w:rFonts w:ascii="Arial" w:hAnsi="Arial" w:cs="Arial"/>
          <w:sz w:val="28"/>
          <w:szCs w:val="28"/>
        </w:rPr>
        <w:t xml:space="preserve">information on VR services and the IPE process see the </w:t>
      </w:r>
      <w:hyperlink r:id="rId25" w:tooltip="Go to Consumer Information Handbook" w:history="1">
        <w:r w:rsidRPr="00E7591E">
          <w:rPr>
            <w:rStyle w:val="Hyperlink"/>
            <w:rFonts w:ascii="Arial" w:hAnsi="Arial" w:cs="Arial"/>
            <w:sz w:val="28"/>
            <w:szCs w:val="28"/>
          </w:rPr>
          <w:t>Consumer Information Handbook</w:t>
        </w:r>
      </w:hyperlink>
      <w:r>
        <w:rPr>
          <w:rFonts w:ascii="Arial" w:hAnsi="Arial" w:cs="Arial"/>
          <w:sz w:val="28"/>
          <w:szCs w:val="28"/>
        </w:rPr>
        <w:t>.</w:t>
      </w:r>
    </w:p>
    <w:p w:rsidR="009F4885" w:rsidRDefault="00742E1D" w:rsidP="00AF4935">
      <w:pPr>
        <w:rPr>
          <w:rStyle w:val="Hyperlink"/>
          <w:rFonts w:ascii="Arial" w:hAnsi="Arial" w:cs="Arial"/>
          <w:sz w:val="28"/>
          <w:szCs w:val="28"/>
        </w:rPr>
      </w:pPr>
      <w:hyperlink r:id="rId26" w:tooltip="Go to DOR Publications and Forms on the DOR website" w:history="1">
        <w:r w:rsidR="009F4885" w:rsidRPr="00E7591E">
          <w:rPr>
            <w:rStyle w:val="Hyperlink"/>
            <w:rFonts w:ascii="Arial" w:hAnsi="Arial" w:cs="Arial"/>
            <w:sz w:val="28"/>
            <w:szCs w:val="28"/>
          </w:rPr>
          <w:t>http://www.dor.ca.gov/Public/Publications-n-Forms.html</w:t>
        </w:r>
      </w:hyperlink>
    </w:p>
    <w:p w:rsidR="00214D47" w:rsidRDefault="00214D47">
      <w:pPr>
        <w:rPr>
          <w:rFonts w:ascii="Arial" w:eastAsiaTheme="majorEastAsia" w:hAnsi="Arial" w:cs="Arial"/>
          <w:b/>
          <w:bCs/>
          <w:sz w:val="28"/>
          <w:szCs w:val="28"/>
          <w:u w:val="single"/>
        </w:rPr>
      </w:pPr>
      <w:bookmarkStart w:id="25" w:name="_Toc473108148"/>
    </w:p>
    <w:p w:rsidR="009F4885" w:rsidRDefault="003F083D" w:rsidP="00EB4D2F">
      <w:pPr>
        <w:pStyle w:val="Heading2"/>
        <w:spacing w:before="0"/>
        <w:rPr>
          <w:rFonts w:ascii="Arial" w:hAnsi="Arial" w:cs="Arial"/>
          <w:b w:val="0"/>
          <w:color w:val="auto"/>
          <w:sz w:val="28"/>
          <w:szCs w:val="28"/>
        </w:rPr>
      </w:pPr>
      <w:bookmarkStart w:id="26" w:name="_Toc482262521"/>
      <w:r>
        <w:rPr>
          <w:rFonts w:ascii="Arial" w:hAnsi="Arial" w:cs="Arial"/>
          <w:color w:val="auto"/>
          <w:sz w:val="28"/>
          <w:szCs w:val="28"/>
          <w:u w:val="single"/>
        </w:rPr>
        <w:t xml:space="preserve">California </w:t>
      </w:r>
      <w:r w:rsidR="00617E79" w:rsidRPr="006D0290">
        <w:rPr>
          <w:rFonts w:ascii="Arial" w:hAnsi="Arial" w:cs="Arial"/>
          <w:color w:val="auto"/>
          <w:sz w:val="28"/>
          <w:szCs w:val="28"/>
          <w:u w:val="single"/>
        </w:rPr>
        <w:t>D</w:t>
      </w:r>
      <w:r>
        <w:rPr>
          <w:rFonts w:ascii="Arial" w:hAnsi="Arial" w:cs="Arial"/>
          <w:color w:val="auto"/>
          <w:sz w:val="28"/>
          <w:szCs w:val="28"/>
          <w:u w:val="single"/>
        </w:rPr>
        <w:t xml:space="preserve">epartment of </w:t>
      </w:r>
      <w:r w:rsidR="00617E79" w:rsidRPr="006D0290">
        <w:rPr>
          <w:rFonts w:ascii="Arial" w:hAnsi="Arial" w:cs="Arial"/>
          <w:color w:val="auto"/>
          <w:sz w:val="28"/>
          <w:szCs w:val="28"/>
          <w:u w:val="single"/>
        </w:rPr>
        <w:t>D</w:t>
      </w:r>
      <w:r>
        <w:rPr>
          <w:rFonts w:ascii="Arial" w:hAnsi="Arial" w:cs="Arial"/>
          <w:color w:val="auto"/>
          <w:sz w:val="28"/>
          <w:szCs w:val="28"/>
          <w:u w:val="single"/>
        </w:rPr>
        <w:t xml:space="preserve">evelopmental </w:t>
      </w:r>
      <w:r w:rsidR="00617E79" w:rsidRPr="006D0290">
        <w:rPr>
          <w:rFonts w:ascii="Arial" w:hAnsi="Arial" w:cs="Arial"/>
          <w:color w:val="auto"/>
          <w:sz w:val="28"/>
          <w:szCs w:val="28"/>
          <w:u w:val="single"/>
        </w:rPr>
        <w:t>S</w:t>
      </w:r>
      <w:bookmarkEnd w:id="25"/>
      <w:r>
        <w:rPr>
          <w:rFonts w:ascii="Arial" w:hAnsi="Arial" w:cs="Arial"/>
          <w:color w:val="auto"/>
          <w:sz w:val="28"/>
          <w:szCs w:val="28"/>
          <w:u w:val="single"/>
        </w:rPr>
        <w:t>ervices (DDS)</w:t>
      </w:r>
      <w:r w:rsidRPr="003F083D">
        <w:rPr>
          <w:rFonts w:ascii="Arial" w:hAnsi="Arial" w:cs="Arial"/>
          <w:color w:val="auto"/>
          <w:sz w:val="28"/>
          <w:szCs w:val="28"/>
        </w:rPr>
        <w:t xml:space="preserve"> </w:t>
      </w:r>
      <w:r w:rsidR="00617E79">
        <w:rPr>
          <w:rFonts w:ascii="Arial" w:hAnsi="Arial" w:cs="Arial"/>
          <w:b w:val="0"/>
          <w:noProof/>
          <w:color w:val="auto"/>
          <w:sz w:val="28"/>
          <w:szCs w:val="28"/>
        </w:rPr>
        <w:drawing>
          <wp:inline distT="0" distB="0" distL="0" distR="0" wp14:anchorId="55FDBF8C" wp14:editId="02AA4F7E">
            <wp:extent cx="1600200" cy="374904"/>
            <wp:effectExtent l="0" t="0" r="0" b="6350"/>
            <wp:docPr id="4" name="Picture 4" descr="California Department of Developmental Services logo" title="California Department of Development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00200" cy="374904"/>
                    </a:xfrm>
                    <a:prstGeom prst="rect">
                      <a:avLst/>
                    </a:prstGeom>
                  </pic:spPr>
                </pic:pic>
              </a:graphicData>
            </a:graphic>
          </wp:inline>
        </w:drawing>
      </w:r>
      <w:bookmarkEnd w:id="26"/>
    </w:p>
    <w:p w:rsidR="00610501" w:rsidRPr="00610501" w:rsidRDefault="00610501" w:rsidP="00610501"/>
    <w:p w:rsidR="00EB4D2F" w:rsidRDefault="009F4885" w:rsidP="00EB4D2F">
      <w:pPr>
        <w:rPr>
          <w:rFonts w:ascii="Arial" w:hAnsi="Arial" w:cs="Arial"/>
          <w:sz w:val="28"/>
          <w:szCs w:val="28"/>
          <w:lang w:val="en"/>
        </w:rPr>
      </w:pPr>
      <w:r w:rsidRPr="00E7591E">
        <w:rPr>
          <w:rFonts w:ascii="Arial" w:hAnsi="Arial" w:cs="Arial"/>
          <w:sz w:val="28"/>
          <w:szCs w:val="28"/>
          <w:lang w:val="en"/>
        </w:rPr>
        <w:t xml:space="preserve">The DDS </w:t>
      </w:r>
      <w:r w:rsidR="00EB4D2F">
        <w:rPr>
          <w:rFonts w:ascii="Arial" w:hAnsi="Arial" w:cs="Arial"/>
          <w:sz w:val="28"/>
          <w:szCs w:val="28"/>
          <w:lang w:val="en"/>
        </w:rPr>
        <w:t xml:space="preserve">provides </w:t>
      </w:r>
      <w:r w:rsidRPr="00E7591E">
        <w:rPr>
          <w:rFonts w:ascii="Arial" w:hAnsi="Arial" w:cs="Arial"/>
          <w:color w:val="000000" w:themeColor="text1"/>
          <w:sz w:val="28"/>
          <w:szCs w:val="28"/>
          <w:lang w:val="en"/>
        </w:rPr>
        <w:t xml:space="preserve">services and supports to </w:t>
      </w:r>
      <w:r w:rsidR="00EB4D2F">
        <w:rPr>
          <w:rFonts w:ascii="Arial" w:hAnsi="Arial" w:cs="Arial"/>
          <w:color w:val="000000" w:themeColor="text1"/>
          <w:sz w:val="28"/>
          <w:szCs w:val="28"/>
          <w:lang w:val="en"/>
        </w:rPr>
        <w:t xml:space="preserve">people with </w:t>
      </w:r>
      <w:r w:rsidRPr="00E7591E">
        <w:rPr>
          <w:rFonts w:ascii="Arial" w:hAnsi="Arial" w:cs="Arial"/>
          <w:color w:val="000000" w:themeColor="text1"/>
          <w:sz w:val="28"/>
          <w:szCs w:val="28"/>
          <w:lang w:val="en"/>
        </w:rPr>
        <w:t>ID</w:t>
      </w:r>
      <w:r w:rsidRPr="00E7591E">
        <w:rPr>
          <w:rFonts w:ascii="Arial" w:hAnsi="Arial" w:cs="Arial"/>
          <w:sz w:val="28"/>
          <w:szCs w:val="28"/>
          <w:lang w:val="en"/>
        </w:rPr>
        <w:t xml:space="preserve">/DD. </w:t>
      </w:r>
      <w:r w:rsidR="00EB4D2F">
        <w:rPr>
          <w:rFonts w:ascii="Arial" w:hAnsi="Arial" w:cs="Arial"/>
          <w:sz w:val="28"/>
          <w:szCs w:val="28"/>
          <w:lang w:val="en"/>
        </w:rPr>
        <w:t>The</w:t>
      </w:r>
      <w:r w:rsidR="002D18F9">
        <w:rPr>
          <w:rFonts w:ascii="Arial" w:hAnsi="Arial" w:cs="Arial"/>
          <w:sz w:val="28"/>
          <w:szCs w:val="28"/>
          <w:lang w:val="en"/>
        </w:rPr>
        <w:t xml:space="preserve">se </w:t>
      </w:r>
      <w:r w:rsidR="00EB4D2F">
        <w:rPr>
          <w:rFonts w:ascii="Arial" w:hAnsi="Arial" w:cs="Arial"/>
          <w:sz w:val="28"/>
          <w:szCs w:val="28"/>
          <w:lang w:val="en"/>
        </w:rPr>
        <w:t>s</w:t>
      </w:r>
      <w:r w:rsidRPr="00E7591E">
        <w:rPr>
          <w:rFonts w:ascii="Arial" w:hAnsi="Arial" w:cs="Arial"/>
          <w:sz w:val="28"/>
          <w:szCs w:val="28"/>
          <w:lang w:val="en"/>
        </w:rPr>
        <w:t xml:space="preserve">ervices are provided through 21 </w:t>
      </w:r>
      <w:r w:rsidR="002D18F9" w:rsidRPr="00E7591E">
        <w:rPr>
          <w:rFonts w:ascii="Arial" w:hAnsi="Arial" w:cs="Arial"/>
          <w:color w:val="000000" w:themeColor="text1"/>
          <w:sz w:val="28"/>
          <w:szCs w:val="28"/>
          <w:lang w:val="en"/>
        </w:rPr>
        <w:t xml:space="preserve">nonprofit </w:t>
      </w:r>
      <w:r w:rsidR="002D18F9">
        <w:rPr>
          <w:rFonts w:ascii="Arial" w:hAnsi="Arial" w:cs="Arial"/>
          <w:color w:val="000000" w:themeColor="text1"/>
          <w:sz w:val="28"/>
          <w:szCs w:val="28"/>
          <w:lang w:val="en"/>
        </w:rPr>
        <w:t xml:space="preserve">organizations called </w:t>
      </w:r>
      <w:r w:rsidR="00EB4D2F">
        <w:rPr>
          <w:rFonts w:ascii="Arial" w:hAnsi="Arial" w:cs="Arial"/>
          <w:sz w:val="28"/>
          <w:szCs w:val="28"/>
          <w:lang w:val="en"/>
        </w:rPr>
        <w:t>regional centers</w:t>
      </w:r>
      <w:r w:rsidRPr="00E7591E">
        <w:rPr>
          <w:rFonts w:ascii="Arial" w:hAnsi="Arial" w:cs="Arial"/>
          <w:sz w:val="28"/>
          <w:szCs w:val="28"/>
          <w:lang w:val="en"/>
        </w:rPr>
        <w:t>.</w:t>
      </w:r>
    </w:p>
    <w:p w:rsidR="00610501" w:rsidRDefault="00610501" w:rsidP="00EB4D2F">
      <w:pPr>
        <w:rPr>
          <w:rFonts w:ascii="Arial" w:hAnsi="Arial" w:cs="Arial"/>
          <w:sz w:val="28"/>
          <w:szCs w:val="28"/>
          <w:lang w:val="en"/>
        </w:rPr>
      </w:pPr>
    </w:p>
    <w:p w:rsidR="009F4885" w:rsidRDefault="009F4885" w:rsidP="00EB4D2F">
      <w:pPr>
        <w:rPr>
          <w:rFonts w:ascii="Arial" w:hAnsi="Arial" w:cs="Arial"/>
          <w:sz w:val="28"/>
          <w:szCs w:val="28"/>
        </w:rPr>
      </w:pPr>
      <w:r w:rsidRPr="00E7591E">
        <w:rPr>
          <w:rFonts w:ascii="Arial" w:hAnsi="Arial" w:cs="Arial"/>
          <w:sz w:val="28"/>
          <w:szCs w:val="28"/>
          <w:lang w:val="en"/>
        </w:rPr>
        <w:t xml:space="preserve">These services include </w:t>
      </w:r>
      <w:r w:rsidR="00DE4C61">
        <w:rPr>
          <w:rFonts w:ascii="Arial" w:hAnsi="Arial" w:cs="Arial"/>
          <w:sz w:val="28"/>
          <w:szCs w:val="28"/>
          <w:lang w:val="en"/>
        </w:rPr>
        <w:t xml:space="preserve">pre-employment services (services that </w:t>
      </w:r>
      <w:r w:rsidR="00741981">
        <w:rPr>
          <w:rFonts w:ascii="Arial" w:hAnsi="Arial" w:cs="Arial"/>
          <w:sz w:val="28"/>
          <w:szCs w:val="28"/>
          <w:lang w:val="en"/>
        </w:rPr>
        <w:t>prepare someone for</w:t>
      </w:r>
      <w:r w:rsidR="00DE4C61">
        <w:rPr>
          <w:rFonts w:ascii="Arial" w:hAnsi="Arial" w:cs="Arial"/>
          <w:sz w:val="28"/>
          <w:szCs w:val="28"/>
          <w:lang w:val="en"/>
        </w:rPr>
        <w:t xml:space="preserve"> getting a job) and support services </w:t>
      </w:r>
      <w:r w:rsidR="00741981">
        <w:rPr>
          <w:rFonts w:ascii="Arial" w:hAnsi="Arial" w:cs="Arial"/>
          <w:sz w:val="28"/>
          <w:szCs w:val="28"/>
          <w:lang w:val="en"/>
        </w:rPr>
        <w:t xml:space="preserve">to assist an employee </w:t>
      </w:r>
      <w:r w:rsidR="00DE4C61">
        <w:rPr>
          <w:rFonts w:ascii="Arial" w:hAnsi="Arial" w:cs="Arial"/>
          <w:sz w:val="28"/>
          <w:szCs w:val="28"/>
          <w:lang w:val="en"/>
        </w:rPr>
        <w:t>on the job</w:t>
      </w:r>
      <w:r w:rsidRPr="00E7591E">
        <w:rPr>
          <w:rFonts w:ascii="Arial" w:hAnsi="Arial" w:cs="Arial"/>
          <w:sz w:val="28"/>
          <w:szCs w:val="28"/>
          <w:lang w:val="en"/>
        </w:rPr>
        <w:t>.</w:t>
      </w:r>
      <w:r w:rsidRPr="00E7591E">
        <w:rPr>
          <w:rFonts w:ascii="Arial" w:hAnsi="Arial" w:cs="Arial"/>
          <w:sz w:val="28"/>
          <w:szCs w:val="28"/>
        </w:rPr>
        <w:t xml:space="preserve"> </w:t>
      </w:r>
    </w:p>
    <w:p w:rsidR="00DE4C61" w:rsidRPr="006D0290" w:rsidRDefault="00DE4C61" w:rsidP="006D0290">
      <w:pPr>
        <w:pStyle w:val="Heading3"/>
        <w:rPr>
          <w:rFonts w:ascii="Arial" w:hAnsi="Arial" w:cs="Arial"/>
          <w:sz w:val="28"/>
          <w:szCs w:val="28"/>
        </w:rPr>
      </w:pPr>
      <w:bookmarkStart w:id="27" w:name="_Toc482262522"/>
      <w:r w:rsidRPr="006D0290">
        <w:rPr>
          <w:rFonts w:ascii="Arial" w:hAnsi="Arial" w:cs="Arial"/>
          <w:color w:val="auto"/>
          <w:sz w:val="28"/>
          <w:szCs w:val="28"/>
        </w:rPr>
        <w:t xml:space="preserve">How many people </w:t>
      </w:r>
      <w:r w:rsidR="00DD796D">
        <w:rPr>
          <w:rFonts w:ascii="Arial" w:hAnsi="Arial" w:cs="Arial"/>
          <w:color w:val="auto"/>
          <w:sz w:val="28"/>
          <w:szCs w:val="28"/>
        </w:rPr>
        <w:t xml:space="preserve">ages 16 and over </w:t>
      </w:r>
      <w:r w:rsidRPr="006D0290">
        <w:rPr>
          <w:rFonts w:ascii="Arial" w:hAnsi="Arial" w:cs="Arial"/>
          <w:color w:val="auto"/>
          <w:sz w:val="28"/>
          <w:szCs w:val="28"/>
        </w:rPr>
        <w:t>with ID/DD does the DDS serve?</w:t>
      </w:r>
      <w:bookmarkEnd w:id="27"/>
    </w:p>
    <w:p w:rsidR="00610501" w:rsidRPr="00DE4C61" w:rsidRDefault="00610501" w:rsidP="00DE4C61">
      <w:pPr>
        <w:rPr>
          <w:rFonts w:ascii="Arial" w:hAnsi="Arial" w:cs="Arial"/>
          <w:b/>
          <w:sz w:val="28"/>
          <w:szCs w:val="28"/>
        </w:rPr>
      </w:pPr>
    </w:p>
    <w:p w:rsidR="00DE4C61" w:rsidRDefault="00DE4C61" w:rsidP="009F4885">
      <w:pPr>
        <w:rPr>
          <w:rFonts w:ascii="Arial" w:hAnsi="Arial" w:cs="Arial"/>
          <w:sz w:val="28"/>
          <w:szCs w:val="28"/>
        </w:rPr>
      </w:pPr>
      <w:r w:rsidRPr="00DE4C61">
        <w:rPr>
          <w:rFonts w:ascii="Arial" w:hAnsi="Arial" w:cs="Arial"/>
          <w:sz w:val="28"/>
          <w:szCs w:val="28"/>
        </w:rPr>
        <w:t>From July 1, 2013 through June 30, 2014</w:t>
      </w:r>
      <w:r w:rsidR="00DE1A7B">
        <w:rPr>
          <w:rFonts w:ascii="Arial" w:hAnsi="Arial" w:cs="Arial"/>
          <w:sz w:val="28"/>
          <w:szCs w:val="28"/>
        </w:rPr>
        <w:t>,</w:t>
      </w:r>
      <w:r w:rsidRPr="00DE4C61">
        <w:rPr>
          <w:rFonts w:ascii="Arial" w:hAnsi="Arial" w:cs="Arial"/>
          <w:sz w:val="28"/>
          <w:szCs w:val="28"/>
        </w:rPr>
        <w:t xml:space="preserve"> the DDS served 38,000 people with ID/DD ages 16 through 21 and 126,000 ages 22 and over.</w:t>
      </w:r>
    </w:p>
    <w:p w:rsidR="00922787" w:rsidRPr="006D0290" w:rsidRDefault="00DE4C61" w:rsidP="006D0290">
      <w:pPr>
        <w:pStyle w:val="Heading3"/>
        <w:rPr>
          <w:rFonts w:ascii="Arial" w:hAnsi="Arial" w:cs="Arial"/>
          <w:sz w:val="28"/>
          <w:szCs w:val="28"/>
          <w:lang w:val="en"/>
        </w:rPr>
      </w:pPr>
      <w:bookmarkStart w:id="28" w:name="_Toc482262523"/>
      <w:r w:rsidRPr="006D0290">
        <w:rPr>
          <w:rFonts w:ascii="Arial" w:hAnsi="Arial" w:cs="Arial"/>
          <w:color w:val="auto"/>
          <w:sz w:val="28"/>
          <w:szCs w:val="28"/>
          <w:lang w:val="en"/>
        </w:rPr>
        <w:t>How do you get DDS services?</w:t>
      </w:r>
      <w:bookmarkEnd w:id="28"/>
      <w:r w:rsidRPr="006D0290">
        <w:rPr>
          <w:rFonts w:ascii="Arial" w:hAnsi="Arial" w:cs="Arial"/>
          <w:sz w:val="28"/>
          <w:szCs w:val="28"/>
          <w:lang w:val="en"/>
        </w:rPr>
        <w:t xml:space="preserve"> </w:t>
      </w:r>
    </w:p>
    <w:p w:rsidR="00610501" w:rsidRDefault="00610501" w:rsidP="00922787">
      <w:pPr>
        <w:pStyle w:val="NormalWeb"/>
        <w:spacing w:before="0" w:beforeAutospacing="0" w:after="0" w:afterAutospacing="0"/>
        <w:rPr>
          <w:rFonts w:ascii="Arial" w:hAnsi="Arial" w:cs="Arial"/>
          <w:b/>
          <w:sz w:val="28"/>
          <w:szCs w:val="28"/>
          <w:lang w:val="en"/>
        </w:rPr>
      </w:pPr>
    </w:p>
    <w:p w:rsidR="009F4885" w:rsidRPr="00922787" w:rsidRDefault="002D18F9" w:rsidP="00922787">
      <w:pPr>
        <w:pStyle w:val="NormalWeb"/>
        <w:spacing w:before="0" w:beforeAutospacing="0" w:after="0" w:afterAutospacing="0"/>
        <w:rPr>
          <w:rFonts w:ascii="Arial" w:hAnsi="Arial" w:cs="Arial"/>
          <w:sz w:val="28"/>
          <w:szCs w:val="28"/>
          <w:lang w:val="en"/>
        </w:rPr>
      </w:pPr>
      <w:r>
        <w:rPr>
          <w:rFonts w:ascii="Arial" w:hAnsi="Arial" w:cs="Arial"/>
          <w:sz w:val="28"/>
          <w:szCs w:val="28"/>
          <w:lang w:val="en"/>
        </w:rPr>
        <w:t xml:space="preserve">A person is </w:t>
      </w:r>
      <w:r w:rsidR="009F4885" w:rsidRPr="00E7591E">
        <w:rPr>
          <w:rFonts w:ascii="Arial" w:hAnsi="Arial" w:cs="Arial"/>
          <w:sz w:val="28"/>
          <w:szCs w:val="28"/>
          <w:lang w:val="en"/>
        </w:rPr>
        <w:t>eligible for regional center services</w:t>
      </w:r>
      <w:r>
        <w:rPr>
          <w:rFonts w:ascii="Arial" w:hAnsi="Arial" w:cs="Arial"/>
          <w:sz w:val="28"/>
          <w:szCs w:val="28"/>
          <w:lang w:val="en"/>
        </w:rPr>
        <w:t xml:space="preserve"> if they </w:t>
      </w:r>
      <w:r w:rsidR="00922787" w:rsidRPr="00922787">
        <w:rPr>
          <w:rFonts w:ascii="Arial" w:hAnsi="Arial" w:cs="Arial"/>
          <w:sz w:val="28"/>
          <w:szCs w:val="28"/>
          <w:lang w:val="en"/>
        </w:rPr>
        <w:t>h</w:t>
      </w:r>
      <w:r w:rsidR="009F4885" w:rsidRPr="00922787">
        <w:rPr>
          <w:rFonts w:ascii="Arial" w:hAnsi="Arial" w:cs="Arial"/>
          <w:sz w:val="28"/>
          <w:szCs w:val="28"/>
          <w:lang w:val="en"/>
        </w:rPr>
        <w:t xml:space="preserve">ave a </w:t>
      </w:r>
      <w:r w:rsidR="00BD178F">
        <w:rPr>
          <w:rFonts w:ascii="Arial" w:hAnsi="Arial" w:cs="Arial"/>
          <w:sz w:val="28"/>
          <w:szCs w:val="28"/>
          <w:lang w:val="en"/>
        </w:rPr>
        <w:t xml:space="preserve">developmental </w:t>
      </w:r>
      <w:r w:rsidR="009F4885" w:rsidRPr="00922787">
        <w:rPr>
          <w:rFonts w:ascii="Arial" w:hAnsi="Arial" w:cs="Arial"/>
          <w:sz w:val="28"/>
          <w:szCs w:val="28"/>
          <w:lang w:val="en"/>
        </w:rPr>
        <w:t>disability</w:t>
      </w:r>
      <w:r w:rsidR="002B54D0">
        <w:rPr>
          <w:rFonts w:ascii="Arial" w:hAnsi="Arial" w:cs="Arial"/>
          <w:sz w:val="28"/>
          <w:szCs w:val="28"/>
          <w:lang w:val="en"/>
        </w:rPr>
        <w:t>.</w:t>
      </w:r>
      <w:r w:rsidR="009F4885" w:rsidRPr="00922787">
        <w:rPr>
          <w:rFonts w:ascii="Arial" w:hAnsi="Arial" w:cs="Arial"/>
          <w:sz w:val="28"/>
          <w:szCs w:val="28"/>
          <w:lang w:val="en"/>
        </w:rPr>
        <w:t xml:space="preserve"> </w:t>
      </w:r>
      <w:r w:rsidR="002B54D0">
        <w:rPr>
          <w:rFonts w:ascii="Arial" w:hAnsi="Arial" w:cs="Arial"/>
          <w:sz w:val="28"/>
          <w:szCs w:val="28"/>
          <w:lang w:val="en"/>
        </w:rPr>
        <w:t>Developmental disabilities</w:t>
      </w:r>
      <w:r w:rsidR="002B54D0" w:rsidRPr="00922787">
        <w:rPr>
          <w:rFonts w:ascii="Arial" w:hAnsi="Arial" w:cs="Arial"/>
          <w:sz w:val="28"/>
          <w:szCs w:val="28"/>
          <w:lang w:val="en"/>
        </w:rPr>
        <w:t xml:space="preserve"> </w:t>
      </w:r>
      <w:r w:rsidR="009F4885" w:rsidRPr="00922787">
        <w:rPr>
          <w:rFonts w:ascii="Arial" w:hAnsi="Arial" w:cs="Arial"/>
          <w:sz w:val="28"/>
          <w:szCs w:val="28"/>
          <w:lang w:val="en"/>
        </w:rPr>
        <w:t xml:space="preserve">begin before </w:t>
      </w:r>
      <w:r w:rsidR="00DE4C61" w:rsidRPr="00922787">
        <w:rPr>
          <w:rFonts w:ascii="Arial" w:hAnsi="Arial" w:cs="Arial"/>
          <w:sz w:val="28"/>
          <w:szCs w:val="28"/>
          <w:lang w:val="en"/>
        </w:rPr>
        <w:t>age 18</w:t>
      </w:r>
      <w:r w:rsidR="002B54D0">
        <w:rPr>
          <w:rFonts w:ascii="Arial" w:hAnsi="Arial" w:cs="Arial"/>
          <w:sz w:val="28"/>
          <w:szCs w:val="28"/>
          <w:lang w:val="en"/>
        </w:rPr>
        <w:t xml:space="preserve"> and are expected to continue indefinitely</w:t>
      </w:r>
      <w:r w:rsidR="00922787" w:rsidRPr="00922787">
        <w:rPr>
          <w:rFonts w:ascii="Arial" w:hAnsi="Arial" w:cs="Arial"/>
          <w:sz w:val="28"/>
          <w:szCs w:val="28"/>
          <w:lang w:val="en"/>
        </w:rPr>
        <w:t>.</w:t>
      </w:r>
      <w:r w:rsidR="00922787">
        <w:rPr>
          <w:rFonts w:ascii="Arial" w:hAnsi="Arial" w:cs="Arial"/>
          <w:sz w:val="28"/>
          <w:szCs w:val="28"/>
          <w:lang w:val="en"/>
        </w:rPr>
        <w:t xml:space="preserve"> </w:t>
      </w:r>
      <w:r w:rsidR="009F4885" w:rsidRPr="00922787">
        <w:rPr>
          <w:rFonts w:ascii="Arial" w:hAnsi="Arial" w:cs="Arial"/>
          <w:sz w:val="28"/>
          <w:szCs w:val="28"/>
          <w:lang w:val="en"/>
        </w:rPr>
        <w:t xml:space="preserve">Eligibility is </w:t>
      </w:r>
      <w:r w:rsidR="00922787" w:rsidRPr="00922787">
        <w:rPr>
          <w:rFonts w:ascii="Arial" w:hAnsi="Arial" w:cs="Arial"/>
          <w:sz w:val="28"/>
          <w:szCs w:val="28"/>
          <w:lang w:val="en"/>
        </w:rPr>
        <w:t xml:space="preserve">determined </w:t>
      </w:r>
      <w:r w:rsidR="009F4885" w:rsidRPr="00922787">
        <w:rPr>
          <w:rFonts w:ascii="Arial" w:hAnsi="Arial" w:cs="Arial"/>
          <w:sz w:val="28"/>
          <w:szCs w:val="28"/>
          <w:lang w:val="en"/>
        </w:rPr>
        <w:t xml:space="preserve">through </w:t>
      </w:r>
      <w:r w:rsidR="00675B76">
        <w:rPr>
          <w:rFonts w:ascii="Arial" w:hAnsi="Arial" w:cs="Arial"/>
          <w:sz w:val="28"/>
          <w:szCs w:val="28"/>
          <w:lang w:val="en"/>
        </w:rPr>
        <w:t xml:space="preserve">an </w:t>
      </w:r>
      <w:r w:rsidR="00741981">
        <w:rPr>
          <w:rFonts w:ascii="Arial" w:hAnsi="Arial" w:cs="Arial"/>
          <w:sz w:val="28"/>
          <w:szCs w:val="28"/>
          <w:lang w:val="en"/>
        </w:rPr>
        <w:t xml:space="preserve">intake and </w:t>
      </w:r>
      <w:r w:rsidR="00675B76">
        <w:rPr>
          <w:rFonts w:ascii="Arial" w:hAnsi="Arial" w:cs="Arial"/>
          <w:sz w:val="28"/>
          <w:szCs w:val="28"/>
          <w:lang w:val="en"/>
        </w:rPr>
        <w:t xml:space="preserve">assessment process </w:t>
      </w:r>
      <w:r w:rsidR="00922787" w:rsidRPr="00922787">
        <w:rPr>
          <w:rFonts w:ascii="Arial" w:hAnsi="Arial" w:cs="Arial"/>
          <w:sz w:val="28"/>
          <w:szCs w:val="28"/>
          <w:lang w:val="en"/>
        </w:rPr>
        <w:t xml:space="preserve">done by the </w:t>
      </w:r>
      <w:r w:rsidR="009F4885" w:rsidRPr="00922787">
        <w:rPr>
          <w:rFonts w:ascii="Arial" w:hAnsi="Arial" w:cs="Arial"/>
          <w:sz w:val="28"/>
          <w:szCs w:val="28"/>
          <w:lang w:val="en"/>
        </w:rPr>
        <w:t>regional centers.</w:t>
      </w:r>
    </w:p>
    <w:p w:rsidR="009F4885" w:rsidRPr="006D0290" w:rsidRDefault="009F4885" w:rsidP="006D0290">
      <w:pPr>
        <w:pStyle w:val="Heading3"/>
        <w:rPr>
          <w:rFonts w:ascii="Arial" w:hAnsi="Arial" w:cs="Arial"/>
          <w:sz w:val="28"/>
          <w:szCs w:val="28"/>
          <w:lang w:val="en"/>
        </w:rPr>
      </w:pPr>
      <w:bookmarkStart w:id="29" w:name="_Toc482262524"/>
      <w:r w:rsidRPr="006D0290">
        <w:rPr>
          <w:rFonts w:ascii="Arial" w:hAnsi="Arial" w:cs="Arial"/>
          <w:color w:val="auto"/>
          <w:sz w:val="28"/>
          <w:szCs w:val="28"/>
          <w:lang w:val="en"/>
        </w:rPr>
        <w:t>What is an I</w:t>
      </w:r>
      <w:r w:rsidR="003F083D">
        <w:rPr>
          <w:rFonts w:ascii="Arial" w:hAnsi="Arial" w:cs="Arial"/>
          <w:color w:val="auto"/>
          <w:sz w:val="28"/>
          <w:szCs w:val="28"/>
          <w:lang w:val="en"/>
        </w:rPr>
        <w:t xml:space="preserve">ndividual </w:t>
      </w:r>
      <w:r w:rsidR="00922787" w:rsidRPr="006D0290">
        <w:rPr>
          <w:rFonts w:ascii="Arial" w:hAnsi="Arial" w:cs="Arial"/>
          <w:color w:val="auto"/>
          <w:sz w:val="28"/>
          <w:szCs w:val="28"/>
          <w:lang w:val="en"/>
        </w:rPr>
        <w:t>P</w:t>
      </w:r>
      <w:r w:rsidR="003F083D">
        <w:rPr>
          <w:rFonts w:ascii="Arial" w:hAnsi="Arial" w:cs="Arial"/>
          <w:color w:val="auto"/>
          <w:sz w:val="28"/>
          <w:szCs w:val="28"/>
          <w:lang w:val="en"/>
        </w:rPr>
        <w:t xml:space="preserve">rogram </w:t>
      </w:r>
      <w:r w:rsidR="00922787" w:rsidRPr="006D0290">
        <w:rPr>
          <w:rFonts w:ascii="Arial" w:hAnsi="Arial" w:cs="Arial"/>
          <w:color w:val="auto"/>
          <w:sz w:val="28"/>
          <w:szCs w:val="28"/>
          <w:lang w:val="en"/>
        </w:rPr>
        <w:t>P</w:t>
      </w:r>
      <w:r w:rsidR="003F083D">
        <w:rPr>
          <w:rFonts w:ascii="Arial" w:hAnsi="Arial" w:cs="Arial"/>
          <w:color w:val="auto"/>
          <w:sz w:val="28"/>
          <w:szCs w:val="28"/>
          <w:lang w:val="en"/>
        </w:rPr>
        <w:t>lan (IPP)</w:t>
      </w:r>
      <w:r w:rsidRPr="006D0290">
        <w:rPr>
          <w:rFonts w:ascii="Arial" w:hAnsi="Arial" w:cs="Arial"/>
          <w:color w:val="auto"/>
          <w:sz w:val="28"/>
          <w:szCs w:val="28"/>
          <w:lang w:val="en"/>
        </w:rPr>
        <w:t>?</w:t>
      </w:r>
      <w:bookmarkEnd w:id="29"/>
    </w:p>
    <w:p w:rsidR="00610501" w:rsidRPr="009E0E17" w:rsidRDefault="00610501" w:rsidP="00DE4C61">
      <w:pPr>
        <w:rPr>
          <w:rFonts w:ascii="Arial" w:eastAsia="Times New Roman" w:hAnsi="Arial" w:cs="Arial"/>
          <w:b/>
          <w:color w:val="000000" w:themeColor="text1"/>
          <w:sz w:val="28"/>
          <w:szCs w:val="28"/>
          <w:lang w:val="en"/>
        </w:rPr>
      </w:pPr>
    </w:p>
    <w:p w:rsidR="009F4885" w:rsidRDefault="00922787" w:rsidP="00922787">
      <w:pPr>
        <w:autoSpaceDE w:val="0"/>
        <w:autoSpaceDN w:val="0"/>
        <w:adjustRightInd w:val="0"/>
        <w:rPr>
          <w:rFonts w:ascii="Arial" w:eastAsia="Times New Roman" w:hAnsi="Arial" w:cs="Arial"/>
          <w:color w:val="000000" w:themeColor="text1"/>
          <w:sz w:val="28"/>
          <w:szCs w:val="28"/>
          <w:lang w:val="en"/>
        </w:rPr>
      </w:pPr>
      <w:r w:rsidRPr="00922787">
        <w:rPr>
          <w:rFonts w:ascii="Arial" w:eastAsia="Times New Roman" w:hAnsi="Arial" w:cs="Arial"/>
          <w:color w:val="000000" w:themeColor="text1"/>
          <w:sz w:val="28"/>
          <w:szCs w:val="28"/>
          <w:lang w:val="en"/>
        </w:rPr>
        <w:t xml:space="preserve">The IPP </w:t>
      </w:r>
      <w:r w:rsidRPr="00922787">
        <w:rPr>
          <w:rFonts w:ascii="Arial" w:hAnsi="Arial" w:cs="Arial"/>
          <w:sz w:val="28"/>
          <w:szCs w:val="28"/>
        </w:rPr>
        <w:t xml:space="preserve">is an agreement between </w:t>
      </w:r>
      <w:r>
        <w:rPr>
          <w:rFonts w:ascii="Arial" w:hAnsi="Arial" w:cs="Arial"/>
          <w:sz w:val="28"/>
          <w:szCs w:val="28"/>
        </w:rPr>
        <w:t>a person and t</w:t>
      </w:r>
      <w:r w:rsidRPr="00922787">
        <w:rPr>
          <w:rFonts w:ascii="Arial" w:hAnsi="Arial" w:cs="Arial"/>
          <w:sz w:val="28"/>
          <w:szCs w:val="28"/>
        </w:rPr>
        <w:t>he regional center</w:t>
      </w:r>
      <w:r w:rsidR="000C5D3B">
        <w:rPr>
          <w:rFonts w:ascii="Arial" w:hAnsi="Arial" w:cs="Arial"/>
          <w:sz w:val="28"/>
          <w:szCs w:val="28"/>
        </w:rPr>
        <w:t xml:space="preserve">. </w:t>
      </w:r>
      <w:r>
        <w:rPr>
          <w:rFonts w:ascii="Arial" w:hAnsi="Arial" w:cs="Arial"/>
          <w:sz w:val="28"/>
          <w:szCs w:val="28"/>
        </w:rPr>
        <w:t xml:space="preserve">The IPP </w:t>
      </w:r>
      <w:r w:rsidRPr="00922787">
        <w:rPr>
          <w:rFonts w:ascii="Arial" w:hAnsi="Arial" w:cs="Arial"/>
          <w:sz w:val="28"/>
          <w:szCs w:val="28"/>
        </w:rPr>
        <w:t xml:space="preserve">lists </w:t>
      </w:r>
      <w:r>
        <w:rPr>
          <w:rFonts w:ascii="Arial" w:hAnsi="Arial" w:cs="Arial"/>
          <w:sz w:val="28"/>
          <w:szCs w:val="28"/>
        </w:rPr>
        <w:t>the person’s goals and the services and s</w:t>
      </w:r>
      <w:r w:rsidRPr="00922787">
        <w:rPr>
          <w:rFonts w:ascii="Arial" w:hAnsi="Arial" w:cs="Arial"/>
          <w:sz w:val="28"/>
          <w:szCs w:val="28"/>
        </w:rPr>
        <w:t xml:space="preserve">upports that the regional center will help </w:t>
      </w:r>
      <w:r>
        <w:rPr>
          <w:rFonts w:ascii="Arial" w:hAnsi="Arial" w:cs="Arial"/>
          <w:sz w:val="28"/>
          <w:szCs w:val="28"/>
        </w:rPr>
        <w:t>them</w:t>
      </w:r>
      <w:r w:rsidR="00145616">
        <w:rPr>
          <w:rFonts w:ascii="Arial" w:hAnsi="Arial" w:cs="Arial"/>
          <w:sz w:val="28"/>
          <w:szCs w:val="28"/>
        </w:rPr>
        <w:t xml:space="preserve"> get</w:t>
      </w:r>
      <w:r w:rsidRPr="00922787">
        <w:rPr>
          <w:rFonts w:ascii="Arial" w:hAnsi="Arial" w:cs="Arial"/>
          <w:sz w:val="28"/>
          <w:szCs w:val="28"/>
        </w:rPr>
        <w:t xml:space="preserve"> to meet </w:t>
      </w:r>
      <w:r>
        <w:rPr>
          <w:rFonts w:ascii="Arial" w:hAnsi="Arial" w:cs="Arial"/>
          <w:sz w:val="28"/>
          <w:szCs w:val="28"/>
        </w:rPr>
        <w:t xml:space="preserve">their </w:t>
      </w:r>
      <w:r w:rsidRPr="00922787">
        <w:rPr>
          <w:rFonts w:ascii="Arial" w:hAnsi="Arial" w:cs="Arial"/>
          <w:sz w:val="28"/>
          <w:szCs w:val="28"/>
        </w:rPr>
        <w:t>goals.</w:t>
      </w:r>
      <w:r>
        <w:rPr>
          <w:rFonts w:ascii="Arial" w:hAnsi="Arial" w:cs="Arial"/>
          <w:sz w:val="28"/>
          <w:szCs w:val="28"/>
        </w:rPr>
        <w:t xml:space="preserve"> The IPP is developed by the person with the disability, their </w:t>
      </w:r>
      <w:r w:rsidR="009F4885" w:rsidRPr="00E7591E">
        <w:rPr>
          <w:rFonts w:ascii="Arial" w:eastAsia="Times New Roman" w:hAnsi="Arial" w:cs="Arial"/>
          <w:color w:val="000000" w:themeColor="text1"/>
          <w:sz w:val="28"/>
          <w:szCs w:val="28"/>
          <w:lang w:val="en"/>
        </w:rPr>
        <w:t xml:space="preserve">regional center representative(s) and </w:t>
      </w:r>
      <w:r w:rsidR="009F4885" w:rsidRPr="00DC51E5">
        <w:rPr>
          <w:rFonts w:ascii="Arial" w:eastAsia="Times New Roman" w:hAnsi="Arial" w:cs="Arial"/>
          <w:color w:val="000000" w:themeColor="text1"/>
          <w:sz w:val="28"/>
          <w:szCs w:val="28"/>
          <w:lang w:val="en"/>
        </w:rPr>
        <w:t>others</w:t>
      </w:r>
      <w:r w:rsidR="000C5D3B" w:rsidRPr="00DC51E5">
        <w:rPr>
          <w:rFonts w:ascii="Arial" w:eastAsia="Times New Roman" w:hAnsi="Arial" w:cs="Arial"/>
          <w:color w:val="000000" w:themeColor="text1"/>
          <w:sz w:val="28"/>
          <w:szCs w:val="28"/>
          <w:lang w:val="en"/>
        </w:rPr>
        <w:t xml:space="preserve"> through a person-centered process</w:t>
      </w:r>
      <w:r w:rsidR="009F4885" w:rsidRPr="00DC51E5">
        <w:rPr>
          <w:rFonts w:ascii="Arial" w:eastAsia="Times New Roman" w:hAnsi="Arial" w:cs="Arial"/>
          <w:color w:val="000000" w:themeColor="text1"/>
          <w:sz w:val="28"/>
          <w:szCs w:val="28"/>
          <w:lang w:val="en"/>
        </w:rPr>
        <w:t>.</w:t>
      </w:r>
      <w:r w:rsidR="009F4885" w:rsidRPr="00E7591E">
        <w:rPr>
          <w:rFonts w:ascii="Arial" w:eastAsia="Times New Roman" w:hAnsi="Arial" w:cs="Arial"/>
          <w:color w:val="000000" w:themeColor="text1"/>
          <w:sz w:val="28"/>
          <w:szCs w:val="28"/>
          <w:lang w:val="en"/>
        </w:rPr>
        <w:t xml:space="preserve"> </w:t>
      </w:r>
    </w:p>
    <w:p w:rsidR="00922787" w:rsidRPr="00922787" w:rsidRDefault="00922787" w:rsidP="00922787">
      <w:pPr>
        <w:autoSpaceDE w:val="0"/>
        <w:autoSpaceDN w:val="0"/>
        <w:adjustRightInd w:val="0"/>
        <w:rPr>
          <w:rFonts w:ascii="Arial" w:hAnsi="Arial" w:cs="Arial"/>
          <w:sz w:val="28"/>
          <w:szCs w:val="28"/>
        </w:rPr>
      </w:pPr>
    </w:p>
    <w:p w:rsidR="009F4885" w:rsidRPr="00E7591E" w:rsidRDefault="009F4885" w:rsidP="00922787">
      <w:pPr>
        <w:rPr>
          <w:rFonts w:ascii="Arial" w:eastAsia="Times New Roman" w:hAnsi="Arial" w:cs="Arial"/>
          <w:color w:val="000000" w:themeColor="text1"/>
          <w:sz w:val="28"/>
          <w:szCs w:val="28"/>
          <w:lang w:val="en"/>
        </w:rPr>
      </w:pPr>
      <w:r w:rsidRPr="00E7591E">
        <w:rPr>
          <w:rFonts w:ascii="Arial" w:eastAsia="Times New Roman" w:hAnsi="Arial" w:cs="Arial"/>
          <w:color w:val="000000" w:themeColor="text1"/>
          <w:sz w:val="28"/>
          <w:szCs w:val="28"/>
          <w:lang w:val="en"/>
        </w:rPr>
        <w:t xml:space="preserve">For specific information on the IPP process see the </w:t>
      </w:r>
      <w:hyperlink r:id="rId28" w:tooltip="Go to the Individual Program Plan Resource Manual" w:history="1">
        <w:r w:rsidRPr="00E7591E">
          <w:rPr>
            <w:rStyle w:val="Hyperlink"/>
            <w:rFonts w:ascii="Arial" w:hAnsi="Arial" w:cs="Arial"/>
            <w:sz w:val="28"/>
            <w:szCs w:val="28"/>
            <w:lang w:val="en"/>
          </w:rPr>
          <w:t>Individual Program Plan Resource Manual.</w:t>
        </w:r>
      </w:hyperlink>
      <w:r w:rsidRPr="00E7591E">
        <w:rPr>
          <w:rFonts w:ascii="Arial" w:eastAsia="Times New Roman" w:hAnsi="Arial" w:cs="Arial"/>
          <w:color w:val="000000" w:themeColor="text1"/>
          <w:sz w:val="28"/>
          <w:szCs w:val="28"/>
          <w:lang w:val="en"/>
        </w:rPr>
        <w:t xml:space="preserve"> </w:t>
      </w:r>
    </w:p>
    <w:p w:rsidR="009F4885" w:rsidRDefault="00742E1D" w:rsidP="00922787">
      <w:pPr>
        <w:rPr>
          <w:rStyle w:val="Hyperlink"/>
          <w:rFonts w:ascii="Arial" w:hAnsi="Arial" w:cs="Arial"/>
          <w:sz w:val="28"/>
          <w:szCs w:val="28"/>
          <w:lang w:val="en"/>
        </w:rPr>
      </w:pPr>
      <w:hyperlink r:id="rId29" w:tooltip="Go to the Individual Program Plan Resource Manual" w:history="1">
        <w:r w:rsidR="009F4885" w:rsidRPr="00E7591E">
          <w:rPr>
            <w:rStyle w:val="Hyperlink"/>
            <w:rFonts w:ascii="Arial" w:hAnsi="Arial" w:cs="Arial"/>
            <w:sz w:val="28"/>
            <w:szCs w:val="28"/>
            <w:lang w:val="en"/>
          </w:rPr>
          <w:t>http://www.dds.ca.gov/RC/IPPManual.cfm</w:t>
        </w:r>
      </w:hyperlink>
    </w:p>
    <w:p w:rsidR="006E045F" w:rsidRDefault="006E045F" w:rsidP="00922787">
      <w:pPr>
        <w:rPr>
          <w:rStyle w:val="Hyperlink"/>
          <w:rFonts w:ascii="Arial" w:hAnsi="Arial" w:cs="Arial"/>
          <w:sz w:val="28"/>
          <w:szCs w:val="28"/>
          <w:lang w:val="en"/>
        </w:rPr>
      </w:pPr>
    </w:p>
    <w:p w:rsidR="006E045F" w:rsidRDefault="006E045F" w:rsidP="006E045F">
      <w:pPr>
        <w:jc w:val="center"/>
        <w:rPr>
          <w:rStyle w:val="Hyperlink"/>
          <w:rFonts w:ascii="Arial" w:hAnsi="Arial" w:cs="Arial"/>
          <w:sz w:val="28"/>
          <w:szCs w:val="28"/>
          <w:lang w:val="en"/>
        </w:rPr>
      </w:pPr>
      <w:r w:rsidRPr="00E7591E">
        <w:rPr>
          <w:rFonts w:ascii="Arial" w:hAnsi="Arial" w:cs="Arial"/>
          <w:noProof/>
          <w:sz w:val="28"/>
          <w:szCs w:val="28"/>
        </w:rPr>
        <w:lastRenderedPageBreak/>
        <mc:AlternateContent>
          <mc:Choice Requires="wps">
            <w:drawing>
              <wp:inline distT="0" distB="0" distL="0" distR="0" wp14:anchorId="5AB846AD" wp14:editId="6A7C33A3">
                <wp:extent cx="5632704" cy="768096"/>
                <wp:effectExtent l="0" t="0" r="25400" b="13335"/>
                <wp:docPr id="20" name="Text Box 20" descr="“…work provides that place to look forward to… a place to achieve goals…” Parent – California CIE Stakeholder Forum, May 15, 2015&#10;" title="Quote from a Parent"/>
                <wp:cNvGraphicFramePr/>
                <a:graphic xmlns:a="http://schemas.openxmlformats.org/drawingml/2006/main">
                  <a:graphicData uri="http://schemas.microsoft.com/office/word/2010/wordprocessingShape">
                    <wps:wsp>
                      <wps:cNvSpPr txBox="1"/>
                      <wps:spPr>
                        <a:xfrm>
                          <a:off x="0" y="0"/>
                          <a:ext cx="5632704"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E465A8" w:rsidRDefault="00124D87" w:rsidP="006E045F">
                            <w:pPr>
                              <w:pStyle w:val="NormalWeb"/>
                              <w:spacing w:before="0" w:beforeAutospacing="0" w:after="0" w:afterAutospacing="0"/>
                              <w:rPr>
                                <w:rFonts w:ascii="Arial" w:hAnsi="Arial" w:cs="Arial"/>
                                <w:sz w:val="28"/>
                                <w:szCs w:val="28"/>
                              </w:rPr>
                            </w:pPr>
                            <w:r w:rsidRPr="00E465A8">
                              <w:rPr>
                                <w:rFonts w:ascii="Arial" w:hAnsi="Arial" w:cs="Arial"/>
                                <w:sz w:val="28"/>
                                <w:szCs w:val="28"/>
                              </w:rPr>
                              <w:t>“…work provides that place to look forward to… a place to achieve goals…”</w:t>
                            </w:r>
                          </w:p>
                          <w:p w:rsidR="00124D87" w:rsidRDefault="00124D87" w:rsidP="006E045F">
                            <w:pPr>
                              <w:pStyle w:val="NormalWeb"/>
                              <w:spacing w:before="0" w:beforeAutospacing="0" w:after="0" w:afterAutospacing="0"/>
                              <w:jc w:val="right"/>
                              <w:rPr>
                                <w:rFonts w:ascii="Arial" w:hAnsi="Arial" w:cs="Arial"/>
                                <w:i/>
                                <w:sz w:val="28"/>
                                <w:szCs w:val="28"/>
                              </w:rPr>
                            </w:pPr>
                            <w:r w:rsidRPr="00E465A8">
                              <w:rPr>
                                <w:rFonts w:ascii="Arial" w:hAnsi="Arial" w:cs="Arial"/>
                                <w:i/>
                                <w:sz w:val="28"/>
                                <w:szCs w:val="28"/>
                              </w:rPr>
                              <w:t>Parent – California CIE Stakeholder Forum, May 15, 2015</w:t>
                            </w:r>
                          </w:p>
                          <w:p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0" o:spid="_x0000_s1030" type="#_x0000_t202" alt="Title: Quote from a Parent - Description: “…work provides that place to look forward to… a place to achieve goals…” Parent – California CIE Stakeholder Forum, May 15, 2015&#10;" style="width:44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" fillcolor="white [3201]" strokeweight=".5pt">
                <v:textbox>
                  <w:txbxContent>
                    <w:p w:rsidR="00124D87" w:rsidRPr="00E465A8" w:rsidRDefault="00124D87" w:rsidP="006E045F">
                      <w:pPr>
                        <w:pStyle w:val="NormalWeb"/>
                        <w:spacing w:before="0" w:beforeAutospacing="0" w:after="0" w:afterAutospacing="0"/>
                        <w:rPr>
                          <w:rFonts w:ascii="Arial" w:hAnsi="Arial" w:cs="Arial"/>
                          <w:sz w:val="28"/>
                          <w:szCs w:val="28"/>
                        </w:rPr>
                      </w:pPr>
                      <w:r w:rsidRPr="00E465A8">
                        <w:rPr>
                          <w:rFonts w:ascii="Arial" w:hAnsi="Arial" w:cs="Arial"/>
                          <w:sz w:val="28"/>
                          <w:szCs w:val="28"/>
                        </w:rPr>
                        <w:t>“…work provides that place to look forward to… a place to achieve goals…”</w:t>
                      </w:r>
                    </w:p>
                    <w:p w:rsidR="00124D87" w:rsidRDefault="00124D87" w:rsidP="006E045F">
                      <w:pPr>
                        <w:pStyle w:val="NormalWeb"/>
                        <w:spacing w:before="0" w:beforeAutospacing="0" w:after="0" w:afterAutospacing="0"/>
                        <w:jc w:val="right"/>
                        <w:rPr>
                          <w:rFonts w:ascii="Arial" w:hAnsi="Arial" w:cs="Arial"/>
                          <w:i/>
                          <w:sz w:val="28"/>
                          <w:szCs w:val="28"/>
                        </w:rPr>
                      </w:pPr>
                      <w:r w:rsidRPr="00E465A8">
                        <w:rPr>
                          <w:rFonts w:ascii="Arial" w:hAnsi="Arial" w:cs="Arial"/>
                          <w:i/>
                          <w:sz w:val="28"/>
                          <w:szCs w:val="28"/>
                        </w:rPr>
                        <w:t>Parent – California CIE Stakeholder Forum, May 15, 2015</w:t>
                      </w:r>
                    </w:p>
                    <w:p w:rsidR="00124D87" w:rsidRDefault="00124D87" w:rsidP="006E045F"/>
                  </w:txbxContent>
                </v:textbox>
                <w10:anchorlock/>
              </v:shape>
            </w:pict>
          </mc:Fallback>
        </mc:AlternateContent>
      </w:r>
    </w:p>
    <w:p w:rsidR="00610501" w:rsidRPr="006D0290" w:rsidRDefault="00D3363B" w:rsidP="006D0290">
      <w:pPr>
        <w:pStyle w:val="Heading1"/>
        <w:rPr>
          <w:rFonts w:ascii="Arial" w:hAnsi="Arial" w:cs="Arial"/>
        </w:rPr>
      </w:pPr>
      <w:bookmarkStart w:id="30" w:name="_Toc482262525"/>
      <w:r w:rsidRPr="006D0290">
        <w:rPr>
          <w:rFonts w:ascii="Arial" w:hAnsi="Arial" w:cs="Arial"/>
          <w:color w:val="auto"/>
        </w:rPr>
        <w:t>What will the CIE Blueprint do?</w:t>
      </w:r>
      <w:bookmarkEnd w:id="30"/>
    </w:p>
    <w:p w:rsidR="00610501" w:rsidRDefault="00610501" w:rsidP="00922787">
      <w:pPr>
        <w:rPr>
          <w:rFonts w:ascii="Arial" w:hAnsi="Arial" w:cs="Arial"/>
          <w:b/>
          <w:sz w:val="28"/>
          <w:szCs w:val="28"/>
        </w:rPr>
      </w:pPr>
    </w:p>
    <w:p w:rsidR="000C5D3B" w:rsidRDefault="009F4885" w:rsidP="00922787">
      <w:pPr>
        <w:rPr>
          <w:rFonts w:ascii="Arial" w:hAnsi="Arial" w:cs="Arial"/>
          <w:sz w:val="28"/>
          <w:szCs w:val="28"/>
        </w:rPr>
      </w:pPr>
      <w:r w:rsidRPr="00E7591E">
        <w:rPr>
          <w:rFonts w:ascii="Arial" w:hAnsi="Arial" w:cs="Arial"/>
          <w:sz w:val="28"/>
          <w:szCs w:val="28"/>
        </w:rPr>
        <w:t xml:space="preserve">The </w:t>
      </w:r>
      <w:r w:rsidR="00793AD6">
        <w:rPr>
          <w:rFonts w:ascii="Arial" w:hAnsi="Arial" w:cs="Arial"/>
          <w:sz w:val="28"/>
          <w:szCs w:val="28"/>
        </w:rPr>
        <w:t>main</w:t>
      </w:r>
      <w:r w:rsidR="00194369">
        <w:rPr>
          <w:rFonts w:ascii="Arial" w:hAnsi="Arial" w:cs="Arial"/>
          <w:sz w:val="28"/>
          <w:szCs w:val="28"/>
        </w:rPr>
        <w:t xml:space="preserve"> goal </w:t>
      </w:r>
      <w:r w:rsidRPr="00E7591E">
        <w:rPr>
          <w:rFonts w:ascii="Arial" w:hAnsi="Arial" w:cs="Arial"/>
          <w:sz w:val="28"/>
          <w:szCs w:val="28"/>
        </w:rPr>
        <w:t xml:space="preserve">of the Blueprint is to </w:t>
      </w:r>
      <w:r w:rsidR="009C3117">
        <w:rPr>
          <w:rFonts w:ascii="Arial" w:hAnsi="Arial" w:cs="Arial"/>
          <w:sz w:val="28"/>
          <w:szCs w:val="28"/>
        </w:rPr>
        <w:t>assist</w:t>
      </w:r>
      <w:r w:rsidR="00194369">
        <w:rPr>
          <w:rFonts w:ascii="Arial" w:hAnsi="Arial" w:cs="Arial"/>
          <w:sz w:val="28"/>
          <w:szCs w:val="28"/>
        </w:rPr>
        <w:t xml:space="preserve"> more </w:t>
      </w:r>
      <w:r w:rsidR="00192F15">
        <w:rPr>
          <w:rFonts w:ascii="Arial" w:hAnsi="Arial" w:cs="Arial"/>
          <w:sz w:val="28"/>
          <w:szCs w:val="28"/>
        </w:rPr>
        <w:t xml:space="preserve">people with ID/DD </w:t>
      </w:r>
      <w:r w:rsidR="000C5D3B" w:rsidRPr="00DC51E5">
        <w:rPr>
          <w:rFonts w:ascii="Arial" w:hAnsi="Arial" w:cs="Arial"/>
          <w:sz w:val="28"/>
          <w:szCs w:val="28"/>
        </w:rPr>
        <w:t xml:space="preserve">to </w:t>
      </w:r>
      <w:r w:rsidR="0087339C" w:rsidRPr="00DC51E5">
        <w:rPr>
          <w:rFonts w:ascii="Arial" w:hAnsi="Arial" w:cs="Arial"/>
          <w:sz w:val="28"/>
          <w:szCs w:val="28"/>
        </w:rPr>
        <w:t xml:space="preserve">get </w:t>
      </w:r>
      <w:r w:rsidRPr="00DC51E5">
        <w:rPr>
          <w:rFonts w:ascii="Arial" w:hAnsi="Arial" w:cs="Arial"/>
          <w:sz w:val="28"/>
          <w:szCs w:val="28"/>
        </w:rPr>
        <w:t>CIE</w:t>
      </w:r>
      <w:r w:rsidR="00F74E84" w:rsidRPr="00DC51E5">
        <w:rPr>
          <w:rFonts w:ascii="Arial" w:hAnsi="Arial" w:cs="Arial"/>
          <w:sz w:val="28"/>
          <w:szCs w:val="28"/>
        </w:rPr>
        <w:t xml:space="preserve"> jobs</w:t>
      </w:r>
      <w:r w:rsidRPr="00DC51E5">
        <w:rPr>
          <w:rFonts w:ascii="Arial" w:hAnsi="Arial" w:cs="Arial"/>
          <w:sz w:val="28"/>
          <w:szCs w:val="28"/>
        </w:rPr>
        <w:t xml:space="preserve">. </w:t>
      </w:r>
      <w:r w:rsidR="00194369" w:rsidRPr="00DC51E5">
        <w:rPr>
          <w:rFonts w:ascii="Arial" w:hAnsi="Arial" w:cs="Arial"/>
          <w:sz w:val="28"/>
          <w:szCs w:val="28"/>
        </w:rPr>
        <w:t xml:space="preserve">There are about </w:t>
      </w:r>
      <w:r w:rsidRPr="00DC51E5">
        <w:rPr>
          <w:rFonts w:ascii="Arial" w:hAnsi="Arial" w:cs="Arial"/>
          <w:sz w:val="28"/>
          <w:szCs w:val="28"/>
        </w:rPr>
        <w:t xml:space="preserve">780 </w:t>
      </w:r>
      <w:r w:rsidR="00192F15" w:rsidRPr="00DC51E5">
        <w:rPr>
          <w:rFonts w:ascii="Arial" w:hAnsi="Arial" w:cs="Arial"/>
          <w:sz w:val="28"/>
          <w:szCs w:val="28"/>
        </w:rPr>
        <w:t>people</w:t>
      </w:r>
      <w:r w:rsidRPr="00DC51E5">
        <w:rPr>
          <w:rFonts w:ascii="Arial" w:hAnsi="Arial" w:cs="Arial"/>
          <w:sz w:val="28"/>
          <w:szCs w:val="28"/>
        </w:rPr>
        <w:t xml:space="preserve"> with ID/DD </w:t>
      </w:r>
      <w:r w:rsidR="003C4CE5" w:rsidRPr="00DC51E5">
        <w:rPr>
          <w:rFonts w:ascii="Arial" w:hAnsi="Arial" w:cs="Arial"/>
          <w:sz w:val="28"/>
          <w:szCs w:val="28"/>
        </w:rPr>
        <w:t xml:space="preserve">that enter </w:t>
      </w:r>
      <w:r w:rsidRPr="00DC51E5">
        <w:rPr>
          <w:rFonts w:ascii="Arial" w:hAnsi="Arial" w:cs="Arial"/>
          <w:sz w:val="28"/>
          <w:szCs w:val="28"/>
        </w:rPr>
        <w:t>CIE per year</w:t>
      </w:r>
      <w:r w:rsidR="00194369" w:rsidRPr="00DC51E5">
        <w:rPr>
          <w:rFonts w:ascii="Arial" w:hAnsi="Arial" w:cs="Arial"/>
          <w:sz w:val="28"/>
          <w:szCs w:val="28"/>
        </w:rPr>
        <w:t xml:space="preserve"> now</w:t>
      </w:r>
      <w:r w:rsidRPr="00DC51E5">
        <w:rPr>
          <w:rFonts w:ascii="Arial" w:hAnsi="Arial" w:cs="Arial"/>
          <w:sz w:val="28"/>
          <w:szCs w:val="28"/>
        </w:rPr>
        <w:t xml:space="preserve">. </w:t>
      </w:r>
      <w:r w:rsidR="00194369" w:rsidRPr="00DC51E5">
        <w:rPr>
          <w:rFonts w:ascii="Arial" w:hAnsi="Arial" w:cs="Arial"/>
          <w:sz w:val="28"/>
          <w:szCs w:val="28"/>
        </w:rPr>
        <w:t xml:space="preserve">By </w:t>
      </w:r>
      <w:r w:rsidR="00192F15" w:rsidRPr="00DC51E5">
        <w:rPr>
          <w:rFonts w:ascii="Arial" w:hAnsi="Arial" w:cs="Arial"/>
          <w:sz w:val="28"/>
          <w:szCs w:val="28"/>
        </w:rPr>
        <w:t>June 30, 2018</w:t>
      </w:r>
      <w:r w:rsidRPr="00DC51E5">
        <w:rPr>
          <w:rFonts w:ascii="Arial" w:hAnsi="Arial" w:cs="Arial"/>
          <w:sz w:val="28"/>
          <w:szCs w:val="28"/>
        </w:rPr>
        <w:t xml:space="preserve">, the </w:t>
      </w:r>
      <w:r w:rsidR="00192F15" w:rsidRPr="00DC51E5">
        <w:rPr>
          <w:rFonts w:ascii="Arial" w:hAnsi="Arial" w:cs="Arial"/>
          <w:sz w:val="28"/>
          <w:szCs w:val="28"/>
        </w:rPr>
        <w:t>three</w:t>
      </w:r>
      <w:r w:rsidRPr="00DC51E5">
        <w:rPr>
          <w:rFonts w:ascii="Arial" w:hAnsi="Arial" w:cs="Arial"/>
          <w:sz w:val="28"/>
          <w:szCs w:val="28"/>
        </w:rPr>
        <w:t xml:space="preserve"> departments have a </w:t>
      </w:r>
      <w:r w:rsidR="00194369" w:rsidRPr="00DC51E5">
        <w:rPr>
          <w:rFonts w:ascii="Arial" w:hAnsi="Arial" w:cs="Arial"/>
          <w:sz w:val="28"/>
          <w:szCs w:val="28"/>
        </w:rPr>
        <w:t xml:space="preserve">goal </w:t>
      </w:r>
      <w:r w:rsidR="001B01C0" w:rsidRPr="00DC51E5">
        <w:rPr>
          <w:rFonts w:ascii="Arial" w:hAnsi="Arial" w:cs="Arial"/>
          <w:sz w:val="28"/>
          <w:szCs w:val="28"/>
        </w:rPr>
        <w:t>of assisting</w:t>
      </w:r>
      <w:r w:rsidR="00194369" w:rsidRPr="00DC51E5">
        <w:rPr>
          <w:rFonts w:ascii="Arial" w:hAnsi="Arial" w:cs="Arial"/>
          <w:sz w:val="28"/>
          <w:szCs w:val="28"/>
        </w:rPr>
        <w:t xml:space="preserve"> 300 more </w:t>
      </w:r>
      <w:r w:rsidR="00192F15" w:rsidRPr="00DC51E5">
        <w:rPr>
          <w:rFonts w:ascii="Arial" w:hAnsi="Arial" w:cs="Arial"/>
          <w:sz w:val="28"/>
          <w:szCs w:val="28"/>
        </w:rPr>
        <w:t>people with ID/DD</w:t>
      </w:r>
      <w:r w:rsidRPr="00DC51E5">
        <w:rPr>
          <w:rFonts w:ascii="Arial" w:hAnsi="Arial" w:cs="Arial"/>
          <w:sz w:val="28"/>
          <w:szCs w:val="28"/>
        </w:rPr>
        <w:t xml:space="preserve"> </w:t>
      </w:r>
      <w:r w:rsidR="003C4CE5" w:rsidRPr="00DC51E5">
        <w:rPr>
          <w:rFonts w:ascii="Arial" w:hAnsi="Arial" w:cs="Arial"/>
          <w:sz w:val="28"/>
          <w:szCs w:val="28"/>
        </w:rPr>
        <w:t>achieve</w:t>
      </w:r>
      <w:r w:rsidRPr="00DC51E5">
        <w:rPr>
          <w:rFonts w:ascii="Arial" w:hAnsi="Arial" w:cs="Arial"/>
          <w:sz w:val="28"/>
          <w:szCs w:val="28"/>
        </w:rPr>
        <w:t xml:space="preserve"> CIE</w:t>
      </w:r>
      <w:r w:rsidR="00194369" w:rsidRPr="00DC51E5">
        <w:rPr>
          <w:rFonts w:ascii="Arial" w:hAnsi="Arial" w:cs="Arial"/>
          <w:sz w:val="28"/>
          <w:szCs w:val="28"/>
        </w:rPr>
        <w:t xml:space="preserve"> and by </w:t>
      </w:r>
      <w:r w:rsidR="00192F15" w:rsidRPr="00DC51E5">
        <w:rPr>
          <w:rFonts w:ascii="Arial" w:hAnsi="Arial" w:cs="Arial"/>
          <w:sz w:val="28"/>
          <w:szCs w:val="28"/>
        </w:rPr>
        <w:t>June 30, 2019</w:t>
      </w:r>
      <w:r w:rsidR="001B01C0" w:rsidRPr="00DC51E5">
        <w:rPr>
          <w:rFonts w:ascii="Arial" w:hAnsi="Arial" w:cs="Arial"/>
          <w:sz w:val="28"/>
          <w:szCs w:val="28"/>
        </w:rPr>
        <w:t>,</w:t>
      </w:r>
      <w:r w:rsidRPr="00DC51E5">
        <w:rPr>
          <w:rFonts w:ascii="Arial" w:hAnsi="Arial" w:cs="Arial"/>
          <w:sz w:val="28"/>
          <w:szCs w:val="28"/>
        </w:rPr>
        <w:t xml:space="preserve"> </w:t>
      </w:r>
      <w:r w:rsidR="001B01C0" w:rsidRPr="00DC51E5">
        <w:rPr>
          <w:rFonts w:ascii="Arial" w:hAnsi="Arial" w:cs="Arial"/>
          <w:sz w:val="28"/>
          <w:szCs w:val="28"/>
        </w:rPr>
        <w:t>assist</w:t>
      </w:r>
      <w:r w:rsidR="003C4CE5" w:rsidRPr="00DC51E5">
        <w:rPr>
          <w:rFonts w:ascii="Arial" w:hAnsi="Arial" w:cs="Arial"/>
          <w:sz w:val="28"/>
          <w:szCs w:val="28"/>
        </w:rPr>
        <w:t>ing</w:t>
      </w:r>
      <w:r w:rsidR="001B01C0" w:rsidRPr="00DC51E5">
        <w:rPr>
          <w:rFonts w:ascii="Arial" w:hAnsi="Arial" w:cs="Arial"/>
          <w:sz w:val="28"/>
          <w:szCs w:val="28"/>
        </w:rPr>
        <w:t xml:space="preserve"> </w:t>
      </w:r>
      <w:r w:rsidR="00194369" w:rsidRPr="00DC51E5">
        <w:rPr>
          <w:rFonts w:ascii="Arial" w:hAnsi="Arial" w:cs="Arial"/>
          <w:sz w:val="28"/>
          <w:szCs w:val="28"/>
        </w:rPr>
        <w:t xml:space="preserve">500 more people with ID/DD </w:t>
      </w:r>
      <w:r w:rsidR="003C4CE5" w:rsidRPr="00DC51E5">
        <w:rPr>
          <w:rFonts w:ascii="Arial" w:hAnsi="Arial" w:cs="Arial"/>
          <w:sz w:val="28"/>
          <w:szCs w:val="28"/>
        </w:rPr>
        <w:t>achieve</w:t>
      </w:r>
      <w:r w:rsidR="00194369" w:rsidRPr="00DC51E5">
        <w:rPr>
          <w:rFonts w:ascii="Arial" w:hAnsi="Arial" w:cs="Arial"/>
          <w:sz w:val="28"/>
          <w:szCs w:val="28"/>
        </w:rPr>
        <w:t xml:space="preserve"> CIE</w:t>
      </w:r>
      <w:r w:rsidRPr="00DC51E5">
        <w:rPr>
          <w:rFonts w:ascii="Arial" w:hAnsi="Arial" w:cs="Arial"/>
          <w:sz w:val="28"/>
          <w:szCs w:val="28"/>
        </w:rPr>
        <w:t>.</w:t>
      </w:r>
      <w:r w:rsidR="0096588A" w:rsidRPr="00DC51E5">
        <w:rPr>
          <w:rFonts w:ascii="Arial" w:hAnsi="Arial" w:cs="Arial"/>
          <w:sz w:val="28"/>
          <w:szCs w:val="28"/>
        </w:rPr>
        <w:t xml:space="preserve"> </w:t>
      </w:r>
      <w:r w:rsidR="000C5D3B" w:rsidRPr="00DC51E5">
        <w:rPr>
          <w:rFonts w:ascii="Arial" w:hAnsi="Arial" w:cs="Arial"/>
          <w:sz w:val="28"/>
          <w:szCs w:val="28"/>
        </w:rPr>
        <w:t>There will be additional yearly goals in years 3, 4 and 5 of the Blueprint. A stakeholder process that involves people with disabilities will be used to set those yearly goals.</w:t>
      </w:r>
      <w:r w:rsidR="000C5D3B">
        <w:rPr>
          <w:rFonts w:ascii="Arial" w:hAnsi="Arial" w:cs="Arial"/>
          <w:sz w:val="28"/>
          <w:szCs w:val="28"/>
        </w:rPr>
        <w:t xml:space="preserve"> </w:t>
      </w:r>
    </w:p>
    <w:p w:rsidR="000C5D3B" w:rsidRDefault="000C5D3B" w:rsidP="00922787">
      <w:pPr>
        <w:rPr>
          <w:rFonts w:ascii="Arial" w:hAnsi="Arial" w:cs="Arial"/>
          <w:sz w:val="28"/>
          <w:szCs w:val="28"/>
        </w:rPr>
      </w:pPr>
    </w:p>
    <w:p w:rsidR="00124D87" w:rsidRDefault="0096588A" w:rsidP="00922787">
      <w:pPr>
        <w:rPr>
          <w:rFonts w:ascii="Arial" w:hAnsi="Arial" w:cs="Arial"/>
          <w:sz w:val="28"/>
          <w:szCs w:val="28"/>
        </w:rPr>
      </w:pPr>
      <w:r>
        <w:rPr>
          <w:rFonts w:ascii="Arial" w:hAnsi="Arial" w:cs="Arial"/>
          <w:sz w:val="28"/>
          <w:szCs w:val="28"/>
        </w:rPr>
        <w:t xml:space="preserve">The Blueprint has targeted outcomes for each goal. </w:t>
      </w:r>
      <w:r w:rsidR="003264B0">
        <w:rPr>
          <w:rFonts w:ascii="Arial" w:hAnsi="Arial" w:cs="Arial"/>
          <w:sz w:val="28"/>
          <w:szCs w:val="28"/>
        </w:rPr>
        <w:t xml:space="preserve">A targeted outcome is a number or activity we can measure to see how well we did in implementing the Blueprint. </w:t>
      </w:r>
      <w:r w:rsidR="00124D87">
        <w:rPr>
          <w:rFonts w:ascii="Arial" w:hAnsi="Arial" w:cs="Arial"/>
          <w:sz w:val="28"/>
          <w:szCs w:val="28"/>
        </w:rPr>
        <w:t>For example, one targeted outcome is to help people making subminimum wage move into CIE, which is real work for real pay in the real world.</w:t>
      </w:r>
    </w:p>
    <w:p w:rsidR="00124D87" w:rsidRDefault="00124D87" w:rsidP="00922787">
      <w:pPr>
        <w:rPr>
          <w:rFonts w:ascii="Arial" w:hAnsi="Arial" w:cs="Arial"/>
          <w:sz w:val="28"/>
          <w:szCs w:val="28"/>
        </w:rPr>
      </w:pPr>
    </w:p>
    <w:p w:rsidR="009F4885" w:rsidRPr="00E7591E" w:rsidRDefault="0096588A" w:rsidP="00922787">
      <w:pPr>
        <w:rPr>
          <w:rFonts w:ascii="Arial" w:hAnsi="Arial" w:cs="Arial"/>
          <w:sz w:val="28"/>
          <w:szCs w:val="28"/>
        </w:rPr>
      </w:pPr>
      <w:r>
        <w:rPr>
          <w:rFonts w:ascii="Arial" w:hAnsi="Arial" w:cs="Arial"/>
          <w:sz w:val="28"/>
          <w:szCs w:val="28"/>
        </w:rPr>
        <w:t>This user friendly overview highlights the objectives and strategies for each goal. The Blueprint uses the DDS Employment Data Dashboard to track the most important goal of the number of people in</w:t>
      </w:r>
      <w:r w:rsidR="00124D87">
        <w:rPr>
          <w:rFonts w:ascii="Arial" w:hAnsi="Arial" w:cs="Arial"/>
          <w:sz w:val="28"/>
          <w:szCs w:val="28"/>
        </w:rPr>
        <w:t xml:space="preserve"> CIE</w:t>
      </w:r>
      <w:r>
        <w:rPr>
          <w:rFonts w:ascii="Arial" w:hAnsi="Arial" w:cs="Arial"/>
          <w:sz w:val="28"/>
          <w:szCs w:val="28"/>
        </w:rPr>
        <w:t>.</w:t>
      </w:r>
    </w:p>
    <w:p w:rsidR="009F4885" w:rsidRDefault="00194369" w:rsidP="009F4885">
      <w:pPr>
        <w:spacing w:before="280"/>
        <w:rPr>
          <w:rFonts w:ascii="Arial" w:hAnsi="Arial" w:cs="Arial"/>
          <w:b/>
          <w:sz w:val="28"/>
          <w:szCs w:val="28"/>
          <w:highlight w:val="yellow"/>
        </w:rPr>
      </w:pPr>
      <w:r>
        <w:rPr>
          <w:rFonts w:ascii="Arial" w:hAnsi="Arial" w:cs="Arial"/>
          <w:sz w:val="28"/>
          <w:szCs w:val="28"/>
        </w:rPr>
        <w:t xml:space="preserve">The Blueprint </w:t>
      </w:r>
      <w:r w:rsidR="001B01C0">
        <w:rPr>
          <w:rFonts w:ascii="Arial" w:hAnsi="Arial" w:cs="Arial"/>
          <w:sz w:val="28"/>
          <w:szCs w:val="28"/>
        </w:rPr>
        <w:t xml:space="preserve">goals, as well as the </w:t>
      </w:r>
      <w:r w:rsidR="009F4885" w:rsidRPr="00E7591E">
        <w:rPr>
          <w:rFonts w:ascii="Arial" w:hAnsi="Arial" w:cs="Arial"/>
          <w:sz w:val="28"/>
          <w:szCs w:val="28"/>
        </w:rPr>
        <w:t>objectives</w:t>
      </w:r>
      <w:r w:rsidR="009F04A9">
        <w:rPr>
          <w:rFonts w:ascii="Arial" w:hAnsi="Arial" w:cs="Arial"/>
          <w:sz w:val="28"/>
          <w:szCs w:val="28"/>
        </w:rPr>
        <w:t xml:space="preserve"> </w:t>
      </w:r>
      <w:r w:rsidR="009F4885" w:rsidRPr="00E7591E">
        <w:rPr>
          <w:rFonts w:ascii="Arial" w:hAnsi="Arial" w:cs="Arial"/>
          <w:sz w:val="28"/>
          <w:szCs w:val="28"/>
        </w:rPr>
        <w:t>and strategies for each goal</w:t>
      </w:r>
      <w:r w:rsidR="001B01C0">
        <w:rPr>
          <w:rFonts w:ascii="Arial" w:hAnsi="Arial" w:cs="Arial"/>
          <w:sz w:val="28"/>
          <w:szCs w:val="28"/>
        </w:rPr>
        <w:t>,</w:t>
      </w:r>
      <w:r w:rsidR="009F4885" w:rsidRPr="00E7591E">
        <w:rPr>
          <w:rFonts w:ascii="Arial" w:hAnsi="Arial" w:cs="Arial"/>
          <w:sz w:val="28"/>
          <w:szCs w:val="28"/>
        </w:rPr>
        <w:t xml:space="preserve"> are </w:t>
      </w:r>
      <w:r>
        <w:rPr>
          <w:rFonts w:ascii="Arial" w:hAnsi="Arial" w:cs="Arial"/>
          <w:sz w:val="28"/>
          <w:szCs w:val="28"/>
        </w:rPr>
        <w:t>listed below</w:t>
      </w:r>
      <w:r w:rsidR="009F4885" w:rsidRPr="00E7591E">
        <w:rPr>
          <w:rFonts w:ascii="Arial" w:hAnsi="Arial" w:cs="Arial"/>
          <w:sz w:val="28"/>
          <w:szCs w:val="28"/>
        </w:rPr>
        <w:t xml:space="preserve">. </w:t>
      </w:r>
    </w:p>
    <w:p w:rsidR="00194369" w:rsidRDefault="00194369" w:rsidP="00194369">
      <w:pPr>
        <w:rPr>
          <w:rStyle w:val="Heading2Char"/>
          <w:rFonts w:ascii="Arial" w:hAnsi="Arial" w:cs="Arial"/>
          <w:color w:val="auto"/>
          <w:sz w:val="28"/>
          <w:szCs w:val="28"/>
        </w:rPr>
      </w:pPr>
      <w:bookmarkStart w:id="31" w:name="_Toc473108154"/>
    </w:p>
    <w:p w:rsidR="000A39F9" w:rsidRPr="00194369" w:rsidRDefault="00647688" w:rsidP="00194369">
      <w:pPr>
        <w:rPr>
          <w:rFonts w:ascii="Arial" w:hAnsi="Arial" w:cs="Arial"/>
          <w:b/>
          <w:sz w:val="28"/>
          <w:szCs w:val="28"/>
        </w:rPr>
      </w:pPr>
      <w:bookmarkStart w:id="32" w:name="_Toc482262526"/>
      <w:r w:rsidRPr="00DC51E5">
        <w:rPr>
          <w:rFonts w:ascii="Arial" w:hAnsi="Arial" w:cs="Arial"/>
          <w:b/>
          <w:sz w:val="28"/>
          <w:szCs w:val="28"/>
        </w:rPr>
        <w:t>G</w:t>
      </w:r>
      <w:r w:rsidR="000A39F9" w:rsidRPr="00DC51E5">
        <w:rPr>
          <w:rFonts w:ascii="Arial" w:hAnsi="Arial" w:cs="Arial"/>
          <w:b/>
          <w:sz w:val="28"/>
          <w:szCs w:val="28"/>
        </w:rPr>
        <w:t>oal 1</w:t>
      </w:r>
      <w:bookmarkEnd w:id="32"/>
      <w:r w:rsidR="000A39F9" w:rsidRPr="00194369">
        <w:rPr>
          <w:rFonts w:ascii="Arial" w:hAnsi="Arial" w:cs="Arial"/>
          <w:sz w:val="28"/>
          <w:szCs w:val="28"/>
        </w:rPr>
        <w:t xml:space="preserve"> – </w:t>
      </w:r>
      <w:r w:rsidR="00F74E84">
        <w:rPr>
          <w:rFonts w:ascii="Arial" w:hAnsi="Arial" w:cs="Arial"/>
          <w:sz w:val="28"/>
          <w:szCs w:val="28"/>
        </w:rPr>
        <w:t>Improve how</w:t>
      </w:r>
      <w:r w:rsidR="00194369" w:rsidRPr="00194369">
        <w:rPr>
          <w:rFonts w:ascii="Arial" w:hAnsi="Arial" w:cs="Arial"/>
          <w:sz w:val="28"/>
          <w:szCs w:val="28"/>
        </w:rPr>
        <w:t xml:space="preserve"> the three departments work together to </w:t>
      </w:r>
      <w:r w:rsidR="00F74E84">
        <w:rPr>
          <w:rFonts w:ascii="Arial" w:hAnsi="Arial" w:cs="Arial"/>
          <w:sz w:val="28"/>
          <w:szCs w:val="28"/>
        </w:rPr>
        <w:t xml:space="preserve">prepare and </w:t>
      </w:r>
      <w:r w:rsidR="00194369" w:rsidRPr="00194369">
        <w:rPr>
          <w:rFonts w:ascii="Arial" w:hAnsi="Arial" w:cs="Arial"/>
          <w:sz w:val="28"/>
          <w:szCs w:val="28"/>
        </w:rPr>
        <w:t>support people with ID/DD who want a CIE job</w:t>
      </w:r>
      <w:r w:rsidR="000A39F9" w:rsidRPr="00194369">
        <w:rPr>
          <w:rFonts w:ascii="Arial" w:hAnsi="Arial" w:cs="Arial"/>
          <w:sz w:val="28"/>
          <w:szCs w:val="28"/>
        </w:rPr>
        <w:t>.</w:t>
      </w:r>
      <w:bookmarkEnd w:id="31"/>
    </w:p>
    <w:p w:rsidR="00E92A62" w:rsidRPr="00E92A62" w:rsidRDefault="00E92A62" w:rsidP="00E92A62"/>
    <w:p w:rsidR="000A39F9" w:rsidRDefault="000A39F9" w:rsidP="000A39F9">
      <w:pPr>
        <w:spacing w:after="60"/>
        <w:rPr>
          <w:rFonts w:ascii="Arial" w:hAnsi="Arial" w:cs="Arial"/>
          <w:sz w:val="28"/>
          <w:szCs w:val="28"/>
        </w:rPr>
      </w:pPr>
      <w:r w:rsidRPr="00647688">
        <w:rPr>
          <w:rFonts w:ascii="Arial" w:hAnsi="Arial" w:cs="Arial"/>
          <w:sz w:val="28"/>
          <w:szCs w:val="28"/>
        </w:rPr>
        <w:t>The objectives of Goal 1 are to:</w:t>
      </w:r>
    </w:p>
    <w:p w:rsidR="000A39F9" w:rsidRPr="00647688" w:rsidRDefault="00F22348" w:rsidP="000A39F9">
      <w:pPr>
        <w:pStyle w:val="ListParagraph"/>
        <w:numPr>
          <w:ilvl w:val="0"/>
          <w:numId w:val="13"/>
        </w:numPr>
        <w:spacing w:after="60"/>
        <w:contextualSpacing w:val="0"/>
        <w:rPr>
          <w:rFonts w:cs="Arial"/>
          <w:szCs w:val="28"/>
        </w:rPr>
      </w:pPr>
      <w:r>
        <w:rPr>
          <w:rFonts w:cs="Arial"/>
          <w:szCs w:val="28"/>
        </w:rPr>
        <w:t xml:space="preserve">Improve </w:t>
      </w:r>
      <w:r w:rsidR="00E92A62">
        <w:rPr>
          <w:rFonts w:cs="Arial"/>
          <w:szCs w:val="28"/>
        </w:rPr>
        <w:t xml:space="preserve">information </w:t>
      </w:r>
      <w:r>
        <w:rPr>
          <w:rFonts w:cs="Arial"/>
          <w:szCs w:val="28"/>
        </w:rPr>
        <w:t xml:space="preserve">sharing </w:t>
      </w:r>
      <w:r w:rsidR="00E92A62">
        <w:rPr>
          <w:rFonts w:cs="Arial"/>
          <w:szCs w:val="28"/>
        </w:rPr>
        <w:t>between the three departments</w:t>
      </w:r>
      <w:r w:rsidR="000A39F9" w:rsidRPr="00647688">
        <w:rPr>
          <w:rFonts w:cs="Arial"/>
          <w:szCs w:val="28"/>
        </w:rPr>
        <w:t>.</w:t>
      </w:r>
    </w:p>
    <w:p w:rsidR="000A39F9" w:rsidRPr="00647688" w:rsidRDefault="00F74E84" w:rsidP="000A39F9">
      <w:pPr>
        <w:pStyle w:val="ListParagraph"/>
        <w:numPr>
          <w:ilvl w:val="0"/>
          <w:numId w:val="13"/>
        </w:numPr>
        <w:spacing w:after="60"/>
        <w:contextualSpacing w:val="0"/>
        <w:rPr>
          <w:rFonts w:cs="Arial"/>
          <w:szCs w:val="28"/>
        </w:rPr>
      </w:pPr>
      <w:r>
        <w:rPr>
          <w:rFonts w:cs="Arial"/>
          <w:szCs w:val="28"/>
          <w:lang w:val="en"/>
        </w:rPr>
        <w:t>Work together to u</w:t>
      </w:r>
      <w:r w:rsidR="00E92A62">
        <w:rPr>
          <w:rFonts w:cs="Arial"/>
          <w:szCs w:val="28"/>
          <w:lang w:val="en"/>
        </w:rPr>
        <w:t>se</w:t>
      </w:r>
      <w:r w:rsidR="000A39F9" w:rsidRPr="00647688">
        <w:rPr>
          <w:rFonts w:cs="Arial"/>
          <w:szCs w:val="28"/>
          <w:lang w:val="en"/>
        </w:rPr>
        <w:t xml:space="preserve"> </w:t>
      </w:r>
      <w:r w:rsidR="00E92A62">
        <w:rPr>
          <w:rFonts w:cs="Arial"/>
          <w:szCs w:val="28"/>
          <w:lang w:val="en"/>
        </w:rPr>
        <w:t xml:space="preserve">current </w:t>
      </w:r>
      <w:r w:rsidR="000A39F9" w:rsidRPr="00647688">
        <w:rPr>
          <w:rFonts w:cs="Arial"/>
          <w:szCs w:val="28"/>
          <w:lang w:val="en"/>
        </w:rPr>
        <w:t xml:space="preserve">resources </w:t>
      </w:r>
      <w:r w:rsidR="001A116C" w:rsidRPr="00DC51E5">
        <w:rPr>
          <w:rFonts w:cs="Arial"/>
          <w:szCs w:val="28"/>
          <w:lang w:val="en"/>
        </w:rPr>
        <w:t>better</w:t>
      </w:r>
      <w:r w:rsidR="000A39F9" w:rsidRPr="00DC51E5">
        <w:rPr>
          <w:rFonts w:cs="Arial"/>
          <w:szCs w:val="28"/>
          <w:lang w:val="en"/>
        </w:rPr>
        <w:t>.</w:t>
      </w:r>
    </w:p>
    <w:p w:rsidR="000A39F9" w:rsidRPr="00080488" w:rsidRDefault="00E92A62" w:rsidP="00E92A62">
      <w:pPr>
        <w:pStyle w:val="ListParagraph"/>
        <w:numPr>
          <w:ilvl w:val="0"/>
          <w:numId w:val="13"/>
        </w:numPr>
        <w:rPr>
          <w:rFonts w:cs="Arial"/>
          <w:szCs w:val="28"/>
        </w:rPr>
      </w:pPr>
      <w:r>
        <w:rPr>
          <w:rFonts w:cs="Arial"/>
          <w:szCs w:val="28"/>
          <w:lang w:val="en"/>
        </w:rPr>
        <w:t xml:space="preserve">Work together more </w:t>
      </w:r>
      <w:r w:rsidR="000A39F9" w:rsidRPr="00647688">
        <w:rPr>
          <w:rFonts w:cs="Arial"/>
          <w:szCs w:val="28"/>
          <w:lang w:val="en"/>
        </w:rPr>
        <w:t>on planning, implementation, and evaluation of CIE.</w:t>
      </w:r>
    </w:p>
    <w:p w:rsidR="00080488" w:rsidRPr="00E92A62" w:rsidRDefault="00080488" w:rsidP="00080488">
      <w:pPr>
        <w:pStyle w:val="ListParagraph"/>
        <w:rPr>
          <w:rFonts w:cs="Arial"/>
          <w:szCs w:val="28"/>
        </w:rPr>
      </w:pPr>
    </w:p>
    <w:p w:rsidR="006C5DB0" w:rsidRDefault="000A39F9" w:rsidP="000A39F9">
      <w:pPr>
        <w:spacing w:after="60"/>
        <w:rPr>
          <w:rFonts w:ascii="Arial" w:hAnsi="Arial" w:cs="Arial"/>
          <w:sz w:val="28"/>
          <w:szCs w:val="28"/>
        </w:rPr>
      </w:pPr>
      <w:r w:rsidRPr="00647688">
        <w:rPr>
          <w:rFonts w:ascii="Arial" w:hAnsi="Arial" w:cs="Arial"/>
          <w:sz w:val="28"/>
          <w:szCs w:val="28"/>
        </w:rPr>
        <w:lastRenderedPageBreak/>
        <w:t>Strategies for Goal 1 include:</w:t>
      </w:r>
    </w:p>
    <w:p w:rsidR="000A39F9" w:rsidRPr="00647688" w:rsidRDefault="00080488" w:rsidP="000A39F9">
      <w:pPr>
        <w:pStyle w:val="ListParagraph"/>
        <w:numPr>
          <w:ilvl w:val="0"/>
          <w:numId w:val="14"/>
        </w:numPr>
        <w:spacing w:after="60"/>
        <w:ind w:left="792"/>
        <w:contextualSpacing w:val="0"/>
        <w:rPr>
          <w:rFonts w:cs="Arial"/>
          <w:szCs w:val="28"/>
        </w:rPr>
      </w:pPr>
      <w:r>
        <w:rPr>
          <w:rFonts w:cs="Arial"/>
          <w:szCs w:val="28"/>
        </w:rPr>
        <w:t>D</w:t>
      </w:r>
      <w:r w:rsidR="000A39F9" w:rsidRPr="00647688">
        <w:rPr>
          <w:rFonts w:cs="Arial"/>
          <w:szCs w:val="28"/>
        </w:rPr>
        <w:t>evelop and communicate written guidance.</w:t>
      </w:r>
    </w:p>
    <w:p w:rsidR="000A39F9" w:rsidRPr="00647688" w:rsidRDefault="00D164A2" w:rsidP="000A39F9">
      <w:pPr>
        <w:pStyle w:val="ListParagraph"/>
        <w:numPr>
          <w:ilvl w:val="0"/>
          <w:numId w:val="14"/>
        </w:numPr>
        <w:spacing w:after="60"/>
        <w:ind w:left="792"/>
        <w:contextualSpacing w:val="0"/>
        <w:rPr>
          <w:rFonts w:cs="Arial"/>
          <w:szCs w:val="28"/>
        </w:rPr>
      </w:pPr>
      <w:r>
        <w:rPr>
          <w:rFonts w:cs="Arial"/>
          <w:szCs w:val="28"/>
        </w:rPr>
        <w:t>Encourage local level relationships</w:t>
      </w:r>
      <w:r w:rsidR="000A39F9" w:rsidRPr="00647688">
        <w:rPr>
          <w:rFonts w:cs="Arial"/>
          <w:szCs w:val="28"/>
        </w:rPr>
        <w:t xml:space="preserve"> </w:t>
      </w:r>
      <w:r w:rsidR="001A116C" w:rsidRPr="00DC51E5">
        <w:rPr>
          <w:rFonts w:cs="Arial"/>
          <w:szCs w:val="28"/>
        </w:rPr>
        <w:t xml:space="preserve">among agencies </w:t>
      </w:r>
      <w:r w:rsidRPr="00DC51E5">
        <w:rPr>
          <w:rFonts w:cs="Arial"/>
          <w:szCs w:val="28"/>
        </w:rPr>
        <w:t>to support</w:t>
      </w:r>
      <w:r w:rsidR="000A39F9" w:rsidRPr="00647688">
        <w:rPr>
          <w:rFonts w:cs="Arial"/>
          <w:szCs w:val="28"/>
        </w:rPr>
        <w:t xml:space="preserve"> CIE.</w:t>
      </w:r>
    </w:p>
    <w:p w:rsidR="000A39F9" w:rsidRPr="00647688" w:rsidRDefault="00D164A2" w:rsidP="000A39F9">
      <w:pPr>
        <w:pStyle w:val="ListParagraph"/>
        <w:numPr>
          <w:ilvl w:val="0"/>
          <w:numId w:val="14"/>
        </w:numPr>
        <w:rPr>
          <w:rFonts w:cs="Arial"/>
          <w:szCs w:val="28"/>
        </w:rPr>
      </w:pPr>
      <w:r>
        <w:rPr>
          <w:rFonts w:cs="Arial"/>
          <w:szCs w:val="28"/>
        </w:rPr>
        <w:t>Improve</w:t>
      </w:r>
      <w:r w:rsidR="00E92A62">
        <w:rPr>
          <w:rFonts w:cs="Arial"/>
          <w:szCs w:val="28"/>
        </w:rPr>
        <w:t xml:space="preserve"> </w:t>
      </w:r>
      <w:r w:rsidR="000A39F9" w:rsidRPr="00647688">
        <w:rPr>
          <w:rFonts w:cs="Arial"/>
          <w:szCs w:val="28"/>
        </w:rPr>
        <w:t>data collection and sharing.</w:t>
      </w:r>
    </w:p>
    <w:p w:rsidR="000A39F9" w:rsidRPr="00647688" w:rsidRDefault="000A39F9" w:rsidP="000A39F9">
      <w:pPr>
        <w:rPr>
          <w:rFonts w:ascii="Arial" w:hAnsi="Arial" w:cs="Arial"/>
          <w:sz w:val="28"/>
          <w:szCs w:val="28"/>
        </w:rPr>
      </w:pPr>
    </w:p>
    <w:p w:rsidR="000A39F9" w:rsidRPr="00194369" w:rsidRDefault="000A39F9" w:rsidP="00194369">
      <w:pPr>
        <w:rPr>
          <w:rFonts w:ascii="Arial" w:hAnsi="Arial" w:cs="Arial"/>
          <w:i/>
          <w:sz w:val="28"/>
          <w:szCs w:val="28"/>
        </w:rPr>
      </w:pPr>
      <w:bookmarkStart w:id="33" w:name="_Toc427738293"/>
      <w:bookmarkStart w:id="34" w:name="_Toc482262527"/>
      <w:bookmarkStart w:id="35" w:name="_Toc473108158"/>
      <w:r w:rsidRPr="006D0290">
        <w:rPr>
          <w:rStyle w:val="Heading2Char"/>
          <w:rFonts w:ascii="Arial" w:hAnsi="Arial" w:cs="Arial"/>
          <w:color w:val="auto"/>
          <w:sz w:val="28"/>
          <w:szCs w:val="28"/>
        </w:rPr>
        <w:t>Goal 2</w:t>
      </w:r>
      <w:bookmarkEnd w:id="33"/>
      <w:bookmarkEnd w:id="34"/>
      <w:r w:rsidRPr="00194369">
        <w:rPr>
          <w:rFonts w:ascii="Arial" w:hAnsi="Arial" w:cs="Arial"/>
          <w:sz w:val="28"/>
          <w:szCs w:val="28"/>
        </w:rPr>
        <w:t xml:space="preserve"> – </w:t>
      </w:r>
      <w:r w:rsidR="00194369" w:rsidRPr="00194369">
        <w:rPr>
          <w:rFonts w:ascii="Arial" w:hAnsi="Arial" w:cs="Arial"/>
          <w:sz w:val="28"/>
          <w:szCs w:val="28"/>
        </w:rPr>
        <w:t xml:space="preserve">Create more options for people with ID/DD to get ready for and </w:t>
      </w:r>
      <w:r w:rsidR="00194369" w:rsidRPr="00194369">
        <w:rPr>
          <w:rFonts w:ascii="Arial" w:hAnsi="Arial" w:cs="Arial"/>
          <w:color w:val="000000" w:themeColor="text1"/>
          <w:sz w:val="28"/>
          <w:szCs w:val="28"/>
        </w:rPr>
        <w:t>get a CIE job</w:t>
      </w:r>
      <w:r w:rsidRPr="00194369">
        <w:rPr>
          <w:rFonts w:ascii="Arial" w:hAnsi="Arial" w:cs="Arial"/>
          <w:sz w:val="28"/>
          <w:szCs w:val="28"/>
        </w:rPr>
        <w:t>.</w:t>
      </w:r>
      <w:bookmarkEnd w:id="35"/>
    </w:p>
    <w:p w:rsidR="00080488" w:rsidRPr="00194369" w:rsidRDefault="00080488" w:rsidP="00194369">
      <w:pPr>
        <w:rPr>
          <w:rFonts w:ascii="Arial" w:hAnsi="Arial" w:cs="Arial"/>
          <w:sz w:val="28"/>
          <w:szCs w:val="28"/>
        </w:rPr>
      </w:pPr>
    </w:p>
    <w:p w:rsidR="000A39F9" w:rsidRDefault="000A39F9" w:rsidP="00080488">
      <w:pPr>
        <w:rPr>
          <w:rFonts w:ascii="Arial" w:hAnsi="Arial" w:cs="Arial"/>
          <w:sz w:val="28"/>
          <w:szCs w:val="28"/>
        </w:rPr>
      </w:pPr>
      <w:r w:rsidRPr="00647688">
        <w:rPr>
          <w:rFonts w:ascii="Arial" w:hAnsi="Arial" w:cs="Arial"/>
          <w:sz w:val="28"/>
          <w:szCs w:val="28"/>
        </w:rPr>
        <w:t>The objectives of Goal 2 are to:</w:t>
      </w:r>
    </w:p>
    <w:p w:rsidR="000A39F9" w:rsidRPr="00F22348" w:rsidRDefault="00793AD6" w:rsidP="00080488">
      <w:pPr>
        <w:pStyle w:val="ListParagraph"/>
        <w:numPr>
          <w:ilvl w:val="0"/>
          <w:numId w:val="15"/>
        </w:numPr>
        <w:contextualSpacing w:val="0"/>
        <w:rPr>
          <w:rFonts w:cs="Arial"/>
          <w:szCs w:val="28"/>
        </w:rPr>
      </w:pPr>
      <w:r>
        <w:rPr>
          <w:rFonts w:cs="Arial"/>
          <w:szCs w:val="28"/>
        </w:rPr>
        <w:t xml:space="preserve">Get more people with ID/DD </w:t>
      </w:r>
      <w:r w:rsidR="000A39F9" w:rsidRPr="00F22348">
        <w:rPr>
          <w:rFonts w:cs="Arial"/>
          <w:szCs w:val="28"/>
        </w:rPr>
        <w:t xml:space="preserve">in work experience, employment preparation services, </w:t>
      </w:r>
      <w:r w:rsidR="00BD178F">
        <w:rPr>
          <w:rFonts w:cs="Arial"/>
          <w:szCs w:val="28"/>
        </w:rPr>
        <w:t>foundational employment skills</w:t>
      </w:r>
      <w:r w:rsidR="000A39F9" w:rsidRPr="00F22348">
        <w:rPr>
          <w:rFonts w:cs="Arial"/>
          <w:szCs w:val="28"/>
        </w:rPr>
        <w:t xml:space="preserve"> training, </w:t>
      </w:r>
      <w:r w:rsidR="00080488" w:rsidRPr="00F22348">
        <w:rPr>
          <w:rFonts w:cs="Arial"/>
          <w:szCs w:val="28"/>
        </w:rPr>
        <w:t xml:space="preserve">post-secondary education </w:t>
      </w:r>
      <w:r w:rsidR="000A39F9" w:rsidRPr="00F22348">
        <w:rPr>
          <w:rFonts w:cs="Arial"/>
          <w:szCs w:val="28"/>
        </w:rPr>
        <w:t>and training, customized employment, and supported employment individual placements.</w:t>
      </w:r>
    </w:p>
    <w:p w:rsidR="000A39F9" w:rsidRPr="00F22348" w:rsidRDefault="00793AD6" w:rsidP="000A39F9">
      <w:pPr>
        <w:pStyle w:val="ListParagraph"/>
        <w:numPr>
          <w:ilvl w:val="0"/>
          <w:numId w:val="15"/>
        </w:numPr>
        <w:spacing w:after="60"/>
        <w:contextualSpacing w:val="0"/>
        <w:rPr>
          <w:rFonts w:cs="Arial"/>
          <w:szCs w:val="28"/>
        </w:rPr>
      </w:pPr>
      <w:r>
        <w:rPr>
          <w:rFonts w:cs="Arial"/>
          <w:szCs w:val="28"/>
        </w:rPr>
        <w:t xml:space="preserve">Get more </w:t>
      </w:r>
      <w:r w:rsidR="00080488" w:rsidRPr="00F22348">
        <w:rPr>
          <w:rFonts w:cs="Arial"/>
          <w:szCs w:val="28"/>
        </w:rPr>
        <w:t xml:space="preserve">people </w:t>
      </w:r>
      <w:r w:rsidR="000A39F9" w:rsidRPr="00F22348">
        <w:rPr>
          <w:rFonts w:cs="Arial"/>
          <w:szCs w:val="28"/>
        </w:rPr>
        <w:t xml:space="preserve">with ID/DD in the California workforce development system, including </w:t>
      </w:r>
      <w:r w:rsidR="000A39F9" w:rsidRPr="00F22348">
        <w:rPr>
          <w:rFonts w:cs="Arial"/>
          <w:color w:val="000000" w:themeColor="text1"/>
          <w:szCs w:val="28"/>
        </w:rPr>
        <w:t>America’s Job Center of California (</w:t>
      </w:r>
      <w:r w:rsidR="00581425">
        <w:rPr>
          <w:rFonts w:cs="Arial"/>
          <w:color w:val="000000" w:themeColor="text1"/>
          <w:szCs w:val="28"/>
        </w:rPr>
        <w:t>also know</w:t>
      </w:r>
      <w:r w:rsidR="001A116C" w:rsidRPr="00DC51E5">
        <w:rPr>
          <w:rFonts w:cs="Arial"/>
          <w:color w:val="000000" w:themeColor="text1"/>
          <w:szCs w:val="28"/>
        </w:rPr>
        <w:t>n</w:t>
      </w:r>
      <w:r w:rsidR="00581425">
        <w:rPr>
          <w:rFonts w:cs="Arial"/>
          <w:color w:val="000000" w:themeColor="text1"/>
          <w:szCs w:val="28"/>
        </w:rPr>
        <w:t xml:space="preserve"> as O</w:t>
      </w:r>
      <w:r w:rsidR="000A39F9" w:rsidRPr="00F22348">
        <w:rPr>
          <w:rFonts w:cs="Arial"/>
          <w:color w:val="000000" w:themeColor="text1"/>
          <w:szCs w:val="28"/>
        </w:rPr>
        <w:t>ne-</w:t>
      </w:r>
      <w:r w:rsidR="00581425">
        <w:rPr>
          <w:rFonts w:cs="Arial"/>
          <w:color w:val="000000" w:themeColor="text1"/>
          <w:szCs w:val="28"/>
        </w:rPr>
        <w:t>S</w:t>
      </w:r>
      <w:r w:rsidR="000A39F9" w:rsidRPr="00F22348">
        <w:rPr>
          <w:rFonts w:cs="Arial"/>
          <w:color w:val="000000" w:themeColor="text1"/>
          <w:szCs w:val="28"/>
        </w:rPr>
        <w:t>top</w:t>
      </w:r>
      <w:r w:rsidR="00581425">
        <w:rPr>
          <w:rFonts w:cs="Arial"/>
          <w:color w:val="000000" w:themeColor="text1"/>
          <w:szCs w:val="28"/>
        </w:rPr>
        <w:t>s</w:t>
      </w:r>
      <w:r w:rsidR="000A39F9" w:rsidRPr="00F22348">
        <w:rPr>
          <w:rFonts w:cs="Arial"/>
          <w:color w:val="000000" w:themeColor="text1"/>
          <w:szCs w:val="28"/>
        </w:rPr>
        <w:t>)</w:t>
      </w:r>
      <w:r w:rsidR="000A39F9" w:rsidRPr="00F22348">
        <w:rPr>
          <w:rFonts w:cs="Arial"/>
          <w:szCs w:val="28"/>
        </w:rPr>
        <w:t>.</w:t>
      </w:r>
    </w:p>
    <w:p w:rsidR="000A39F9" w:rsidRPr="00084D49" w:rsidRDefault="000A39F9" w:rsidP="00080488">
      <w:pPr>
        <w:pStyle w:val="ListParagraph"/>
        <w:numPr>
          <w:ilvl w:val="0"/>
          <w:numId w:val="15"/>
        </w:numPr>
        <w:contextualSpacing w:val="0"/>
        <w:rPr>
          <w:rFonts w:cs="Arial"/>
          <w:szCs w:val="28"/>
        </w:rPr>
      </w:pPr>
      <w:r w:rsidRPr="00084D49">
        <w:rPr>
          <w:rFonts w:cs="Arial"/>
          <w:szCs w:val="28"/>
        </w:rPr>
        <w:t xml:space="preserve">Improve </w:t>
      </w:r>
      <w:r w:rsidR="00BD178F">
        <w:rPr>
          <w:rFonts w:cs="Arial"/>
          <w:szCs w:val="28"/>
        </w:rPr>
        <w:t xml:space="preserve">how </w:t>
      </w:r>
      <w:r w:rsidR="00D164A2">
        <w:rPr>
          <w:rFonts w:cs="Arial"/>
          <w:szCs w:val="28"/>
        </w:rPr>
        <w:t>the departments</w:t>
      </w:r>
      <w:r w:rsidR="00BD178F">
        <w:rPr>
          <w:rFonts w:cs="Arial"/>
          <w:szCs w:val="28"/>
        </w:rPr>
        <w:t xml:space="preserve"> work together with </w:t>
      </w:r>
      <w:r w:rsidR="00D164A2">
        <w:rPr>
          <w:rFonts w:cs="Arial"/>
          <w:szCs w:val="28"/>
        </w:rPr>
        <w:t>employers</w:t>
      </w:r>
      <w:r w:rsidR="00BD178F">
        <w:rPr>
          <w:rFonts w:cs="Arial"/>
          <w:szCs w:val="28"/>
        </w:rPr>
        <w:t>.</w:t>
      </w:r>
      <w:r w:rsidRPr="00084D49">
        <w:rPr>
          <w:rFonts w:cs="Arial"/>
          <w:szCs w:val="28"/>
        </w:rPr>
        <w:t xml:space="preserve"> </w:t>
      </w:r>
      <w:r w:rsidR="00BD178F">
        <w:rPr>
          <w:rFonts w:cs="Arial"/>
          <w:szCs w:val="28"/>
        </w:rPr>
        <w:t xml:space="preserve">This includes </w:t>
      </w:r>
      <w:r w:rsidRPr="00084D49">
        <w:rPr>
          <w:rFonts w:cs="Arial"/>
          <w:szCs w:val="28"/>
        </w:rPr>
        <w:t xml:space="preserve">“job-driven” training with regard to hiring </w:t>
      </w:r>
      <w:r w:rsidR="00080488" w:rsidRPr="00084D49">
        <w:rPr>
          <w:rFonts w:cs="Arial"/>
          <w:szCs w:val="28"/>
        </w:rPr>
        <w:t xml:space="preserve">people </w:t>
      </w:r>
      <w:r w:rsidRPr="00084D49">
        <w:rPr>
          <w:rFonts w:cs="Arial"/>
          <w:szCs w:val="28"/>
        </w:rPr>
        <w:t>with ID/DD in both the public and private sectors.</w:t>
      </w:r>
    </w:p>
    <w:p w:rsidR="000A39F9" w:rsidRPr="00647688" w:rsidRDefault="000A39F9" w:rsidP="00080488">
      <w:pPr>
        <w:rPr>
          <w:rFonts w:ascii="Arial" w:hAnsi="Arial" w:cs="Arial"/>
          <w:sz w:val="28"/>
          <w:szCs w:val="28"/>
        </w:rPr>
      </w:pPr>
    </w:p>
    <w:p w:rsidR="006C5DB0" w:rsidRDefault="000A39F9" w:rsidP="00080488">
      <w:pPr>
        <w:rPr>
          <w:rFonts w:ascii="Arial" w:hAnsi="Arial" w:cs="Arial"/>
          <w:sz w:val="28"/>
          <w:szCs w:val="28"/>
        </w:rPr>
      </w:pPr>
      <w:r w:rsidRPr="00084D49">
        <w:rPr>
          <w:rFonts w:ascii="Arial" w:hAnsi="Arial" w:cs="Arial"/>
          <w:sz w:val="28"/>
          <w:szCs w:val="28"/>
        </w:rPr>
        <w:t>Strategies for Goal 2 include:</w:t>
      </w:r>
    </w:p>
    <w:p w:rsidR="000A39F9" w:rsidRPr="00084D49" w:rsidRDefault="00D164A2" w:rsidP="00080488">
      <w:pPr>
        <w:pStyle w:val="ListParagraph"/>
        <w:numPr>
          <w:ilvl w:val="0"/>
          <w:numId w:val="16"/>
        </w:numPr>
        <w:contextualSpacing w:val="0"/>
        <w:rPr>
          <w:rFonts w:cs="Arial"/>
          <w:szCs w:val="28"/>
        </w:rPr>
      </w:pPr>
      <w:r>
        <w:rPr>
          <w:rFonts w:cs="Arial"/>
          <w:szCs w:val="28"/>
        </w:rPr>
        <w:t>Identify and improve</w:t>
      </w:r>
      <w:r w:rsidR="00084D49" w:rsidRPr="00084D49">
        <w:rPr>
          <w:rFonts w:cs="Arial"/>
          <w:szCs w:val="28"/>
        </w:rPr>
        <w:t xml:space="preserve"> practices</w:t>
      </w:r>
      <w:r w:rsidR="00BD178F">
        <w:rPr>
          <w:rFonts w:cs="Arial"/>
          <w:szCs w:val="28"/>
        </w:rPr>
        <w:t xml:space="preserve"> that </w:t>
      </w:r>
      <w:r>
        <w:rPr>
          <w:rFonts w:cs="Arial"/>
          <w:szCs w:val="28"/>
        </w:rPr>
        <w:t>assist persons with ID/</w:t>
      </w:r>
      <w:r w:rsidRPr="00DC51E5">
        <w:rPr>
          <w:rFonts w:cs="Arial"/>
          <w:szCs w:val="28"/>
        </w:rPr>
        <w:t xml:space="preserve">DD </w:t>
      </w:r>
      <w:r w:rsidR="001A116C" w:rsidRPr="00DC51E5">
        <w:rPr>
          <w:rFonts w:cs="Arial"/>
          <w:szCs w:val="28"/>
        </w:rPr>
        <w:t>to</w:t>
      </w:r>
      <w:r w:rsidR="001A116C">
        <w:rPr>
          <w:rFonts w:cs="Arial"/>
          <w:szCs w:val="28"/>
        </w:rPr>
        <w:t xml:space="preserve"> </w:t>
      </w:r>
      <w:r>
        <w:rPr>
          <w:rFonts w:cs="Arial"/>
          <w:szCs w:val="28"/>
        </w:rPr>
        <w:t xml:space="preserve">get ready for and get </w:t>
      </w:r>
      <w:r w:rsidR="002330DF">
        <w:rPr>
          <w:rFonts w:cs="Arial"/>
          <w:szCs w:val="28"/>
        </w:rPr>
        <w:t>CIE</w:t>
      </w:r>
      <w:r>
        <w:rPr>
          <w:rFonts w:cs="Arial"/>
          <w:szCs w:val="28"/>
        </w:rPr>
        <w:t xml:space="preserve"> jobs</w:t>
      </w:r>
      <w:r w:rsidR="00084D49" w:rsidRPr="00084D49">
        <w:rPr>
          <w:rFonts w:cs="Arial"/>
          <w:szCs w:val="28"/>
        </w:rPr>
        <w:t xml:space="preserve">. </w:t>
      </w:r>
    </w:p>
    <w:p w:rsidR="000A39F9" w:rsidRPr="00084D49" w:rsidRDefault="007C374F" w:rsidP="00080488">
      <w:pPr>
        <w:pStyle w:val="ListParagraph"/>
        <w:numPr>
          <w:ilvl w:val="0"/>
          <w:numId w:val="16"/>
        </w:numPr>
        <w:contextualSpacing w:val="0"/>
        <w:rPr>
          <w:rFonts w:cs="Arial"/>
          <w:szCs w:val="28"/>
        </w:rPr>
      </w:pPr>
      <w:r>
        <w:rPr>
          <w:rFonts w:cs="Arial"/>
          <w:color w:val="000000" w:themeColor="text1"/>
          <w:szCs w:val="28"/>
        </w:rPr>
        <w:t xml:space="preserve">Find out how many people we can help achieve </w:t>
      </w:r>
      <w:r w:rsidR="000A39F9" w:rsidRPr="00084D49">
        <w:rPr>
          <w:rFonts w:cs="Arial"/>
          <w:color w:val="000000" w:themeColor="text1"/>
          <w:szCs w:val="28"/>
        </w:rPr>
        <w:t>CIE</w:t>
      </w:r>
      <w:r>
        <w:rPr>
          <w:rFonts w:cs="Arial"/>
          <w:color w:val="000000" w:themeColor="text1"/>
          <w:szCs w:val="28"/>
        </w:rPr>
        <w:t xml:space="preserve"> today</w:t>
      </w:r>
      <w:r w:rsidR="000A39F9" w:rsidRPr="00084D49">
        <w:rPr>
          <w:rFonts w:cs="Arial"/>
          <w:color w:val="000000" w:themeColor="text1"/>
          <w:szCs w:val="28"/>
        </w:rPr>
        <w:t>.</w:t>
      </w:r>
    </w:p>
    <w:p w:rsidR="000A39F9" w:rsidRPr="00647688" w:rsidRDefault="00AE6982" w:rsidP="00080488">
      <w:pPr>
        <w:pStyle w:val="ListParagraph"/>
        <w:numPr>
          <w:ilvl w:val="0"/>
          <w:numId w:val="16"/>
        </w:numPr>
        <w:contextualSpacing w:val="0"/>
        <w:rPr>
          <w:rFonts w:cs="Arial"/>
          <w:szCs w:val="28"/>
        </w:rPr>
      </w:pPr>
      <w:r w:rsidRPr="002C3349">
        <w:rPr>
          <w:rFonts w:cs="Arial"/>
          <w:color w:val="000000" w:themeColor="text1"/>
          <w:szCs w:val="28"/>
        </w:rPr>
        <w:t>Support</w:t>
      </w:r>
      <w:r w:rsidRPr="00E7591E">
        <w:rPr>
          <w:rFonts w:cs="Arial"/>
          <w:color w:val="000000" w:themeColor="text1"/>
          <w:szCs w:val="28"/>
        </w:rPr>
        <w:t xml:space="preserve"> transition from school to </w:t>
      </w:r>
      <w:r>
        <w:rPr>
          <w:rFonts w:cs="Arial"/>
          <w:color w:val="000000" w:themeColor="text1"/>
          <w:szCs w:val="28"/>
        </w:rPr>
        <w:t xml:space="preserve">preparing for a </w:t>
      </w:r>
      <w:r w:rsidR="00642292">
        <w:rPr>
          <w:rFonts w:cs="Arial"/>
          <w:color w:val="000000" w:themeColor="text1"/>
          <w:szCs w:val="28"/>
        </w:rPr>
        <w:t xml:space="preserve">CIE </w:t>
      </w:r>
      <w:r>
        <w:rPr>
          <w:rFonts w:cs="Arial"/>
          <w:color w:val="000000" w:themeColor="text1"/>
          <w:szCs w:val="28"/>
        </w:rPr>
        <w:t xml:space="preserve">job. </w:t>
      </w:r>
    </w:p>
    <w:p w:rsidR="000A39F9" w:rsidRPr="00647688" w:rsidRDefault="000A39F9" w:rsidP="00080488">
      <w:pPr>
        <w:pStyle w:val="ListParagraph"/>
        <w:numPr>
          <w:ilvl w:val="0"/>
          <w:numId w:val="16"/>
        </w:numPr>
        <w:contextualSpacing w:val="0"/>
        <w:rPr>
          <w:rFonts w:cs="Arial"/>
          <w:szCs w:val="28"/>
        </w:rPr>
      </w:pPr>
      <w:r w:rsidRPr="00647688">
        <w:rPr>
          <w:rFonts w:cs="Arial"/>
          <w:szCs w:val="28"/>
        </w:rPr>
        <w:t xml:space="preserve">Develop </w:t>
      </w:r>
      <w:r w:rsidR="000A2A20">
        <w:rPr>
          <w:rFonts w:cs="Arial"/>
          <w:szCs w:val="28"/>
        </w:rPr>
        <w:t>new ways to work with employers.</w:t>
      </w:r>
    </w:p>
    <w:p w:rsidR="000A39F9" w:rsidRPr="00647688" w:rsidRDefault="000A39F9" w:rsidP="00080488">
      <w:pPr>
        <w:pStyle w:val="ListParagraph"/>
        <w:numPr>
          <w:ilvl w:val="0"/>
          <w:numId w:val="16"/>
        </w:numPr>
        <w:rPr>
          <w:rFonts w:cs="Arial"/>
          <w:szCs w:val="28"/>
        </w:rPr>
      </w:pPr>
      <w:r w:rsidRPr="00647688">
        <w:rPr>
          <w:rFonts w:cs="Arial"/>
          <w:szCs w:val="28"/>
        </w:rPr>
        <w:t>Develop tools and resources.</w:t>
      </w:r>
    </w:p>
    <w:p w:rsidR="000A39F9" w:rsidRPr="00647688" w:rsidRDefault="000A39F9" w:rsidP="00080488">
      <w:pPr>
        <w:rPr>
          <w:rFonts w:ascii="Arial" w:hAnsi="Arial" w:cs="Arial"/>
          <w:sz w:val="28"/>
          <w:szCs w:val="28"/>
        </w:rPr>
      </w:pPr>
    </w:p>
    <w:p w:rsidR="000A39F9" w:rsidRPr="00194369" w:rsidRDefault="000A39F9" w:rsidP="00194369">
      <w:pPr>
        <w:rPr>
          <w:rFonts w:ascii="Arial" w:hAnsi="Arial" w:cs="Arial"/>
          <w:i/>
          <w:sz w:val="28"/>
          <w:szCs w:val="28"/>
        </w:rPr>
      </w:pPr>
      <w:bookmarkStart w:id="36" w:name="_Toc427738297"/>
      <w:bookmarkStart w:id="37" w:name="_Toc482262528"/>
      <w:bookmarkStart w:id="38" w:name="_Toc473108162"/>
      <w:r w:rsidRPr="006D0290">
        <w:rPr>
          <w:rStyle w:val="Heading2Char"/>
          <w:rFonts w:ascii="Arial" w:hAnsi="Arial" w:cs="Arial"/>
          <w:color w:val="auto"/>
          <w:sz w:val="28"/>
          <w:szCs w:val="28"/>
        </w:rPr>
        <w:t>Goal 3</w:t>
      </w:r>
      <w:bookmarkEnd w:id="36"/>
      <w:bookmarkEnd w:id="37"/>
      <w:r w:rsidRPr="00194369">
        <w:rPr>
          <w:rStyle w:val="Heading3Char"/>
          <w:rFonts w:ascii="Arial" w:hAnsi="Arial" w:cs="Arial"/>
          <w:color w:val="auto"/>
          <w:sz w:val="28"/>
          <w:szCs w:val="28"/>
        </w:rPr>
        <w:t xml:space="preserve"> </w:t>
      </w:r>
      <w:r w:rsidR="00642292">
        <w:rPr>
          <w:rFonts w:ascii="Arial" w:hAnsi="Arial" w:cs="Arial"/>
          <w:sz w:val="28"/>
          <w:szCs w:val="28"/>
        </w:rPr>
        <w:t>–</w:t>
      </w:r>
      <w:r w:rsidRPr="00194369">
        <w:rPr>
          <w:rStyle w:val="Heading3Char"/>
          <w:rFonts w:ascii="Arial" w:hAnsi="Arial" w:cs="Arial"/>
          <w:color w:val="auto"/>
          <w:sz w:val="28"/>
          <w:szCs w:val="28"/>
        </w:rPr>
        <w:t xml:space="preserve"> </w:t>
      </w:r>
      <w:r w:rsidR="00642292">
        <w:rPr>
          <w:rFonts w:ascii="Arial" w:hAnsi="Arial" w:cs="Arial"/>
          <w:sz w:val="28"/>
          <w:szCs w:val="28"/>
        </w:rPr>
        <w:t>Assist and support</w:t>
      </w:r>
      <w:r w:rsidR="00194369" w:rsidRPr="00194369">
        <w:rPr>
          <w:rFonts w:ascii="Arial" w:hAnsi="Arial" w:cs="Arial"/>
          <w:sz w:val="28"/>
          <w:szCs w:val="28"/>
        </w:rPr>
        <w:t xml:space="preserve"> people with ID/DD to make their own choices about working in </w:t>
      </w:r>
      <w:r w:rsidR="00642292">
        <w:rPr>
          <w:rFonts w:ascii="Arial" w:hAnsi="Arial" w:cs="Arial"/>
          <w:sz w:val="28"/>
          <w:szCs w:val="28"/>
        </w:rPr>
        <w:t>CIE jobs</w:t>
      </w:r>
      <w:bookmarkEnd w:id="38"/>
      <w:r w:rsidR="00DC51E5">
        <w:rPr>
          <w:rFonts w:ascii="Arial" w:hAnsi="Arial" w:cs="Arial"/>
          <w:sz w:val="28"/>
          <w:szCs w:val="28"/>
        </w:rPr>
        <w:t>.</w:t>
      </w:r>
    </w:p>
    <w:p w:rsidR="00080488" w:rsidRDefault="00080488" w:rsidP="00080488">
      <w:pPr>
        <w:rPr>
          <w:rFonts w:ascii="Arial" w:hAnsi="Arial" w:cs="Arial"/>
          <w:sz w:val="28"/>
          <w:szCs w:val="28"/>
        </w:rPr>
      </w:pPr>
    </w:p>
    <w:p w:rsidR="000A39F9" w:rsidRDefault="000A39F9" w:rsidP="00080488">
      <w:pPr>
        <w:rPr>
          <w:rFonts w:ascii="Arial" w:hAnsi="Arial" w:cs="Arial"/>
          <w:sz w:val="28"/>
          <w:szCs w:val="28"/>
        </w:rPr>
      </w:pPr>
      <w:r w:rsidRPr="00647688">
        <w:rPr>
          <w:rFonts w:ascii="Arial" w:hAnsi="Arial" w:cs="Arial"/>
          <w:sz w:val="28"/>
          <w:szCs w:val="28"/>
        </w:rPr>
        <w:t>The objective of Goal 3 is to:</w:t>
      </w:r>
    </w:p>
    <w:p w:rsidR="000A39F9" w:rsidRPr="00647688" w:rsidRDefault="000A39F9" w:rsidP="00080488">
      <w:pPr>
        <w:pStyle w:val="ListParagraph"/>
        <w:numPr>
          <w:ilvl w:val="0"/>
          <w:numId w:val="17"/>
        </w:numPr>
        <w:rPr>
          <w:rFonts w:cs="Arial"/>
          <w:szCs w:val="28"/>
        </w:rPr>
      </w:pPr>
      <w:r w:rsidRPr="00647688">
        <w:rPr>
          <w:rFonts w:cs="Arial"/>
          <w:szCs w:val="28"/>
        </w:rPr>
        <w:t xml:space="preserve">Offer </w:t>
      </w:r>
      <w:r w:rsidR="00F22348">
        <w:rPr>
          <w:rFonts w:cs="Arial"/>
          <w:szCs w:val="28"/>
        </w:rPr>
        <w:t>people with ID/DD</w:t>
      </w:r>
      <w:r w:rsidRPr="00647688">
        <w:rPr>
          <w:rFonts w:cs="Arial"/>
          <w:szCs w:val="28"/>
        </w:rPr>
        <w:t xml:space="preserve">, their </w:t>
      </w:r>
      <w:r w:rsidR="00F22348">
        <w:rPr>
          <w:rFonts w:cs="Arial"/>
          <w:szCs w:val="28"/>
        </w:rPr>
        <w:t>families</w:t>
      </w:r>
      <w:r w:rsidRPr="00647688">
        <w:rPr>
          <w:rFonts w:cs="Arial"/>
          <w:szCs w:val="28"/>
        </w:rPr>
        <w:t xml:space="preserve">, and </w:t>
      </w:r>
      <w:r w:rsidR="00F22348">
        <w:rPr>
          <w:rFonts w:cs="Arial"/>
          <w:szCs w:val="28"/>
        </w:rPr>
        <w:t>employers</w:t>
      </w:r>
      <w:r w:rsidRPr="00647688">
        <w:rPr>
          <w:rFonts w:cs="Arial"/>
          <w:szCs w:val="28"/>
        </w:rPr>
        <w:t xml:space="preserve">, information </w:t>
      </w:r>
      <w:r w:rsidR="00F22348">
        <w:rPr>
          <w:rFonts w:cs="Arial"/>
          <w:szCs w:val="28"/>
        </w:rPr>
        <w:t>on CIE</w:t>
      </w:r>
      <w:r w:rsidRPr="00647688">
        <w:rPr>
          <w:rFonts w:cs="Arial"/>
          <w:szCs w:val="28"/>
        </w:rPr>
        <w:t>.</w:t>
      </w:r>
    </w:p>
    <w:p w:rsidR="000A39F9" w:rsidRPr="00647688" w:rsidRDefault="000A39F9" w:rsidP="00080488">
      <w:pPr>
        <w:rPr>
          <w:rFonts w:ascii="Arial" w:hAnsi="Arial" w:cs="Arial"/>
          <w:sz w:val="28"/>
          <w:szCs w:val="28"/>
        </w:rPr>
      </w:pPr>
    </w:p>
    <w:p w:rsidR="000A39F9" w:rsidRDefault="000A39F9" w:rsidP="00080488">
      <w:pPr>
        <w:rPr>
          <w:rFonts w:ascii="Arial" w:hAnsi="Arial" w:cs="Arial"/>
          <w:sz w:val="28"/>
          <w:szCs w:val="28"/>
        </w:rPr>
      </w:pPr>
      <w:r w:rsidRPr="00647688">
        <w:rPr>
          <w:rFonts w:ascii="Arial" w:hAnsi="Arial" w:cs="Arial"/>
          <w:sz w:val="28"/>
          <w:szCs w:val="28"/>
        </w:rPr>
        <w:t>Strategies for Goal 3 include:</w:t>
      </w:r>
    </w:p>
    <w:p w:rsidR="000A39F9" w:rsidRPr="00647688" w:rsidRDefault="00793AD6" w:rsidP="00080488">
      <w:pPr>
        <w:pStyle w:val="ListParagraph"/>
        <w:numPr>
          <w:ilvl w:val="0"/>
          <w:numId w:val="18"/>
        </w:numPr>
        <w:contextualSpacing w:val="0"/>
        <w:rPr>
          <w:rFonts w:cs="Arial"/>
          <w:szCs w:val="28"/>
          <w:u w:val="single"/>
        </w:rPr>
      </w:pPr>
      <w:r>
        <w:rPr>
          <w:rFonts w:cs="Arial"/>
          <w:szCs w:val="28"/>
        </w:rPr>
        <w:lastRenderedPageBreak/>
        <w:t xml:space="preserve">Make more people aware of </w:t>
      </w:r>
      <w:r w:rsidR="000A39F9" w:rsidRPr="00647688">
        <w:rPr>
          <w:rFonts w:cs="Arial"/>
          <w:szCs w:val="28"/>
        </w:rPr>
        <w:t xml:space="preserve">tools and resources available to </w:t>
      </w:r>
      <w:r>
        <w:rPr>
          <w:rFonts w:cs="Arial"/>
          <w:szCs w:val="28"/>
        </w:rPr>
        <w:t xml:space="preserve">help </w:t>
      </w:r>
      <w:r w:rsidR="00084D49">
        <w:rPr>
          <w:rFonts w:cs="Arial"/>
          <w:szCs w:val="28"/>
        </w:rPr>
        <w:t>them achieve</w:t>
      </w:r>
      <w:r>
        <w:rPr>
          <w:rFonts w:cs="Arial"/>
          <w:szCs w:val="28"/>
        </w:rPr>
        <w:t xml:space="preserve"> their work</w:t>
      </w:r>
      <w:r w:rsidR="000A39F9" w:rsidRPr="00647688">
        <w:rPr>
          <w:rFonts w:cs="Arial"/>
          <w:szCs w:val="28"/>
        </w:rPr>
        <w:t xml:space="preserve"> goals </w:t>
      </w:r>
      <w:r>
        <w:rPr>
          <w:rFonts w:cs="Arial"/>
          <w:szCs w:val="28"/>
        </w:rPr>
        <w:t xml:space="preserve">of </w:t>
      </w:r>
      <w:r w:rsidR="000A39F9" w:rsidRPr="00647688">
        <w:rPr>
          <w:rFonts w:cs="Arial"/>
          <w:szCs w:val="28"/>
        </w:rPr>
        <w:t>CIE.</w:t>
      </w:r>
    </w:p>
    <w:p w:rsidR="000A39F9" w:rsidRPr="00647688" w:rsidRDefault="000A39F9" w:rsidP="00080488">
      <w:pPr>
        <w:pStyle w:val="ListParagraph"/>
        <w:numPr>
          <w:ilvl w:val="0"/>
          <w:numId w:val="18"/>
        </w:numPr>
        <w:contextualSpacing w:val="0"/>
        <w:rPr>
          <w:rFonts w:cs="Arial"/>
          <w:szCs w:val="28"/>
          <w:u w:val="single"/>
        </w:rPr>
      </w:pPr>
      <w:r w:rsidRPr="00647688">
        <w:rPr>
          <w:rFonts w:cs="Arial"/>
          <w:szCs w:val="28"/>
        </w:rPr>
        <w:t xml:space="preserve">Support the </w:t>
      </w:r>
      <w:r w:rsidR="003C4CE5">
        <w:rPr>
          <w:rFonts w:cs="Arial"/>
          <w:szCs w:val="28"/>
        </w:rPr>
        <w:t xml:space="preserve">community to obtain additional </w:t>
      </w:r>
      <w:r w:rsidRPr="00647688">
        <w:rPr>
          <w:rFonts w:cs="Arial"/>
          <w:szCs w:val="28"/>
        </w:rPr>
        <w:t xml:space="preserve">system knowledge, skill, and ability to </w:t>
      </w:r>
      <w:r w:rsidR="003C4CE5">
        <w:rPr>
          <w:rFonts w:cs="Arial"/>
          <w:szCs w:val="28"/>
        </w:rPr>
        <w:t>assist individuals to achieve</w:t>
      </w:r>
      <w:r w:rsidRPr="00647688">
        <w:rPr>
          <w:rFonts w:cs="Arial"/>
          <w:szCs w:val="28"/>
        </w:rPr>
        <w:t xml:space="preserve"> CIE.</w:t>
      </w:r>
    </w:p>
    <w:p w:rsidR="000A39F9" w:rsidRPr="006E045F" w:rsidRDefault="00642292" w:rsidP="00080488">
      <w:pPr>
        <w:pStyle w:val="ListParagraph"/>
        <w:numPr>
          <w:ilvl w:val="0"/>
          <w:numId w:val="18"/>
        </w:numPr>
        <w:rPr>
          <w:rFonts w:cs="Arial"/>
          <w:szCs w:val="28"/>
          <w:u w:val="single"/>
        </w:rPr>
      </w:pPr>
      <w:r>
        <w:rPr>
          <w:rFonts w:cs="Arial"/>
          <w:color w:val="000000" w:themeColor="text1"/>
          <w:szCs w:val="28"/>
        </w:rPr>
        <w:t>Increase the number of</w:t>
      </w:r>
      <w:r w:rsidR="000A39F9" w:rsidRPr="00647688">
        <w:rPr>
          <w:rFonts w:cs="Arial"/>
          <w:color w:val="000000" w:themeColor="text1"/>
          <w:szCs w:val="28"/>
        </w:rPr>
        <w:t xml:space="preserve"> activities that </w:t>
      </w:r>
      <w:r>
        <w:rPr>
          <w:rFonts w:cs="Arial"/>
          <w:color w:val="000000" w:themeColor="text1"/>
          <w:szCs w:val="28"/>
        </w:rPr>
        <w:t>assist people with ID/DD in choosing</w:t>
      </w:r>
      <w:r w:rsidR="000A39F9" w:rsidRPr="00647688">
        <w:rPr>
          <w:rFonts w:cs="Arial"/>
          <w:color w:val="000000" w:themeColor="text1"/>
          <w:szCs w:val="28"/>
        </w:rPr>
        <w:t xml:space="preserve"> CIE</w:t>
      </w:r>
      <w:r>
        <w:rPr>
          <w:rFonts w:cs="Arial"/>
          <w:color w:val="000000" w:themeColor="text1"/>
          <w:szCs w:val="28"/>
        </w:rPr>
        <w:t xml:space="preserve"> jobs</w:t>
      </w:r>
      <w:r w:rsidR="000A39F9" w:rsidRPr="00647688">
        <w:rPr>
          <w:rFonts w:cs="Arial"/>
          <w:color w:val="000000" w:themeColor="text1"/>
          <w:szCs w:val="28"/>
        </w:rPr>
        <w:t>.</w:t>
      </w:r>
    </w:p>
    <w:p w:rsidR="006E045F" w:rsidRDefault="006E045F" w:rsidP="000735BF">
      <w:pPr>
        <w:rPr>
          <w:rFonts w:cs="Arial"/>
          <w:szCs w:val="28"/>
          <w:u w:val="single"/>
        </w:rPr>
      </w:pPr>
    </w:p>
    <w:p w:rsidR="006E045F" w:rsidRDefault="006E045F" w:rsidP="000735BF">
      <w:pPr>
        <w:jc w:val="center"/>
        <w:rPr>
          <w:rFonts w:cs="Arial"/>
          <w:szCs w:val="28"/>
          <w:u w:val="single"/>
        </w:rPr>
      </w:pPr>
      <w:r w:rsidRPr="00E7591E">
        <w:rPr>
          <w:rFonts w:cs="Arial"/>
          <w:noProof/>
          <w:szCs w:val="28"/>
        </w:rPr>
        <mc:AlternateContent>
          <mc:Choice Requires="wps">
            <w:drawing>
              <wp:inline distT="0" distB="0" distL="0" distR="0" wp14:anchorId="39D5EE6C" wp14:editId="5F2888E3">
                <wp:extent cx="5145024" cy="755904"/>
                <wp:effectExtent l="0" t="0" r="17780" b="25400"/>
                <wp:docPr id="21" name="Text Box 21" descr="“…take time to listen to me… I know what I want and need… Member – ARCA Consumer Advisory Council Meeting, April 10, 2015&#10;" title="Quote from a member of the ARCA "/>
                <wp:cNvGraphicFramePr/>
                <a:graphic xmlns:a="http://schemas.openxmlformats.org/drawingml/2006/main">
                  <a:graphicData uri="http://schemas.microsoft.com/office/word/2010/wordprocessingShape">
                    <wps:wsp>
                      <wps:cNvSpPr txBox="1"/>
                      <wps:spPr>
                        <a:xfrm>
                          <a:off x="0" y="0"/>
                          <a:ext cx="5145024" cy="7559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E465A8" w:rsidRDefault="00124D87" w:rsidP="006E045F">
                            <w:pPr>
                              <w:tabs>
                                <w:tab w:val="left" w:pos="1800"/>
                              </w:tabs>
                              <w:rPr>
                                <w:rFonts w:ascii="Arial" w:hAnsi="Arial" w:cs="Arial"/>
                                <w:sz w:val="28"/>
                                <w:szCs w:val="28"/>
                              </w:rPr>
                            </w:pPr>
                            <w:r w:rsidRPr="00E465A8">
                              <w:rPr>
                                <w:rFonts w:ascii="Arial" w:hAnsi="Arial" w:cs="Arial"/>
                                <w:sz w:val="28"/>
                                <w:szCs w:val="28"/>
                              </w:rPr>
                              <w:t>“…take time to listen to me… I know what I want and need…”</w:t>
                            </w:r>
                          </w:p>
                          <w:p w:rsidR="00124D87" w:rsidRDefault="00124D87" w:rsidP="006E045F">
                            <w:pPr>
                              <w:tabs>
                                <w:tab w:val="left" w:pos="1800"/>
                              </w:tabs>
                              <w:ind w:left="1800" w:hanging="1800"/>
                              <w:jc w:val="right"/>
                              <w:rPr>
                                <w:rFonts w:ascii="Arial" w:hAnsi="Arial" w:cs="Arial"/>
                                <w:i/>
                                <w:sz w:val="28"/>
                                <w:szCs w:val="28"/>
                              </w:rPr>
                            </w:pPr>
                            <w:r w:rsidRPr="00E465A8">
                              <w:rPr>
                                <w:rFonts w:ascii="Arial" w:hAnsi="Arial" w:cs="Arial"/>
                                <w:i/>
                                <w:sz w:val="28"/>
                                <w:szCs w:val="28"/>
                              </w:rPr>
                              <w:t>Member – ARCA Consumer Advisory Council Meeting, April 10, 2015</w:t>
                            </w:r>
                          </w:p>
                          <w:p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1" o:spid="_x0000_s1031" type="#_x0000_t202" alt="Title: Quote from a member of the ARCA  - Description: “…take time to listen to me… I know what I want and need… Member – ARCA Consumer Advisory Council Meeting, April 10, 2015&#10;" style="width:405.1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" fillcolor="white [3201]" strokeweight=".5pt">
                <v:textbox>
                  <w:txbxContent>
                    <w:p w:rsidR="00124D87" w:rsidRPr="00E465A8" w:rsidRDefault="00124D87" w:rsidP="006E045F">
                      <w:pPr>
                        <w:tabs>
                          <w:tab w:val="left" w:pos="1800"/>
                        </w:tabs>
                        <w:rPr>
                          <w:rFonts w:ascii="Arial" w:hAnsi="Arial" w:cs="Arial"/>
                          <w:sz w:val="28"/>
                          <w:szCs w:val="28"/>
                        </w:rPr>
                      </w:pPr>
                      <w:r w:rsidRPr="00E465A8">
                        <w:rPr>
                          <w:rFonts w:ascii="Arial" w:hAnsi="Arial" w:cs="Arial"/>
                          <w:sz w:val="28"/>
                          <w:szCs w:val="28"/>
                        </w:rPr>
                        <w:t>“…take time to listen to me… I know what I want and need…”</w:t>
                      </w:r>
                    </w:p>
                    <w:p w:rsidR="00124D87" w:rsidRDefault="00124D87" w:rsidP="006E045F">
                      <w:pPr>
                        <w:tabs>
                          <w:tab w:val="left" w:pos="1800"/>
                        </w:tabs>
                        <w:ind w:left="1800" w:hanging="1800"/>
                        <w:jc w:val="right"/>
                        <w:rPr>
                          <w:rFonts w:ascii="Arial" w:hAnsi="Arial" w:cs="Arial"/>
                          <w:i/>
                          <w:sz w:val="28"/>
                          <w:szCs w:val="28"/>
                        </w:rPr>
                      </w:pPr>
                      <w:r w:rsidRPr="00E465A8">
                        <w:rPr>
                          <w:rFonts w:ascii="Arial" w:hAnsi="Arial" w:cs="Arial"/>
                          <w:i/>
                          <w:sz w:val="28"/>
                          <w:szCs w:val="28"/>
                        </w:rPr>
                        <w:t>Member – ARCA Consumer Advisory Council Meeting, April 10, 2015</w:t>
                      </w:r>
                    </w:p>
                    <w:p w:rsidR="00124D87" w:rsidRDefault="00124D87" w:rsidP="006E045F"/>
                  </w:txbxContent>
                </v:textbox>
                <w10:anchorlock/>
              </v:shape>
            </w:pict>
          </mc:Fallback>
        </mc:AlternateContent>
      </w:r>
    </w:p>
    <w:p w:rsidR="000735BF" w:rsidRPr="006E045F" w:rsidRDefault="000735BF" w:rsidP="000735BF">
      <w:pPr>
        <w:jc w:val="center"/>
        <w:rPr>
          <w:rFonts w:cs="Arial"/>
          <w:szCs w:val="28"/>
          <w:u w:val="single"/>
        </w:rPr>
      </w:pPr>
    </w:p>
    <w:p w:rsidR="00B12889" w:rsidRPr="00E7591E" w:rsidRDefault="00B12889" w:rsidP="000735BF">
      <w:pPr>
        <w:rPr>
          <w:rFonts w:ascii="Arial" w:eastAsia="Arial" w:hAnsi="Arial" w:cs="Arial"/>
          <w:spacing w:val="-4"/>
          <w:sz w:val="28"/>
          <w:szCs w:val="28"/>
        </w:rPr>
      </w:pPr>
      <w:r w:rsidRPr="00E7591E">
        <w:rPr>
          <w:rFonts w:ascii="Arial" w:hAnsi="Arial" w:cs="Arial"/>
          <w:sz w:val="28"/>
          <w:szCs w:val="28"/>
        </w:rPr>
        <w:t xml:space="preserve">This Blueprint </w:t>
      </w:r>
      <w:r w:rsidR="007C374F">
        <w:rPr>
          <w:rFonts w:ascii="Arial" w:hAnsi="Arial" w:cs="Arial"/>
          <w:sz w:val="28"/>
          <w:szCs w:val="28"/>
        </w:rPr>
        <w:t>lists the goals</w:t>
      </w:r>
      <w:r w:rsidR="00642292">
        <w:rPr>
          <w:rFonts w:ascii="Arial" w:hAnsi="Arial" w:cs="Arial"/>
          <w:sz w:val="28"/>
          <w:szCs w:val="28"/>
        </w:rPr>
        <w:t>, objectives,</w:t>
      </w:r>
      <w:r w:rsidR="007C374F">
        <w:rPr>
          <w:rFonts w:ascii="Arial" w:hAnsi="Arial" w:cs="Arial"/>
          <w:sz w:val="28"/>
          <w:szCs w:val="28"/>
        </w:rPr>
        <w:t xml:space="preserve"> and </w:t>
      </w:r>
      <w:r w:rsidR="00AE6982">
        <w:rPr>
          <w:rFonts w:ascii="Arial" w:hAnsi="Arial" w:cs="Arial"/>
          <w:sz w:val="28"/>
          <w:szCs w:val="28"/>
        </w:rPr>
        <w:t>strategies</w:t>
      </w:r>
      <w:r w:rsidRPr="00E7591E">
        <w:rPr>
          <w:rFonts w:ascii="Arial" w:hAnsi="Arial" w:cs="Arial"/>
          <w:sz w:val="28"/>
          <w:szCs w:val="28"/>
        </w:rPr>
        <w:t xml:space="preserve"> that will guide the departments over the next five years and </w:t>
      </w:r>
      <w:r w:rsidRPr="00E7591E">
        <w:rPr>
          <w:rFonts w:ascii="Arial" w:eastAsia="Arial" w:hAnsi="Arial" w:cs="Arial"/>
          <w:spacing w:val="-4"/>
          <w:sz w:val="28"/>
          <w:szCs w:val="28"/>
        </w:rPr>
        <w:t xml:space="preserve">highlights </w:t>
      </w:r>
      <w:r>
        <w:rPr>
          <w:rFonts w:ascii="Arial" w:eastAsia="Arial" w:hAnsi="Arial" w:cs="Arial"/>
          <w:spacing w:val="-4"/>
          <w:sz w:val="28"/>
          <w:szCs w:val="28"/>
        </w:rPr>
        <w:t xml:space="preserve">how the departments, at the local and state level, will work together </w:t>
      </w:r>
      <w:r w:rsidRPr="00E7591E">
        <w:rPr>
          <w:rFonts w:ascii="Arial" w:eastAsia="Arial" w:hAnsi="Arial" w:cs="Arial"/>
          <w:spacing w:val="-4"/>
          <w:sz w:val="28"/>
          <w:szCs w:val="28"/>
        </w:rPr>
        <w:t xml:space="preserve">to </w:t>
      </w:r>
      <w:r>
        <w:rPr>
          <w:rFonts w:ascii="Arial" w:eastAsia="Arial" w:hAnsi="Arial" w:cs="Arial"/>
          <w:spacing w:val="-4"/>
          <w:sz w:val="28"/>
          <w:szCs w:val="28"/>
        </w:rPr>
        <w:t xml:space="preserve">help </w:t>
      </w:r>
      <w:r w:rsidRPr="00E7591E">
        <w:rPr>
          <w:rFonts w:ascii="Arial" w:eastAsia="Arial" w:hAnsi="Arial" w:cs="Arial"/>
          <w:spacing w:val="-4"/>
          <w:sz w:val="28"/>
          <w:szCs w:val="28"/>
        </w:rPr>
        <w:t xml:space="preserve">each </w:t>
      </w:r>
      <w:r>
        <w:rPr>
          <w:rFonts w:ascii="Arial" w:eastAsia="Arial" w:hAnsi="Arial" w:cs="Arial"/>
          <w:spacing w:val="-4"/>
          <w:sz w:val="28"/>
          <w:szCs w:val="28"/>
        </w:rPr>
        <w:t xml:space="preserve">person </w:t>
      </w:r>
      <w:r w:rsidRPr="002C3349">
        <w:rPr>
          <w:rFonts w:ascii="Arial" w:eastAsia="Arial" w:hAnsi="Arial" w:cs="Arial"/>
          <w:spacing w:val="-4"/>
          <w:sz w:val="28"/>
          <w:szCs w:val="28"/>
        </w:rPr>
        <w:t>on choosing a pathway to CIE.</w:t>
      </w:r>
      <w:r w:rsidRPr="00E7591E">
        <w:rPr>
          <w:rFonts w:ascii="Arial" w:eastAsia="Arial" w:hAnsi="Arial" w:cs="Arial"/>
          <w:spacing w:val="-4"/>
          <w:sz w:val="28"/>
          <w:szCs w:val="28"/>
        </w:rPr>
        <w:t xml:space="preserve"> </w:t>
      </w:r>
      <w:r w:rsidR="007C374F">
        <w:rPr>
          <w:rFonts w:ascii="Arial" w:eastAsia="Arial" w:hAnsi="Arial" w:cs="Arial"/>
          <w:spacing w:val="-4"/>
          <w:sz w:val="28"/>
          <w:szCs w:val="28"/>
        </w:rPr>
        <w:t xml:space="preserve">The Blueprint also has a list of actions the </w:t>
      </w:r>
      <w:r w:rsidR="00AE6982">
        <w:rPr>
          <w:rFonts w:ascii="Arial" w:eastAsia="Arial" w:hAnsi="Arial" w:cs="Arial"/>
          <w:spacing w:val="-4"/>
          <w:sz w:val="28"/>
          <w:szCs w:val="28"/>
        </w:rPr>
        <w:t>three</w:t>
      </w:r>
      <w:r w:rsidR="007C374F">
        <w:rPr>
          <w:rFonts w:ascii="Arial" w:eastAsia="Arial" w:hAnsi="Arial" w:cs="Arial"/>
          <w:spacing w:val="-4"/>
          <w:sz w:val="28"/>
          <w:szCs w:val="28"/>
        </w:rPr>
        <w:t xml:space="preserve"> departments will take, with help from stakeholders, to make changes to increase CIE outcomes. </w:t>
      </w:r>
    </w:p>
    <w:p w:rsidR="000A39F9" w:rsidRDefault="000A39F9" w:rsidP="000A39F9">
      <w:pPr>
        <w:spacing w:before="280"/>
        <w:rPr>
          <w:rFonts w:ascii="Arial" w:hAnsi="Arial" w:cs="Arial"/>
          <w:sz w:val="28"/>
          <w:szCs w:val="28"/>
        </w:rPr>
      </w:pPr>
      <w:r w:rsidRPr="00B12889">
        <w:rPr>
          <w:rFonts w:ascii="Arial" w:hAnsi="Arial" w:cs="Arial"/>
          <w:sz w:val="28"/>
          <w:szCs w:val="28"/>
        </w:rPr>
        <w:t xml:space="preserve">The departments will </w:t>
      </w:r>
      <w:r w:rsidR="00B12889" w:rsidRPr="00B12889">
        <w:rPr>
          <w:rFonts w:ascii="Arial" w:hAnsi="Arial" w:cs="Arial"/>
          <w:sz w:val="28"/>
          <w:szCs w:val="28"/>
        </w:rPr>
        <w:t xml:space="preserve">track how </w:t>
      </w:r>
      <w:r w:rsidRPr="00B12889">
        <w:rPr>
          <w:rFonts w:ascii="Arial" w:hAnsi="Arial" w:cs="Arial"/>
          <w:sz w:val="28"/>
          <w:szCs w:val="28"/>
        </w:rPr>
        <w:t xml:space="preserve">effective the </w:t>
      </w:r>
      <w:r w:rsidR="00B12889" w:rsidRPr="00B12889">
        <w:rPr>
          <w:rFonts w:ascii="Arial" w:hAnsi="Arial" w:cs="Arial"/>
          <w:sz w:val="28"/>
          <w:szCs w:val="28"/>
        </w:rPr>
        <w:t>s</w:t>
      </w:r>
      <w:r w:rsidRPr="00B12889">
        <w:rPr>
          <w:rFonts w:ascii="Arial" w:hAnsi="Arial" w:cs="Arial"/>
          <w:sz w:val="28"/>
          <w:szCs w:val="28"/>
        </w:rPr>
        <w:t>trategies</w:t>
      </w:r>
      <w:r w:rsidR="00B12889" w:rsidRPr="00B12889">
        <w:rPr>
          <w:rFonts w:ascii="Arial" w:hAnsi="Arial" w:cs="Arial"/>
          <w:sz w:val="28"/>
          <w:szCs w:val="28"/>
        </w:rPr>
        <w:t xml:space="preserve"> in the Blueprint are</w:t>
      </w:r>
      <w:r w:rsidRPr="00B12889">
        <w:rPr>
          <w:rFonts w:ascii="Arial" w:hAnsi="Arial" w:cs="Arial"/>
          <w:sz w:val="28"/>
          <w:szCs w:val="28"/>
        </w:rPr>
        <w:t>.</w:t>
      </w:r>
      <w:r w:rsidR="00B12889" w:rsidRPr="00B12889">
        <w:rPr>
          <w:rFonts w:ascii="Arial" w:hAnsi="Arial" w:cs="Arial"/>
          <w:sz w:val="28"/>
          <w:szCs w:val="28"/>
        </w:rPr>
        <w:t xml:space="preserve"> </w:t>
      </w:r>
      <w:r w:rsidRPr="00B12889">
        <w:rPr>
          <w:rFonts w:ascii="Arial" w:hAnsi="Arial" w:cs="Arial"/>
          <w:sz w:val="28"/>
          <w:szCs w:val="28"/>
        </w:rPr>
        <w:t xml:space="preserve">Data will be electronically posted on the </w:t>
      </w:r>
      <w:hyperlink r:id="rId30" w:tooltip="Go to the Employment Data Dashboard" w:history="1">
        <w:r w:rsidRPr="00DD796D">
          <w:rPr>
            <w:rStyle w:val="Hyperlink"/>
            <w:rFonts w:ascii="Arial" w:hAnsi="Arial" w:cs="Arial"/>
            <w:sz w:val="28"/>
            <w:szCs w:val="28"/>
          </w:rPr>
          <w:t>Employment Data Dashboard</w:t>
        </w:r>
      </w:hyperlink>
      <w:r w:rsidRPr="00B12889">
        <w:rPr>
          <w:rFonts w:ascii="Arial" w:hAnsi="Arial" w:cs="Arial"/>
          <w:sz w:val="28"/>
          <w:szCs w:val="28"/>
        </w:rPr>
        <w:t xml:space="preserve"> and CIE website</w:t>
      </w:r>
      <w:r w:rsidR="00143A40">
        <w:rPr>
          <w:rFonts w:ascii="Arial" w:hAnsi="Arial" w:cs="Arial"/>
          <w:sz w:val="28"/>
          <w:szCs w:val="28"/>
        </w:rPr>
        <w:t xml:space="preserve"> (see link below)</w:t>
      </w:r>
      <w:r w:rsidRPr="00B12889">
        <w:rPr>
          <w:rFonts w:ascii="Arial" w:hAnsi="Arial" w:cs="Arial"/>
          <w:sz w:val="28"/>
          <w:szCs w:val="28"/>
        </w:rPr>
        <w:t xml:space="preserve"> </w:t>
      </w:r>
      <w:r w:rsidR="00B12889" w:rsidRPr="00B12889">
        <w:rPr>
          <w:rFonts w:ascii="Arial" w:hAnsi="Arial" w:cs="Arial"/>
          <w:sz w:val="28"/>
          <w:szCs w:val="28"/>
        </w:rPr>
        <w:t>each year</w:t>
      </w:r>
      <w:r w:rsidRPr="00B12889">
        <w:rPr>
          <w:rFonts w:ascii="Arial" w:hAnsi="Arial" w:cs="Arial"/>
          <w:sz w:val="28"/>
          <w:szCs w:val="28"/>
        </w:rPr>
        <w:t xml:space="preserve"> and will include an evaluation of progress and recommended ne</w:t>
      </w:r>
      <w:r w:rsidR="00B12889">
        <w:rPr>
          <w:rFonts w:ascii="Arial" w:hAnsi="Arial" w:cs="Arial"/>
          <w:sz w:val="28"/>
          <w:szCs w:val="28"/>
        </w:rPr>
        <w:t>xt steps with stakeholder input.</w:t>
      </w:r>
    </w:p>
    <w:p w:rsidR="006E045F" w:rsidRDefault="006E045F" w:rsidP="006E045F">
      <w:pPr>
        <w:spacing w:before="280"/>
        <w:jc w:val="center"/>
        <w:rPr>
          <w:rFonts w:ascii="Arial" w:hAnsi="Arial" w:cs="Arial"/>
          <w:sz w:val="28"/>
          <w:szCs w:val="28"/>
        </w:rPr>
      </w:pPr>
      <w:r w:rsidRPr="00E7591E">
        <w:rPr>
          <w:rFonts w:ascii="Arial" w:hAnsi="Arial" w:cs="Arial"/>
          <w:noProof/>
          <w:color w:val="000000" w:themeColor="text1"/>
          <w:sz w:val="28"/>
          <w:szCs w:val="28"/>
        </w:rPr>
        <mc:AlternateContent>
          <mc:Choice Requires="wps">
            <w:drawing>
              <wp:inline distT="0" distB="0" distL="0" distR="0" wp14:anchorId="31185CA2" wp14:editId="0EA68979">
                <wp:extent cx="6047232" cy="548640"/>
                <wp:effectExtent l="0" t="0" r="10795" b="22860"/>
                <wp:docPr id="22" name="Text Box 22" descr="“It’s really critical that each community comes together.” Vendor - California CIE Stakeholder Forum, March 23, 2015&#10;" title="Quote from a Vendor"/>
                <wp:cNvGraphicFramePr/>
                <a:graphic xmlns:a="http://schemas.openxmlformats.org/drawingml/2006/main">
                  <a:graphicData uri="http://schemas.microsoft.com/office/word/2010/wordprocessingShape">
                    <wps:wsp>
                      <wps:cNvSpPr txBox="1"/>
                      <wps:spPr>
                        <a:xfrm>
                          <a:off x="0" y="0"/>
                          <a:ext cx="6047232" cy="548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4D87" w:rsidRPr="00E465A8" w:rsidRDefault="00124D87" w:rsidP="006E045F">
                            <w:pPr>
                              <w:pStyle w:val="NormalWeb"/>
                              <w:spacing w:before="0" w:beforeAutospacing="0" w:after="0" w:afterAutospacing="0"/>
                              <w:rPr>
                                <w:rFonts w:ascii="Arial" w:eastAsia="Times New Roman" w:hAnsi="Arial" w:cs="Arial"/>
                                <w:color w:val="000000"/>
                                <w:sz w:val="28"/>
                                <w:szCs w:val="28"/>
                              </w:rPr>
                            </w:pPr>
                            <w:r w:rsidRPr="00E465A8">
                              <w:rPr>
                                <w:rFonts w:ascii="Arial" w:eastAsia="Times New Roman" w:hAnsi="Arial" w:cs="Arial"/>
                                <w:color w:val="000000"/>
                                <w:sz w:val="28"/>
                                <w:szCs w:val="28"/>
                              </w:rPr>
                              <w:t>“It’s really critical that each community comes together.”</w:t>
                            </w:r>
                          </w:p>
                          <w:p w:rsidR="00124D87" w:rsidRDefault="00124D87" w:rsidP="006E045F">
                            <w:pPr>
                              <w:jc w:val="right"/>
                            </w:pPr>
                            <w:r w:rsidRPr="00E465A8">
                              <w:rPr>
                                <w:rFonts w:ascii="Arial" w:eastAsia="Times New Roman" w:hAnsi="Arial" w:cs="Arial"/>
                                <w:i/>
                                <w:color w:val="000000"/>
                                <w:sz w:val="28"/>
                                <w:szCs w:val="28"/>
                              </w:rPr>
                              <w:t xml:space="preserve">Vendor - </w:t>
                            </w:r>
                            <w:r w:rsidRPr="00E465A8">
                              <w:rPr>
                                <w:rFonts w:ascii="Arial" w:hAnsi="Arial" w:cs="Arial"/>
                                <w:i/>
                                <w:sz w:val="28"/>
                                <w:szCs w:val="28"/>
                              </w:rPr>
                              <w:t>California CIE Stakeholder Forum, March 23,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2" o:spid="_x0000_s1032" type="#_x0000_t202" alt="Title: Quote from a Vendor - Description: “It’s really critical that each community comes together.” Vendor - California CIE Stakeholder Forum, March 23, 2015&#10;" style="width:476.15pt;height:4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" fillcolor="white [3201]" strokeweight=".5pt">
                <v:textbox>
                  <w:txbxContent>
                    <w:p w:rsidR="00124D87" w:rsidRPr="00E465A8" w:rsidRDefault="00124D87" w:rsidP="006E045F">
                      <w:pPr>
                        <w:pStyle w:val="NormalWeb"/>
                        <w:spacing w:before="0" w:beforeAutospacing="0" w:after="0" w:afterAutospacing="0"/>
                        <w:rPr>
                          <w:rFonts w:ascii="Arial" w:eastAsia="Times New Roman" w:hAnsi="Arial" w:cs="Arial"/>
                          <w:color w:val="000000"/>
                          <w:sz w:val="28"/>
                          <w:szCs w:val="28"/>
                        </w:rPr>
                      </w:pPr>
                      <w:r w:rsidRPr="00E465A8">
                        <w:rPr>
                          <w:rFonts w:ascii="Arial" w:eastAsia="Times New Roman" w:hAnsi="Arial" w:cs="Arial"/>
                          <w:color w:val="000000"/>
                          <w:sz w:val="28"/>
                          <w:szCs w:val="28"/>
                        </w:rPr>
                        <w:t>“It’s really critical that each community comes together.”</w:t>
                      </w:r>
                    </w:p>
                    <w:p w:rsidR="00124D87" w:rsidRDefault="00124D87" w:rsidP="006E045F">
                      <w:pPr>
                        <w:jc w:val="right"/>
                      </w:pPr>
                      <w:r w:rsidRPr="00E465A8">
                        <w:rPr>
                          <w:rFonts w:ascii="Arial" w:eastAsia="Times New Roman" w:hAnsi="Arial" w:cs="Arial"/>
                          <w:i/>
                          <w:color w:val="000000"/>
                          <w:sz w:val="28"/>
                          <w:szCs w:val="28"/>
                        </w:rPr>
                        <w:t xml:space="preserve">Vendor - </w:t>
                      </w:r>
                      <w:r w:rsidRPr="00E465A8">
                        <w:rPr>
                          <w:rFonts w:ascii="Arial" w:hAnsi="Arial" w:cs="Arial"/>
                          <w:i/>
                          <w:sz w:val="28"/>
                          <w:szCs w:val="28"/>
                        </w:rPr>
                        <w:t>California CIE Stakeholder Forum, March 23, 2015</w:t>
                      </w:r>
                    </w:p>
                  </w:txbxContent>
                </v:textbox>
                <w10:anchorlock/>
              </v:shape>
            </w:pict>
          </mc:Fallback>
        </mc:AlternateContent>
      </w:r>
    </w:p>
    <w:p w:rsidR="007C374F" w:rsidRPr="001C50AB" w:rsidRDefault="007C374F" w:rsidP="000A39F9">
      <w:pPr>
        <w:spacing w:before="280"/>
        <w:rPr>
          <w:rFonts w:ascii="Arial" w:hAnsi="Arial" w:cs="Arial"/>
          <w:sz w:val="28"/>
          <w:szCs w:val="28"/>
        </w:rPr>
      </w:pPr>
      <w:r>
        <w:rPr>
          <w:rFonts w:ascii="Arial" w:hAnsi="Arial" w:cs="Arial"/>
          <w:sz w:val="28"/>
          <w:szCs w:val="28"/>
        </w:rPr>
        <w:t xml:space="preserve">For more information or a copy of the entire Blueprint, please visit the CIE website at this link. </w:t>
      </w:r>
      <w:hyperlink r:id="rId31" w:tooltip="Go to the CHHSA CIE webpage." w:history="1">
        <w:r w:rsidRPr="00271983">
          <w:rPr>
            <w:rStyle w:val="Hyperlink"/>
            <w:rFonts w:ascii="Arial" w:hAnsi="Arial" w:cs="Arial"/>
            <w:sz w:val="28"/>
            <w:szCs w:val="28"/>
          </w:rPr>
          <w:t>http://www.chhs.ca.gov/Pages/Competitive-Integrated-Employment-(CIE).aspx</w:t>
        </w:r>
      </w:hyperlink>
    </w:p>
    <w:sectPr w:rsidR="007C374F" w:rsidRPr="001C50AB" w:rsidSect="00DC51E5">
      <w:footerReference w:type="default" r:id="rId32"/>
      <w:headerReference w:type="first" r:id="rId33"/>
      <w:pgSz w:w="15840" w:h="12240" w:orient="landscape"/>
      <w:pgMar w:top="1152" w:right="1152" w:bottom="1152" w:left="1152"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D87" w:rsidRDefault="00124D87" w:rsidP="000A39F9">
      <w:r>
        <w:separator/>
      </w:r>
    </w:p>
  </w:endnote>
  <w:endnote w:type="continuationSeparator" w:id="0">
    <w:p w:rsidR="00124D87" w:rsidRDefault="00124D87" w:rsidP="000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83433"/>
      <w:docPartObj>
        <w:docPartGallery w:val="Page Numbers (Bottom of Page)"/>
        <w:docPartUnique/>
      </w:docPartObj>
    </w:sdtPr>
    <w:sdtEndPr>
      <w:rPr>
        <w:rFonts w:ascii="Arial" w:hAnsi="Arial" w:cs="Arial"/>
        <w:noProof/>
        <w:sz w:val="28"/>
        <w:szCs w:val="28"/>
      </w:rPr>
    </w:sdtEndPr>
    <w:sdtContent>
      <w:p w:rsidR="00124D87" w:rsidRPr="00B12889" w:rsidRDefault="00124D87">
        <w:pPr>
          <w:pStyle w:val="Footer"/>
          <w:jc w:val="right"/>
          <w:rPr>
            <w:rFonts w:ascii="Arial" w:hAnsi="Arial" w:cs="Arial"/>
            <w:sz w:val="28"/>
            <w:szCs w:val="28"/>
          </w:rPr>
        </w:pPr>
        <w:r w:rsidRPr="00B12889">
          <w:rPr>
            <w:rFonts w:ascii="Arial" w:hAnsi="Arial" w:cs="Arial"/>
            <w:sz w:val="28"/>
            <w:szCs w:val="28"/>
          </w:rPr>
          <w:fldChar w:fldCharType="begin"/>
        </w:r>
        <w:r w:rsidRPr="00B12889">
          <w:rPr>
            <w:rFonts w:ascii="Arial" w:hAnsi="Arial" w:cs="Arial"/>
            <w:sz w:val="28"/>
            <w:szCs w:val="28"/>
          </w:rPr>
          <w:instrText xml:space="preserve"> PAGE   \* MERGEFORMAT </w:instrText>
        </w:r>
        <w:r w:rsidRPr="00B12889">
          <w:rPr>
            <w:rFonts w:ascii="Arial" w:hAnsi="Arial" w:cs="Arial"/>
            <w:sz w:val="28"/>
            <w:szCs w:val="28"/>
          </w:rPr>
          <w:fldChar w:fldCharType="separate"/>
        </w:r>
        <w:r w:rsidR="00742E1D">
          <w:rPr>
            <w:rFonts w:ascii="Arial" w:hAnsi="Arial" w:cs="Arial"/>
            <w:noProof/>
            <w:sz w:val="28"/>
            <w:szCs w:val="28"/>
          </w:rPr>
          <w:t>2</w:t>
        </w:r>
        <w:r w:rsidRPr="00B12889">
          <w:rPr>
            <w:rFonts w:ascii="Arial" w:hAnsi="Arial" w:cs="Arial"/>
            <w:noProof/>
            <w:sz w:val="28"/>
            <w:szCs w:val="28"/>
          </w:rPr>
          <w:fldChar w:fldCharType="end"/>
        </w:r>
      </w:p>
    </w:sdtContent>
  </w:sdt>
  <w:p w:rsidR="00124D87" w:rsidRDefault="0012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D87" w:rsidRDefault="00124D87" w:rsidP="000A39F9">
      <w:r>
        <w:separator/>
      </w:r>
    </w:p>
  </w:footnote>
  <w:footnote w:type="continuationSeparator" w:id="0">
    <w:p w:rsidR="00124D87" w:rsidRDefault="00124D87" w:rsidP="000A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87" w:rsidRDefault="00124D87" w:rsidP="006E045F">
    <w:pPr>
      <w:pStyle w:val="Header"/>
      <w:jc w:val="center"/>
    </w:pPr>
    <w:r>
      <w:rPr>
        <w:noProof/>
      </w:rPr>
      <mc:AlternateContent>
        <mc:Choice Requires="wpg">
          <w:drawing>
            <wp:inline distT="0" distB="0" distL="0" distR="0" wp14:anchorId="77A4887D" wp14:editId="7E151C0B">
              <wp:extent cx="6438900" cy="476250"/>
              <wp:effectExtent l="0" t="0" r="0" b="0"/>
              <wp:docPr id="18" name="Group 18" descr="Logos for the California Health and Human Services Agency, Department of Developmental Services, Department of Rehabilitation, and the California Department of Education." title="Department Logos"/>
              <wp:cNvGraphicFramePr/>
              <a:graphic xmlns:a="http://schemas.openxmlformats.org/drawingml/2006/main">
                <a:graphicData uri="http://schemas.microsoft.com/office/word/2010/wordprocessingGroup">
                  <wpg:wgp>
                    <wpg:cNvGrpSpPr/>
                    <wpg:grpSpPr>
                      <a:xfrm>
                        <a:off x="0" y="0"/>
                        <a:ext cx="6438900" cy="47625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1B7ABB2A" id="Group 18" o:spid="_x0000_s1026" alt="Title: Department Logos - Description: 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">
                <v:imagedata r:id="rId5" o:title="Department of Rehabilitation logo"/>
                <v:path arrowok="t"/>
              </v:shape>
              <v:shape id="Picture 14" o:spid="_x0000_s1028" type="#_x0000_t75" alt="California Department of Education logo" style="position:absolute;left:47265;width:17129;height: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">
                <v:imagedata r:id="rId6" o:title="California Department of Education logo"/>
                <v:path arrowok="t"/>
              </v:shape>
              <v:shape id="Picture 15" o:spid="_x0000_s1029" type="#_x0000_t75" alt="California Health and Human Services Agency logo" style="position:absolute;top:386;width:11848;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">
                <v:imagedata r:id="rId7" o:title="California Health and Human Services Agency logo"/>
                <v:path arrowok="t"/>
              </v:shape>
              <v:shape id="Picture 16" o:spid="_x0000_s1030" type="#_x0000_t75" alt="Department of Developmental Services logo" style="position:absolute;left:12621;top:515;width:16742;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">
                <v:imagedata r:id="rId8" o:title="Department of Developmental Services logo"/>
                <v:path arrowok="t"/>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D5A"/>
    <w:multiLevelType w:val="multilevel"/>
    <w:tmpl w:val="3126C4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2C96947"/>
    <w:multiLevelType w:val="hybridMultilevel"/>
    <w:tmpl w:val="729C2C4A"/>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3F6EB9"/>
    <w:multiLevelType w:val="hybridMultilevel"/>
    <w:tmpl w:val="05E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64582"/>
    <w:multiLevelType w:val="hybridMultilevel"/>
    <w:tmpl w:val="C49C46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2A343527"/>
    <w:multiLevelType w:val="hybridMultilevel"/>
    <w:tmpl w:val="0100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961B0"/>
    <w:multiLevelType w:val="hybridMultilevel"/>
    <w:tmpl w:val="90E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B2D7AD0"/>
    <w:multiLevelType w:val="hybridMultilevel"/>
    <w:tmpl w:val="B65A511A"/>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3EA20B3A"/>
    <w:multiLevelType w:val="hybridMultilevel"/>
    <w:tmpl w:val="2A8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BBC4068"/>
    <w:multiLevelType w:val="hybridMultilevel"/>
    <w:tmpl w:val="49A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22E29"/>
    <w:multiLevelType w:val="hybridMultilevel"/>
    <w:tmpl w:val="1C02E6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E1B608B"/>
    <w:multiLevelType w:val="multilevel"/>
    <w:tmpl w:val="15EC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D3B4A"/>
    <w:multiLevelType w:val="hybridMultilevel"/>
    <w:tmpl w:val="7AF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9445E5"/>
    <w:multiLevelType w:val="hybridMultilevel"/>
    <w:tmpl w:val="637C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0"/>
  </w:num>
  <w:num w:numId="5">
    <w:abstractNumId w:val="11"/>
  </w:num>
  <w:num w:numId="6">
    <w:abstractNumId w:val="6"/>
  </w:num>
  <w:num w:numId="7">
    <w:abstractNumId w:val="17"/>
  </w:num>
  <w:num w:numId="8">
    <w:abstractNumId w:val="15"/>
  </w:num>
  <w:num w:numId="9">
    <w:abstractNumId w:val="19"/>
  </w:num>
  <w:num w:numId="10">
    <w:abstractNumId w:val="13"/>
  </w:num>
  <w:num w:numId="11">
    <w:abstractNumId w:val="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8"/>
  </w:num>
  <w:num w:numId="16">
    <w:abstractNumId w:val="16"/>
  </w:num>
  <w:num w:numId="17">
    <w:abstractNumId w:val="9"/>
  </w:num>
  <w:num w:numId="18">
    <w:abstractNumId w:val="3"/>
  </w:num>
  <w:num w:numId="19">
    <w:abstractNumId w:val="2"/>
  </w:num>
  <w:num w:numId="20">
    <w:abstractNumId w:val="14"/>
  </w:num>
  <w:num w:numId="21">
    <w:abstractNumId w:val="21"/>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ra Jorgensen">
    <w15:presenceInfo w15:providerId="AD" w15:userId="S-1-5-21-1420648521-1514216356-4051275587-1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F9"/>
    <w:rsid w:val="00022B45"/>
    <w:rsid w:val="00061459"/>
    <w:rsid w:val="00065033"/>
    <w:rsid w:val="000735BF"/>
    <w:rsid w:val="00074DD0"/>
    <w:rsid w:val="00080488"/>
    <w:rsid w:val="00084D49"/>
    <w:rsid w:val="00085C84"/>
    <w:rsid w:val="000A2A20"/>
    <w:rsid w:val="000A39F9"/>
    <w:rsid w:val="000A4B90"/>
    <w:rsid w:val="000B5967"/>
    <w:rsid w:val="000C5D3B"/>
    <w:rsid w:val="000E4A46"/>
    <w:rsid w:val="00106936"/>
    <w:rsid w:val="00124D87"/>
    <w:rsid w:val="00143A40"/>
    <w:rsid w:val="00145616"/>
    <w:rsid w:val="00167C6D"/>
    <w:rsid w:val="00192F15"/>
    <w:rsid w:val="00194369"/>
    <w:rsid w:val="001A116C"/>
    <w:rsid w:val="001B01C0"/>
    <w:rsid w:val="001C198E"/>
    <w:rsid w:val="001C50AB"/>
    <w:rsid w:val="00214D47"/>
    <w:rsid w:val="002261BA"/>
    <w:rsid w:val="00227A04"/>
    <w:rsid w:val="002330DF"/>
    <w:rsid w:val="00236501"/>
    <w:rsid w:val="0023781A"/>
    <w:rsid w:val="00266080"/>
    <w:rsid w:val="002B54D0"/>
    <w:rsid w:val="002C3BB8"/>
    <w:rsid w:val="002C669E"/>
    <w:rsid w:val="002D18F9"/>
    <w:rsid w:val="00300724"/>
    <w:rsid w:val="003200DC"/>
    <w:rsid w:val="003264B0"/>
    <w:rsid w:val="0032686F"/>
    <w:rsid w:val="00342799"/>
    <w:rsid w:val="00343746"/>
    <w:rsid w:val="00347B88"/>
    <w:rsid w:val="00357731"/>
    <w:rsid w:val="003C4CE5"/>
    <w:rsid w:val="003C6D5B"/>
    <w:rsid w:val="003F083D"/>
    <w:rsid w:val="003F0C11"/>
    <w:rsid w:val="00411640"/>
    <w:rsid w:val="0041492D"/>
    <w:rsid w:val="00422316"/>
    <w:rsid w:val="004512D9"/>
    <w:rsid w:val="004531DD"/>
    <w:rsid w:val="00487F85"/>
    <w:rsid w:val="004A1470"/>
    <w:rsid w:val="004B49D7"/>
    <w:rsid w:val="004C5B65"/>
    <w:rsid w:val="004D2ED2"/>
    <w:rsid w:val="004D5A53"/>
    <w:rsid w:val="005348AE"/>
    <w:rsid w:val="00536E79"/>
    <w:rsid w:val="00551D63"/>
    <w:rsid w:val="0056068E"/>
    <w:rsid w:val="00563BFD"/>
    <w:rsid w:val="00581425"/>
    <w:rsid w:val="005874D9"/>
    <w:rsid w:val="00597EC0"/>
    <w:rsid w:val="005A5F4D"/>
    <w:rsid w:val="005B0B56"/>
    <w:rsid w:val="005D7C9C"/>
    <w:rsid w:val="00610501"/>
    <w:rsid w:val="00612723"/>
    <w:rsid w:val="00617E79"/>
    <w:rsid w:val="006200FC"/>
    <w:rsid w:val="00621679"/>
    <w:rsid w:val="00642292"/>
    <w:rsid w:val="00647688"/>
    <w:rsid w:val="00663754"/>
    <w:rsid w:val="00675B76"/>
    <w:rsid w:val="00683C20"/>
    <w:rsid w:val="006C5DB0"/>
    <w:rsid w:val="006D0290"/>
    <w:rsid w:val="006D66ED"/>
    <w:rsid w:val="006E045F"/>
    <w:rsid w:val="00721086"/>
    <w:rsid w:val="00741981"/>
    <w:rsid w:val="00742E1D"/>
    <w:rsid w:val="00762589"/>
    <w:rsid w:val="00793AD6"/>
    <w:rsid w:val="007958AA"/>
    <w:rsid w:val="007C333E"/>
    <w:rsid w:val="007C374F"/>
    <w:rsid w:val="007E4EA7"/>
    <w:rsid w:val="00814AD6"/>
    <w:rsid w:val="00831CEF"/>
    <w:rsid w:val="00832EDF"/>
    <w:rsid w:val="00834312"/>
    <w:rsid w:val="00862951"/>
    <w:rsid w:val="0087339C"/>
    <w:rsid w:val="0088577E"/>
    <w:rsid w:val="00891C59"/>
    <w:rsid w:val="0089718B"/>
    <w:rsid w:val="008B3A2F"/>
    <w:rsid w:val="008B7C18"/>
    <w:rsid w:val="008D0170"/>
    <w:rsid w:val="008F2F64"/>
    <w:rsid w:val="00922787"/>
    <w:rsid w:val="00950990"/>
    <w:rsid w:val="00965628"/>
    <w:rsid w:val="0096588A"/>
    <w:rsid w:val="00982CDF"/>
    <w:rsid w:val="009A05AB"/>
    <w:rsid w:val="009A0BD0"/>
    <w:rsid w:val="009C3117"/>
    <w:rsid w:val="009C329D"/>
    <w:rsid w:val="009D70B2"/>
    <w:rsid w:val="009F04A9"/>
    <w:rsid w:val="009F4885"/>
    <w:rsid w:val="00A15132"/>
    <w:rsid w:val="00A20D99"/>
    <w:rsid w:val="00A35A86"/>
    <w:rsid w:val="00A46760"/>
    <w:rsid w:val="00A873C1"/>
    <w:rsid w:val="00AB0D27"/>
    <w:rsid w:val="00AE6982"/>
    <w:rsid w:val="00AF4935"/>
    <w:rsid w:val="00AF4D49"/>
    <w:rsid w:val="00AF6F2E"/>
    <w:rsid w:val="00B12889"/>
    <w:rsid w:val="00B227CD"/>
    <w:rsid w:val="00B30E3B"/>
    <w:rsid w:val="00B36661"/>
    <w:rsid w:val="00B573A2"/>
    <w:rsid w:val="00B611E7"/>
    <w:rsid w:val="00B70727"/>
    <w:rsid w:val="00B94450"/>
    <w:rsid w:val="00BB3F95"/>
    <w:rsid w:val="00BD178F"/>
    <w:rsid w:val="00C01151"/>
    <w:rsid w:val="00C13921"/>
    <w:rsid w:val="00C15C2F"/>
    <w:rsid w:val="00C44457"/>
    <w:rsid w:val="00C6515F"/>
    <w:rsid w:val="00C95907"/>
    <w:rsid w:val="00CC7A06"/>
    <w:rsid w:val="00CD3632"/>
    <w:rsid w:val="00CE4151"/>
    <w:rsid w:val="00D164A2"/>
    <w:rsid w:val="00D23E5D"/>
    <w:rsid w:val="00D3363B"/>
    <w:rsid w:val="00D84E27"/>
    <w:rsid w:val="00D853C6"/>
    <w:rsid w:val="00DA07D6"/>
    <w:rsid w:val="00DB07FA"/>
    <w:rsid w:val="00DB1C0A"/>
    <w:rsid w:val="00DC51E5"/>
    <w:rsid w:val="00DD796D"/>
    <w:rsid w:val="00DE1A7B"/>
    <w:rsid w:val="00DE4C61"/>
    <w:rsid w:val="00E07324"/>
    <w:rsid w:val="00E13CC0"/>
    <w:rsid w:val="00E51FDB"/>
    <w:rsid w:val="00E61B8F"/>
    <w:rsid w:val="00E733DE"/>
    <w:rsid w:val="00E92A62"/>
    <w:rsid w:val="00EB079E"/>
    <w:rsid w:val="00EB4D2F"/>
    <w:rsid w:val="00EE6792"/>
    <w:rsid w:val="00F13C90"/>
    <w:rsid w:val="00F22348"/>
    <w:rsid w:val="00F4696E"/>
    <w:rsid w:val="00F646D4"/>
    <w:rsid w:val="00F74E84"/>
    <w:rsid w:val="00FB2440"/>
    <w:rsid w:val="00FE68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9"/>
    <w:rPr>
      <w:sz w:val="24"/>
      <w:szCs w:val="24"/>
    </w:rPr>
  </w:style>
  <w:style w:type="paragraph" w:styleId="Heading1">
    <w:name w:val="heading 1"/>
    <w:basedOn w:val="Normal"/>
    <w:next w:val="Normal"/>
    <w:link w:val="Heading1Char"/>
    <w:uiPriority w:val="9"/>
    <w:qFormat/>
    <w:rsid w:val="000A3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9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39F9"/>
    <w:pPr>
      <w:ind w:left="720"/>
      <w:contextualSpacing/>
    </w:pPr>
    <w:rPr>
      <w:rFonts w:ascii="Arial" w:hAnsi="Arial"/>
      <w:sz w:val="28"/>
      <w:szCs w:val="20"/>
    </w:rPr>
  </w:style>
  <w:style w:type="character" w:styleId="Hyperlink">
    <w:name w:val="Hyperlink"/>
    <w:basedOn w:val="DefaultParagraphFont"/>
    <w:uiPriority w:val="99"/>
    <w:unhideWhenUsed/>
    <w:rsid w:val="000A39F9"/>
    <w:rPr>
      <w:color w:val="0000FF" w:themeColor="hyperlink"/>
      <w:u w:val="single"/>
    </w:rPr>
  </w:style>
  <w:style w:type="character" w:customStyle="1" w:styleId="Heading2Char">
    <w:name w:val="Heading 2 Char"/>
    <w:basedOn w:val="DefaultParagraphFont"/>
    <w:link w:val="Heading2"/>
    <w:uiPriority w:val="9"/>
    <w:rsid w:val="000A39F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39F9"/>
    <w:pPr>
      <w:spacing w:before="100" w:beforeAutospacing="1" w:after="100" w:afterAutospacing="1"/>
    </w:pPr>
  </w:style>
  <w:style w:type="paragraph" w:customStyle="1" w:styleId="Default">
    <w:name w:val="Default"/>
    <w:rsid w:val="000A39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A39F9"/>
    <w:rPr>
      <w:rFonts w:ascii="Arial" w:hAnsi="Arial"/>
      <w:sz w:val="20"/>
      <w:szCs w:val="20"/>
    </w:rPr>
  </w:style>
  <w:style w:type="character" w:customStyle="1" w:styleId="FootnoteTextChar">
    <w:name w:val="Footnote Text Char"/>
    <w:basedOn w:val="DefaultParagraphFont"/>
    <w:link w:val="FootnoteText"/>
    <w:uiPriority w:val="99"/>
    <w:semiHidden/>
    <w:rsid w:val="000A39F9"/>
    <w:rPr>
      <w:rFonts w:ascii="Arial" w:hAnsi="Arial"/>
    </w:rPr>
  </w:style>
  <w:style w:type="character" w:styleId="FootnoteReference">
    <w:name w:val="footnote reference"/>
    <w:basedOn w:val="DefaultParagraphFont"/>
    <w:uiPriority w:val="99"/>
    <w:semiHidden/>
    <w:unhideWhenUsed/>
    <w:rsid w:val="000A39F9"/>
    <w:rPr>
      <w:vertAlign w:val="superscript"/>
    </w:rPr>
  </w:style>
  <w:style w:type="character" w:customStyle="1" w:styleId="st">
    <w:name w:val="st"/>
    <w:basedOn w:val="DefaultParagraphFont"/>
    <w:rsid w:val="000A39F9"/>
  </w:style>
  <w:style w:type="paragraph" w:styleId="BodyTextIndent3">
    <w:name w:val="Body Text Indent 3"/>
    <w:basedOn w:val="Normal"/>
    <w:link w:val="BodyTextIndent3Char"/>
    <w:semiHidden/>
    <w:rsid w:val="000A39F9"/>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A39F9"/>
    <w:rPr>
      <w:rFonts w:ascii="CG Times" w:eastAsia="Times New Roman" w:hAnsi="CG Times"/>
      <w:snapToGrid w:val="0"/>
      <w:sz w:val="24"/>
    </w:rPr>
  </w:style>
  <w:style w:type="character" w:customStyle="1" w:styleId="tgc">
    <w:name w:val="_tgc"/>
    <w:basedOn w:val="DefaultParagraphFont"/>
    <w:rsid w:val="000A39F9"/>
  </w:style>
  <w:style w:type="paragraph" w:styleId="NoSpacing">
    <w:name w:val="No Spacing"/>
    <w:uiPriority w:val="1"/>
    <w:qFormat/>
    <w:rsid w:val="000A39F9"/>
    <w:rPr>
      <w:sz w:val="24"/>
      <w:szCs w:val="24"/>
    </w:rPr>
  </w:style>
  <w:style w:type="character" w:customStyle="1" w:styleId="Heading3Char">
    <w:name w:val="Heading 3 Char"/>
    <w:basedOn w:val="DefaultParagraphFont"/>
    <w:link w:val="Heading3"/>
    <w:uiPriority w:val="9"/>
    <w:rsid w:val="000A39F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B12889"/>
    <w:pPr>
      <w:tabs>
        <w:tab w:val="center" w:pos="4680"/>
        <w:tab w:val="right" w:pos="9360"/>
      </w:tabs>
    </w:pPr>
  </w:style>
  <w:style w:type="character" w:customStyle="1" w:styleId="HeaderChar">
    <w:name w:val="Header Char"/>
    <w:basedOn w:val="DefaultParagraphFont"/>
    <w:link w:val="Header"/>
    <w:uiPriority w:val="99"/>
    <w:rsid w:val="00B12889"/>
    <w:rPr>
      <w:sz w:val="24"/>
      <w:szCs w:val="24"/>
    </w:rPr>
  </w:style>
  <w:style w:type="paragraph" w:styleId="Footer">
    <w:name w:val="footer"/>
    <w:basedOn w:val="Normal"/>
    <w:link w:val="FooterChar"/>
    <w:uiPriority w:val="99"/>
    <w:unhideWhenUsed/>
    <w:rsid w:val="00B12889"/>
    <w:pPr>
      <w:tabs>
        <w:tab w:val="center" w:pos="4680"/>
        <w:tab w:val="right" w:pos="9360"/>
      </w:tabs>
    </w:pPr>
  </w:style>
  <w:style w:type="character" w:customStyle="1" w:styleId="FooterChar">
    <w:name w:val="Footer Char"/>
    <w:basedOn w:val="DefaultParagraphFont"/>
    <w:link w:val="Footer"/>
    <w:uiPriority w:val="99"/>
    <w:rsid w:val="00B12889"/>
    <w:rPr>
      <w:sz w:val="24"/>
      <w:szCs w:val="24"/>
    </w:rPr>
  </w:style>
  <w:style w:type="table" w:styleId="TableGrid">
    <w:name w:val="Table Grid"/>
    <w:basedOn w:val="TableNormal"/>
    <w:uiPriority w:val="59"/>
    <w:rsid w:val="00BB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457"/>
    <w:rPr>
      <w:rFonts w:ascii="Tahoma" w:hAnsi="Tahoma" w:cs="Tahoma"/>
      <w:sz w:val="16"/>
      <w:szCs w:val="16"/>
    </w:rPr>
  </w:style>
  <w:style w:type="character" w:customStyle="1" w:styleId="BalloonTextChar">
    <w:name w:val="Balloon Text Char"/>
    <w:basedOn w:val="DefaultParagraphFont"/>
    <w:link w:val="BalloonText"/>
    <w:uiPriority w:val="99"/>
    <w:semiHidden/>
    <w:rsid w:val="00C44457"/>
    <w:rPr>
      <w:rFonts w:ascii="Tahoma" w:hAnsi="Tahoma" w:cs="Tahoma"/>
      <w:sz w:val="16"/>
      <w:szCs w:val="16"/>
    </w:rPr>
  </w:style>
  <w:style w:type="character" w:styleId="CommentReference">
    <w:name w:val="annotation reference"/>
    <w:basedOn w:val="DefaultParagraphFont"/>
    <w:uiPriority w:val="99"/>
    <w:semiHidden/>
    <w:unhideWhenUsed/>
    <w:rsid w:val="00BD178F"/>
    <w:rPr>
      <w:sz w:val="16"/>
      <w:szCs w:val="16"/>
    </w:rPr>
  </w:style>
  <w:style w:type="paragraph" w:styleId="CommentText">
    <w:name w:val="annotation text"/>
    <w:basedOn w:val="Normal"/>
    <w:link w:val="CommentTextChar"/>
    <w:uiPriority w:val="99"/>
    <w:semiHidden/>
    <w:unhideWhenUsed/>
    <w:rsid w:val="00BD178F"/>
    <w:rPr>
      <w:sz w:val="20"/>
      <w:szCs w:val="20"/>
    </w:rPr>
  </w:style>
  <w:style w:type="character" w:customStyle="1" w:styleId="CommentTextChar">
    <w:name w:val="Comment Text Char"/>
    <w:basedOn w:val="DefaultParagraphFont"/>
    <w:link w:val="CommentText"/>
    <w:uiPriority w:val="99"/>
    <w:semiHidden/>
    <w:rsid w:val="00BD178F"/>
  </w:style>
  <w:style w:type="paragraph" w:styleId="CommentSubject">
    <w:name w:val="annotation subject"/>
    <w:basedOn w:val="CommentText"/>
    <w:next w:val="CommentText"/>
    <w:link w:val="CommentSubjectChar"/>
    <w:uiPriority w:val="99"/>
    <w:semiHidden/>
    <w:unhideWhenUsed/>
    <w:rsid w:val="00BD178F"/>
    <w:rPr>
      <w:b/>
      <w:bCs/>
    </w:rPr>
  </w:style>
  <w:style w:type="character" w:customStyle="1" w:styleId="CommentSubjectChar">
    <w:name w:val="Comment Subject Char"/>
    <w:basedOn w:val="CommentTextChar"/>
    <w:link w:val="CommentSubject"/>
    <w:uiPriority w:val="99"/>
    <w:semiHidden/>
    <w:rsid w:val="00BD178F"/>
    <w:rPr>
      <w:b/>
      <w:bCs/>
    </w:rPr>
  </w:style>
  <w:style w:type="character" w:styleId="FollowedHyperlink">
    <w:name w:val="FollowedHyperlink"/>
    <w:basedOn w:val="DefaultParagraphFont"/>
    <w:uiPriority w:val="99"/>
    <w:semiHidden/>
    <w:unhideWhenUsed/>
    <w:rsid w:val="00E61B8F"/>
    <w:rPr>
      <w:color w:val="800080" w:themeColor="followedHyperlink"/>
      <w:u w:val="single"/>
    </w:rPr>
  </w:style>
  <w:style w:type="paragraph" w:styleId="TOCHeading">
    <w:name w:val="TOC Heading"/>
    <w:basedOn w:val="Heading1"/>
    <w:next w:val="Normal"/>
    <w:uiPriority w:val="39"/>
    <w:semiHidden/>
    <w:unhideWhenUsed/>
    <w:qFormat/>
    <w:rsid w:val="006D0290"/>
    <w:pPr>
      <w:spacing w:line="276" w:lineRule="auto"/>
      <w:outlineLvl w:val="9"/>
    </w:pPr>
    <w:rPr>
      <w:lang w:eastAsia="ja-JP"/>
    </w:rPr>
  </w:style>
  <w:style w:type="paragraph" w:styleId="TOC1">
    <w:name w:val="toc 1"/>
    <w:basedOn w:val="Normal"/>
    <w:next w:val="Normal"/>
    <w:autoRedefine/>
    <w:uiPriority w:val="39"/>
    <w:unhideWhenUsed/>
    <w:rsid w:val="006D0290"/>
    <w:pPr>
      <w:spacing w:after="100"/>
    </w:pPr>
  </w:style>
  <w:style w:type="paragraph" w:styleId="TOC2">
    <w:name w:val="toc 2"/>
    <w:basedOn w:val="Normal"/>
    <w:next w:val="Normal"/>
    <w:autoRedefine/>
    <w:uiPriority w:val="39"/>
    <w:unhideWhenUsed/>
    <w:rsid w:val="006D0290"/>
    <w:pPr>
      <w:spacing w:after="100"/>
      <w:ind w:left="240"/>
    </w:pPr>
  </w:style>
  <w:style w:type="paragraph" w:styleId="TOC3">
    <w:name w:val="toc 3"/>
    <w:basedOn w:val="Normal"/>
    <w:next w:val="Normal"/>
    <w:autoRedefine/>
    <w:uiPriority w:val="39"/>
    <w:unhideWhenUsed/>
    <w:rsid w:val="006D0290"/>
    <w:pPr>
      <w:spacing w:after="100"/>
      <w:ind w:left="480"/>
    </w:pPr>
  </w:style>
  <w:style w:type="paragraph" w:styleId="Revision">
    <w:name w:val="Revision"/>
    <w:hidden/>
    <w:uiPriority w:val="99"/>
    <w:semiHidden/>
    <w:rsid w:val="003C6D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9"/>
    <w:rPr>
      <w:sz w:val="24"/>
      <w:szCs w:val="24"/>
    </w:rPr>
  </w:style>
  <w:style w:type="paragraph" w:styleId="Heading1">
    <w:name w:val="heading 1"/>
    <w:basedOn w:val="Normal"/>
    <w:next w:val="Normal"/>
    <w:link w:val="Heading1Char"/>
    <w:uiPriority w:val="9"/>
    <w:qFormat/>
    <w:rsid w:val="000A3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9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39F9"/>
    <w:pPr>
      <w:ind w:left="720"/>
      <w:contextualSpacing/>
    </w:pPr>
    <w:rPr>
      <w:rFonts w:ascii="Arial" w:hAnsi="Arial"/>
      <w:sz w:val="28"/>
      <w:szCs w:val="20"/>
    </w:rPr>
  </w:style>
  <w:style w:type="character" w:styleId="Hyperlink">
    <w:name w:val="Hyperlink"/>
    <w:basedOn w:val="DefaultParagraphFont"/>
    <w:uiPriority w:val="99"/>
    <w:unhideWhenUsed/>
    <w:rsid w:val="000A39F9"/>
    <w:rPr>
      <w:color w:val="0000FF" w:themeColor="hyperlink"/>
      <w:u w:val="single"/>
    </w:rPr>
  </w:style>
  <w:style w:type="character" w:customStyle="1" w:styleId="Heading2Char">
    <w:name w:val="Heading 2 Char"/>
    <w:basedOn w:val="DefaultParagraphFont"/>
    <w:link w:val="Heading2"/>
    <w:uiPriority w:val="9"/>
    <w:rsid w:val="000A39F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39F9"/>
    <w:pPr>
      <w:spacing w:before="100" w:beforeAutospacing="1" w:after="100" w:afterAutospacing="1"/>
    </w:pPr>
  </w:style>
  <w:style w:type="paragraph" w:customStyle="1" w:styleId="Default">
    <w:name w:val="Default"/>
    <w:rsid w:val="000A39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A39F9"/>
    <w:rPr>
      <w:rFonts w:ascii="Arial" w:hAnsi="Arial"/>
      <w:sz w:val="20"/>
      <w:szCs w:val="20"/>
    </w:rPr>
  </w:style>
  <w:style w:type="character" w:customStyle="1" w:styleId="FootnoteTextChar">
    <w:name w:val="Footnote Text Char"/>
    <w:basedOn w:val="DefaultParagraphFont"/>
    <w:link w:val="FootnoteText"/>
    <w:uiPriority w:val="99"/>
    <w:semiHidden/>
    <w:rsid w:val="000A39F9"/>
    <w:rPr>
      <w:rFonts w:ascii="Arial" w:hAnsi="Arial"/>
    </w:rPr>
  </w:style>
  <w:style w:type="character" w:styleId="FootnoteReference">
    <w:name w:val="footnote reference"/>
    <w:basedOn w:val="DefaultParagraphFont"/>
    <w:uiPriority w:val="99"/>
    <w:semiHidden/>
    <w:unhideWhenUsed/>
    <w:rsid w:val="000A39F9"/>
    <w:rPr>
      <w:vertAlign w:val="superscript"/>
    </w:rPr>
  </w:style>
  <w:style w:type="character" w:customStyle="1" w:styleId="st">
    <w:name w:val="st"/>
    <w:basedOn w:val="DefaultParagraphFont"/>
    <w:rsid w:val="000A39F9"/>
  </w:style>
  <w:style w:type="paragraph" w:styleId="BodyTextIndent3">
    <w:name w:val="Body Text Indent 3"/>
    <w:basedOn w:val="Normal"/>
    <w:link w:val="BodyTextIndent3Char"/>
    <w:semiHidden/>
    <w:rsid w:val="000A39F9"/>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A39F9"/>
    <w:rPr>
      <w:rFonts w:ascii="CG Times" w:eastAsia="Times New Roman" w:hAnsi="CG Times"/>
      <w:snapToGrid w:val="0"/>
      <w:sz w:val="24"/>
    </w:rPr>
  </w:style>
  <w:style w:type="character" w:customStyle="1" w:styleId="tgc">
    <w:name w:val="_tgc"/>
    <w:basedOn w:val="DefaultParagraphFont"/>
    <w:rsid w:val="000A39F9"/>
  </w:style>
  <w:style w:type="paragraph" w:styleId="NoSpacing">
    <w:name w:val="No Spacing"/>
    <w:uiPriority w:val="1"/>
    <w:qFormat/>
    <w:rsid w:val="000A39F9"/>
    <w:rPr>
      <w:sz w:val="24"/>
      <w:szCs w:val="24"/>
    </w:rPr>
  </w:style>
  <w:style w:type="character" w:customStyle="1" w:styleId="Heading3Char">
    <w:name w:val="Heading 3 Char"/>
    <w:basedOn w:val="DefaultParagraphFont"/>
    <w:link w:val="Heading3"/>
    <w:uiPriority w:val="9"/>
    <w:rsid w:val="000A39F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B12889"/>
    <w:pPr>
      <w:tabs>
        <w:tab w:val="center" w:pos="4680"/>
        <w:tab w:val="right" w:pos="9360"/>
      </w:tabs>
    </w:pPr>
  </w:style>
  <w:style w:type="character" w:customStyle="1" w:styleId="HeaderChar">
    <w:name w:val="Header Char"/>
    <w:basedOn w:val="DefaultParagraphFont"/>
    <w:link w:val="Header"/>
    <w:uiPriority w:val="99"/>
    <w:rsid w:val="00B12889"/>
    <w:rPr>
      <w:sz w:val="24"/>
      <w:szCs w:val="24"/>
    </w:rPr>
  </w:style>
  <w:style w:type="paragraph" w:styleId="Footer">
    <w:name w:val="footer"/>
    <w:basedOn w:val="Normal"/>
    <w:link w:val="FooterChar"/>
    <w:uiPriority w:val="99"/>
    <w:unhideWhenUsed/>
    <w:rsid w:val="00B12889"/>
    <w:pPr>
      <w:tabs>
        <w:tab w:val="center" w:pos="4680"/>
        <w:tab w:val="right" w:pos="9360"/>
      </w:tabs>
    </w:pPr>
  </w:style>
  <w:style w:type="character" w:customStyle="1" w:styleId="FooterChar">
    <w:name w:val="Footer Char"/>
    <w:basedOn w:val="DefaultParagraphFont"/>
    <w:link w:val="Footer"/>
    <w:uiPriority w:val="99"/>
    <w:rsid w:val="00B12889"/>
    <w:rPr>
      <w:sz w:val="24"/>
      <w:szCs w:val="24"/>
    </w:rPr>
  </w:style>
  <w:style w:type="table" w:styleId="TableGrid">
    <w:name w:val="Table Grid"/>
    <w:basedOn w:val="TableNormal"/>
    <w:uiPriority w:val="59"/>
    <w:rsid w:val="00BB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457"/>
    <w:rPr>
      <w:rFonts w:ascii="Tahoma" w:hAnsi="Tahoma" w:cs="Tahoma"/>
      <w:sz w:val="16"/>
      <w:szCs w:val="16"/>
    </w:rPr>
  </w:style>
  <w:style w:type="character" w:customStyle="1" w:styleId="BalloonTextChar">
    <w:name w:val="Balloon Text Char"/>
    <w:basedOn w:val="DefaultParagraphFont"/>
    <w:link w:val="BalloonText"/>
    <w:uiPriority w:val="99"/>
    <w:semiHidden/>
    <w:rsid w:val="00C44457"/>
    <w:rPr>
      <w:rFonts w:ascii="Tahoma" w:hAnsi="Tahoma" w:cs="Tahoma"/>
      <w:sz w:val="16"/>
      <w:szCs w:val="16"/>
    </w:rPr>
  </w:style>
  <w:style w:type="character" w:styleId="CommentReference">
    <w:name w:val="annotation reference"/>
    <w:basedOn w:val="DefaultParagraphFont"/>
    <w:uiPriority w:val="99"/>
    <w:semiHidden/>
    <w:unhideWhenUsed/>
    <w:rsid w:val="00BD178F"/>
    <w:rPr>
      <w:sz w:val="16"/>
      <w:szCs w:val="16"/>
    </w:rPr>
  </w:style>
  <w:style w:type="paragraph" w:styleId="CommentText">
    <w:name w:val="annotation text"/>
    <w:basedOn w:val="Normal"/>
    <w:link w:val="CommentTextChar"/>
    <w:uiPriority w:val="99"/>
    <w:semiHidden/>
    <w:unhideWhenUsed/>
    <w:rsid w:val="00BD178F"/>
    <w:rPr>
      <w:sz w:val="20"/>
      <w:szCs w:val="20"/>
    </w:rPr>
  </w:style>
  <w:style w:type="character" w:customStyle="1" w:styleId="CommentTextChar">
    <w:name w:val="Comment Text Char"/>
    <w:basedOn w:val="DefaultParagraphFont"/>
    <w:link w:val="CommentText"/>
    <w:uiPriority w:val="99"/>
    <w:semiHidden/>
    <w:rsid w:val="00BD178F"/>
  </w:style>
  <w:style w:type="paragraph" w:styleId="CommentSubject">
    <w:name w:val="annotation subject"/>
    <w:basedOn w:val="CommentText"/>
    <w:next w:val="CommentText"/>
    <w:link w:val="CommentSubjectChar"/>
    <w:uiPriority w:val="99"/>
    <w:semiHidden/>
    <w:unhideWhenUsed/>
    <w:rsid w:val="00BD178F"/>
    <w:rPr>
      <w:b/>
      <w:bCs/>
    </w:rPr>
  </w:style>
  <w:style w:type="character" w:customStyle="1" w:styleId="CommentSubjectChar">
    <w:name w:val="Comment Subject Char"/>
    <w:basedOn w:val="CommentTextChar"/>
    <w:link w:val="CommentSubject"/>
    <w:uiPriority w:val="99"/>
    <w:semiHidden/>
    <w:rsid w:val="00BD178F"/>
    <w:rPr>
      <w:b/>
      <w:bCs/>
    </w:rPr>
  </w:style>
  <w:style w:type="character" w:styleId="FollowedHyperlink">
    <w:name w:val="FollowedHyperlink"/>
    <w:basedOn w:val="DefaultParagraphFont"/>
    <w:uiPriority w:val="99"/>
    <w:semiHidden/>
    <w:unhideWhenUsed/>
    <w:rsid w:val="00E61B8F"/>
    <w:rPr>
      <w:color w:val="800080" w:themeColor="followedHyperlink"/>
      <w:u w:val="single"/>
    </w:rPr>
  </w:style>
  <w:style w:type="paragraph" w:styleId="TOCHeading">
    <w:name w:val="TOC Heading"/>
    <w:basedOn w:val="Heading1"/>
    <w:next w:val="Normal"/>
    <w:uiPriority w:val="39"/>
    <w:semiHidden/>
    <w:unhideWhenUsed/>
    <w:qFormat/>
    <w:rsid w:val="006D0290"/>
    <w:pPr>
      <w:spacing w:line="276" w:lineRule="auto"/>
      <w:outlineLvl w:val="9"/>
    </w:pPr>
    <w:rPr>
      <w:lang w:eastAsia="ja-JP"/>
    </w:rPr>
  </w:style>
  <w:style w:type="paragraph" w:styleId="TOC1">
    <w:name w:val="toc 1"/>
    <w:basedOn w:val="Normal"/>
    <w:next w:val="Normal"/>
    <w:autoRedefine/>
    <w:uiPriority w:val="39"/>
    <w:unhideWhenUsed/>
    <w:rsid w:val="006D0290"/>
    <w:pPr>
      <w:spacing w:after="100"/>
    </w:pPr>
  </w:style>
  <w:style w:type="paragraph" w:styleId="TOC2">
    <w:name w:val="toc 2"/>
    <w:basedOn w:val="Normal"/>
    <w:next w:val="Normal"/>
    <w:autoRedefine/>
    <w:uiPriority w:val="39"/>
    <w:unhideWhenUsed/>
    <w:rsid w:val="006D0290"/>
    <w:pPr>
      <w:spacing w:after="100"/>
      <w:ind w:left="240"/>
    </w:pPr>
  </w:style>
  <w:style w:type="paragraph" w:styleId="TOC3">
    <w:name w:val="toc 3"/>
    <w:basedOn w:val="Normal"/>
    <w:next w:val="Normal"/>
    <w:autoRedefine/>
    <w:uiPriority w:val="39"/>
    <w:unhideWhenUsed/>
    <w:rsid w:val="006D0290"/>
    <w:pPr>
      <w:spacing w:after="100"/>
      <w:ind w:left="480"/>
    </w:pPr>
  </w:style>
  <w:style w:type="paragraph" w:styleId="Revision">
    <w:name w:val="Revision"/>
    <w:hidden/>
    <w:uiPriority w:val="99"/>
    <w:semiHidden/>
    <w:rsid w:val="003C6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ov/essa?src=rn" TargetMode="External"/><Relationship Id="rId18" Type="http://schemas.openxmlformats.org/officeDocument/2006/relationships/hyperlink" Target="http://www.dds.ca.gov/HCBS/index.cfm" TargetMode="External"/><Relationship Id="rId26" Type="http://schemas.openxmlformats.org/officeDocument/2006/relationships/hyperlink" Target="http://www.dor.ca.gov/Public/Publications-n-Forms.html" TargetMode="External"/><Relationship Id="rId39" Type="http://schemas.openxmlformats.org/officeDocument/2006/relationships/customXml" Target="../customXml/item4.xml"/><Relationship Id="rId21" Type="http://schemas.openxmlformats.org/officeDocument/2006/relationships/hyperlink" Target="http://www.cde.ca.gov/sp/s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2.ed.gov/about/offices/list/osers/osep/osep-idea.html" TargetMode="External"/><Relationship Id="rId17" Type="http://schemas.openxmlformats.org/officeDocument/2006/relationships/hyperlink" Target="http://www.dds.ca.gov/ConsumerCorner/docs/LA_Guide.pdf" TargetMode="External"/><Relationship Id="rId25" Type="http://schemas.openxmlformats.org/officeDocument/2006/relationships/hyperlink" Target="http://www.dor.ca.gov/Public/Publications-n-Forms.html"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dds.ca.gov/RC/IPPManual.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jpeg"/><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s://www2.ed.gov/about/offices/list/osers/rsa/wioa-reauthorization.html" TargetMode="External"/><Relationship Id="rId23" Type="http://schemas.openxmlformats.org/officeDocument/2006/relationships/image" Target="media/image7.png"/><Relationship Id="rId28" Type="http://schemas.openxmlformats.org/officeDocument/2006/relationships/hyperlink" Target="http://www.dds.ca.gov/RC/IPPManual.cfm" TargetMode="External"/><Relationship Id="rId36" Type="http://schemas.microsoft.com/office/2011/relationships/people" Target="people.xml"/><Relationship Id="rId10" Type="http://schemas.openxmlformats.org/officeDocument/2006/relationships/image" Target="media/image2.gif"/><Relationship Id="rId19" Type="http://schemas.openxmlformats.org/officeDocument/2006/relationships/image" Target="media/image5.png"/><Relationship Id="rId31" Type="http://schemas.openxmlformats.org/officeDocument/2006/relationships/hyperlink" Target="http://www.chhs.ca.gov/Pages/Competitive-Integrated-Employment-(CIE).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2.ed.gov/policy/speced/reg/narrative.html" TargetMode="External"/><Relationship Id="rId22" Type="http://schemas.openxmlformats.org/officeDocument/2006/relationships/hyperlink" Target="http://www.cde.ca.gov/sp/se/" TargetMode="External"/><Relationship Id="rId27" Type="http://schemas.openxmlformats.org/officeDocument/2006/relationships/image" Target="media/image9.jpeg"/><Relationship Id="rId30" Type="http://schemas.openxmlformats.org/officeDocument/2006/relationships/hyperlink" Target="http://www.scdd.ca.gov/employment_data_dashboard/"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17.jpeg"/><Relationship Id="rId3" Type="http://schemas.openxmlformats.org/officeDocument/2006/relationships/image" Target="media/image12.jpeg"/><Relationship Id="rId7" Type="http://schemas.openxmlformats.org/officeDocument/2006/relationships/image" Target="media/image16.jpe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A75A7-D6AA-45E7-8317-23923F8B0A36}">
  <ds:schemaRefs>
    <ds:schemaRef ds:uri="http://schemas.openxmlformats.org/officeDocument/2006/bibliography"/>
  </ds:schemaRefs>
</ds:datastoreItem>
</file>

<file path=customXml/itemProps2.xml><?xml version="1.0" encoding="utf-8"?>
<ds:datastoreItem xmlns:ds="http://schemas.openxmlformats.org/officeDocument/2006/customXml" ds:itemID="{9428C4BC-CDF8-4F27-96B8-DCB3875C56E3}"/>
</file>

<file path=customXml/itemProps3.xml><?xml version="1.0" encoding="utf-8"?>
<ds:datastoreItem xmlns:ds="http://schemas.openxmlformats.org/officeDocument/2006/customXml" ds:itemID="{D4764624-EF57-4314-AB2A-3AEBA2B319B7}"/>
</file>

<file path=customXml/itemProps4.xml><?xml version="1.0" encoding="utf-8"?>
<ds:datastoreItem xmlns:ds="http://schemas.openxmlformats.org/officeDocument/2006/customXml" ds:itemID="{B064ACE6-F513-46B1-8446-97EB4E5CBDA1}"/>
</file>

<file path=docProps/app.xml><?xml version="1.0" encoding="utf-8"?>
<Properties xmlns="http://schemas.openxmlformats.org/officeDocument/2006/extended-properties" xmlns:vt="http://schemas.openxmlformats.org/officeDocument/2006/docPropsVTypes">
  <Template>F30B28</Template>
  <TotalTime>0</TotalTime>
  <Pages>13</Pages>
  <Words>2285</Words>
  <Characters>14947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jpopjeva</dc:creator>
  <cp:lastModifiedBy>jpopjeva</cp:lastModifiedBy>
  <cp:revision>2</cp:revision>
  <dcterms:created xsi:type="dcterms:W3CDTF">2017-07-18T18:54:00Z</dcterms:created>
  <dcterms:modified xsi:type="dcterms:W3CDTF">2017-07-18T18:54:00Z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